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F" w:rsidRPr="002315B2" w:rsidRDefault="00252882" w:rsidP="00EC6944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15B2">
        <w:rPr>
          <w:rFonts w:ascii="Times New Roman" w:hAnsi="Times New Roman" w:cs="Times New Roman"/>
          <w:b/>
          <w:sz w:val="28"/>
          <w:szCs w:val="28"/>
        </w:rPr>
        <w:t>Анализ деятельности Центр</w:t>
      </w:r>
      <w:r w:rsidR="002315B2" w:rsidRPr="002315B2">
        <w:rPr>
          <w:rFonts w:ascii="Times New Roman" w:hAnsi="Times New Roman" w:cs="Times New Roman"/>
          <w:b/>
          <w:sz w:val="28"/>
          <w:szCs w:val="28"/>
        </w:rPr>
        <w:t>а</w:t>
      </w:r>
      <w:r w:rsidRPr="002315B2">
        <w:rPr>
          <w:rFonts w:ascii="Times New Roman" w:hAnsi="Times New Roman" w:cs="Times New Roman"/>
          <w:b/>
          <w:sz w:val="28"/>
          <w:szCs w:val="28"/>
        </w:rPr>
        <w:t xml:space="preserve"> дистанционного</w:t>
      </w:r>
    </w:p>
    <w:p w:rsidR="00252882" w:rsidRPr="002315B2" w:rsidRDefault="0059234F" w:rsidP="00EC6944">
      <w:pPr>
        <w:widowControl w:val="0"/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B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252882" w:rsidRPr="002315B2">
        <w:rPr>
          <w:rFonts w:ascii="Times New Roman" w:hAnsi="Times New Roman" w:cs="Times New Roman"/>
          <w:b/>
          <w:sz w:val="28"/>
          <w:szCs w:val="28"/>
        </w:rPr>
        <w:t xml:space="preserve"> детей Камчатского края  </w:t>
      </w:r>
      <w:r w:rsidR="002315B2" w:rsidRPr="002315B2">
        <w:rPr>
          <w:rFonts w:ascii="Times New Roman" w:hAnsi="Times New Roman" w:cs="Times New Roman"/>
          <w:b/>
          <w:sz w:val="28"/>
          <w:szCs w:val="28"/>
        </w:rPr>
        <w:t>за 2013/2014 учебный год</w:t>
      </w:r>
    </w:p>
    <w:p w:rsidR="00252882" w:rsidRPr="00EC6944" w:rsidRDefault="00252882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237F6" w:rsidRPr="002315B2" w:rsidRDefault="005237F6" w:rsidP="002315B2">
      <w:pPr>
        <w:pStyle w:val="af1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2315B2">
        <w:rPr>
          <w:rFonts w:ascii="Times New Roman" w:hAnsi="Times New Roman"/>
          <w:b/>
          <w:sz w:val="28"/>
          <w:szCs w:val="28"/>
        </w:rPr>
        <w:t>Общая характеристика.</w:t>
      </w:r>
    </w:p>
    <w:p w:rsidR="005237F6" w:rsidRPr="002315B2" w:rsidRDefault="005237F6" w:rsidP="002315B2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B854D5" w:rsidRPr="002315B2" w:rsidRDefault="00B854D5" w:rsidP="002315B2">
      <w:pPr>
        <w:pStyle w:val="af1"/>
        <w:widowControl w:val="0"/>
        <w:autoSpaceDE w:val="0"/>
        <w:autoSpaceDN w:val="0"/>
        <w:adjustRightInd w:val="0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315B2">
        <w:rPr>
          <w:rFonts w:ascii="Times New Roman" w:hAnsi="Times New Roman"/>
          <w:sz w:val="28"/>
          <w:szCs w:val="28"/>
        </w:rPr>
        <w:t xml:space="preserve">      Структурное подразделение "Центр дистанционного </w:t>
      </w:r>
      <w:r w:rsidR="00252882" w:rsidRPr="002315B2">
        <w:rPr>
          <w:rFonts w:ascii="Times New Roman" w:hAnsi="Times New Roman"/>
          <w:sz w:val="28"/>
          <w:szCs w:val="28"/>
        </w:rPr>
        <w:t>образования детей Ка</w:t>
      </w:r>
      <w:r w:rsidR="00252882" w:rsidRPr="002315B2">
        <w:rPr>
          <w:rFonts w:ascii="Times New Roman" w:hAnsi="Times New Roman"/>
          <w:sz w:val="28"/>
          <w:szCs w:val="28"/>
        </w:rPr>
        <w:t>м</w:t>
      </w:r>
      <w:r w:rsidR="00252882" w:rsidRPr="002315B2">
        <w:rPr>
          <w:rFonts w:ascii="Times New Roman" w:hAnsi="Times New Roman"/>
          <w:sz w:val="28"/>
          <w:szCs w:val="28"/>
        </w:rPr>
        <w:t>чатского края</w:t>
      </w:r>
      <w:r w:rsidRPr="002315B2">
        <w:rPr>
          <w:rFonts w:ascii="Times New Roman" w:hAnsi="Times New Roman"/>
          <w:sz w:val="28"/>
          <w:szCs w:val="28"/>
        </w:rPr>
        <w:t>" (</w:t>
      </w:r>
      <w:r w:rsidR="00A10D0B" w:rsidRPr="002315B2">
        <w:rPr>
          <w:rFonts w:ascii="Times New Roman" w:hAnsi="Times New Roman"/>
          <w:sz w:val="28"/>
          <w:szCs w:val="28"/>
        </w:rPr>
        <w:t>далее – Центр)</w:t>
      </w:r>
      <w:r w:rsidR="008133FB" w:rsidRPr="002315B2">
        <w:rPr>
          <w:rFonts w:ascii="Times New Roman" w:hAnsi="Times New Roman"/>
          <w:sz w:val="28"/>
          <w:szCs w:val="28"/>
        </w:rPr>
        <w:t xml:space="preserve"> начал свою работу</w:t>
      </w:r>
      <w:r w:rsidRPr="002315B2">
        <w:rPr>
          <w:rFonts w:ascii="Times New Roman" w:hAnsi="Times New Roman"/>
          <w:sz w:val="28"/>
          <w:szCs w:val="28"/>
        </w:rPr>
        <w:t xml:space="preserve"> </w:t>
      </w:r>
      <w:r w:rsidR="00252882" w:rsidRPr="002315B2">
        <w:rPr>
          <w:rFonts w:ascii="Times New Roman" w:hAnsi="Times New Roman"/>
          <w:sz w:val="28"/>
          <w:szCs w:val="28"/>
        </w:rPr>
        <w:t>12</w:t>
      </w:r>
      <w:r w:rsidRPr="002315B2">
        <w:rPr>
          <w:rFonts w:ascii="Times New Roman" w:hAnsi="Times New Roman"/>
          <w:sz w:val="28"/>
          <w:szCs w:val="28"/>
        </w:rPr>
        <w:t xml:space="preserve"> </w:t>
      </w:r>
      <w:r w:rsidR="00252882" w:rsidRPr="002315B2">
        <w:rPr>
          <w:rFonts w:ascii="Times New Roman" w:hAnsi="Times New Roman"/>
          <w:sz w:val="28"/>
          <w:szCs w:val="28"/>
        </w:rPr>
        <w:t>апреля</w:t>
      </w:r>
      <w:r w:rsidRPr="002315B2">
        <w:rPr>
          <w:rFonts w:ascii="Times New Roman" w:hAnsi="Times New Roman"/>
          <w:sz w:val="28"/>
          <w:szCs w:val="28"/>
        </w:rPr>
        <w:t xml:space="preserve"> 20</w:t>
      </w:r>
      <w:r w:rsidR="00252882" w:rsidRPr="002315B2">
        <w:rPr>
          <w:rFonts w:ascii="Times New Roman" w:hAnsi="Times New Roman"/>
          <w:sz w:val="28"/>
          <w:szCs w:val="28"/>
        </w:rPr>
        <w:t>10 года.</w:t>
      </w:r>
    </w:p>
    <w:p w:rsidR="00EA34DA" w:rsidRPr="002315B2" w:rsidRDefault="00EA34DA" w:rsidP="002315B2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B2">
        <w:rPr>
          <w:rFonts w:ascii="Times New Roman" w:hAnsi="Times New Roman" w:cs="Times New Roman"/>
          <w:sz w:val="28"/>
          <w:szCs w:val="28"/>
        </w:rPr>
        <w:t xml:space="preserve">Целевую группу обучающихся </w:t>
      </w:r>
      <w:r w:rsidR="00A10D0B" w:rsidRPr="002315B2">
        <w:rPr>
          <w:rFonts w:ascii="Times New Roman" w:hAnsi="Times New Roman" w:cs="Times New Roman"/>
          <w:sz w:val="28"/>
          <w:szCs w:val="28"/>
        </w:rPr>
        <w:t>Центра</w:t>
      </w:r>
      <w:r w:rsidRPr="002315B2">
        <w:rPr>
          <w:rFonts w:ascii="Times New Roman" w:hAnsi="Times New Roman" w:cs="Times New Roman"/>
          <w:sz w:val="28"/>
          <w:szCs w:val="28"/>
        </w:rPr>
        <w:t xml:space="preserve"> составляют дети-инвалиды, нуждающиеся в обучении на дому и не имеющие противопоказаний по работе с компью</w:t>
      </w:r>
      <w:r w:rsidR="00252882" w:rsidRPr="002315B2">
        <w:rPr>
          <w:rFonts w:ascii="Times New Roman" w:hAnsi="Times New Roman" w:cs="Times New Roman"/>
          <w:sz w:val="28"/>
          <w:szCs w:val="28"/>
        </w:rPr>
        <w:t>тером</w:t>
      </w:r>
      <w:r w:rsidR="00343CA9" w:rsidRPr="002315B2">
        <w:rPr>
          <w:rFonts w:ascii="Times New Roman" w:hAnsi="Times New Roman" w:cs="Times New Roman"/>
          <w:sz w:val="28"/>
          <w:szCs w:val="28"/>
        </w:rPr>
        <w:t>,</w:t>
      </w:r>
      <w:r w:rsidR="00252882" w:rsidRPr="002315B2">
        <w:rPr>
          <w:rFonts w:ascii="Times New Roman" w:hAnsi="Times New Roman" w:cs="Times New Roman"/>
          <w:sz w:val="28"/>
          <w:szCs w:val="28"/>
        </w:rPr>
        <w:t xml:space="preserve"> а также школьники из отдаленных </w:t>
      </w:r>
      <w:r w:rsidR="008133FB" w:rsidRPr="002315B2">
        <w:rPr>
          <w:rFonts w:ascii="Times New Roman" w:hAnsi="Times New Roman" w:cs="Times New Roman"/>
          <w:sz w:val="28"/>
          <w:szCs w:val="28"/>
        </w:rPr>
        <w:t>районов</w:t>
      </w:r>
      <w:r w:rsidR="00252882" w:rsidRPr="002315B2">
        <w:rPr>
          <w:rFonts w:ascii="Times New Roman" w:hAnsi="Times New Roman" w:cs="Times New Roman"/>
          <w:sz w:val="28"/>
          <w:szCs w:val="28"/>
        </w:rPr>
        <w:t xml:space="preserve"> Камчатского края. </w:t>
      </w:r>
      <w:r w:rsidRPr="002315B2">
        <w:rPr>
          <w:rFonts w:ascii="Times New Roman" w:hAnsi="Times New Roman" w:cs="Times New Roman"/>
          <w:sz w:val="28"/>
          <w:szCs w:val="28"/>
        </w:rPr>
        <w:t xml:space="preserve"> </w:t>
      </w:r>
      <w:r w:rsidR="00A10D0B" w:rsidRPr="002315B2">
        <w:rPr>
          <w:rFonts w:ascii="Times New Roman" w:eastAsia="Times New Roman" w:hAnsi="Times New Roman" w:cs="Times New Roman"/>
          <w:sz w:val="28"/>
          <w:szCs w:val="28"/>
        </w:rPr>
        <w:t xml:space="preserve">За 4 года количество детей-инвалидов обучавшихся в Центре в течение учебного года увеличилось на 68 %. </w:t>
      </w:r>
      <w:r w:rsidR="00A10D0B" w:rsidRPr="002315B2">
        <w:rPr>
          <w:rFonts w:ascii="Times New Roman" w:hAnsi="Times New Roman" w:cs="Times New Roman"/>
          <w:noProof/>
          <w:sz w:val="28"/>
          <w:szCs w:val="28"/>
        </w:rPr>
        <w:t xml:space="preserve">Общая численность детей-инвалидов, обучающихся в Центре в период с сентября 2010 года по май 2014 года составила 129 человек. </w:t>
      </w:r>
      <w:r w:rsidR="00A10D0B" w:rsidRPr="002315B2">
        <w:rPr>
          <w:rFonts w:ascii="Times New Roman" w:hAnsi="Times New Roman" w:cs="Times New Roman"/>
          <w:sz w:val="28"/>
          <w:szCs w:val="28"/>
        </w:rPr>
        <w:t xml:space="preserve">В </w:t>
      </w:r>
      <w:r w:rsidR="00A650D3" w:rsidRPr="002315B2">
        <w:rPr>
          <w:rFonts w:ascii="Times New Roman" w:hAnsi="Times New Roman" w:cs="Times New Roman"/>
          <w:sz w:val="28"/>
          <w:szCs w:val="28"/>
        </w:rPr>
        <w:t xml:space="preserve">течение 2013/2014 года в </w:t>
      </w:r>
      <w:r w:rsidR="00A10D0B" w:rsidRPr="002315B2">
        <w:rPr>
          <w:rFonts w:ascii="Times New Roman" w:hAnsi="Times New Roman" w:cs="Times New Roman"/>
          <w:sz w:val="28"/>
          <w:szCs w:val="28"/>
        </w:rPr>
        <w:t>Центре</w:t>
      </w:r>
      <w:r w:rsidR="00A650D3" w:rsidRPr="002315B2">
        <w:rPr>
          <w:rFonts w:ascii="Times New Roman" w:hAnsi="Times New Roman" w:cs="Times New Roman"/>
          <w:sz w:val="28"/>
          <w:szCs w:val="28"/>
        </w:rPr>
        <w:t xml:space="preserve"> обучалось 94 ребенка-инвалида и 226 </w:t>
      </w:r>
      <w:r w:rsidR="00206810" w:rsidRPr="002315B2">
        <w:rPr>
          <w:rFonts w:ascii="Times New Roman" w:hAnsi="Times New Roman" w:cs="Times New Roman"/>
          <w:sz w:val="28"/>
          <w:szCs w:val="28"/>
        </w:rPr>
        <w:t>ш</w:t>
      </w:r>
      <w:r w:rsidR="00A650D3" w:rsidRPr="002315B2">
        <w:rPr>
          <w:rFonts w:ascii="Times New Roman" w:hAnsi="Times New Roman" w:cs="Times New Roman"/>
          <w:sz w:val="28"/>
          <w:szCs w:val="28"/>
        </w:rPr>
        <w:t xml:space="preserve">кольников. </w:t>
      </w:r>
      <w:r w:rsidRPr="002315B2">
        <w:rPr>
          <w:rFonts w:ascii="Times New Roman" w:hAnsi="Times New Roman" w:cs="Times New Roman"/>
          <w:sz w:val="28"/>
          <w:szCs w:val="28"/>
        </w:rPr>
        <w:t xml:space="preserve">На </w:t>
      </w:r>
      <w:r w:rsidR="00206810" w:rsidRPr="002315B2">
        <w:rPr>
          <w:rFonts w:ascii="Times New Roman" w:hAnsi="Times New Roman" w:cs="Times New Roman"/>
          <w:sz w:val="28"/>
          <w:szCs w:val="28"/>
        </w:rPr>
        <w:t>май 2014 года</w:t>
      </w:r>
      <w:r w:rsidRPr="002315B2">
        <w:rPr>
          <w:rFonts w:ascii="Times New Roman" w:hAnsi="Times New Roman" w:cs="Times New Roman"/>
          <w:sz w:val="28"/>
          <w:szCs w:val="28"/>
        </w:rPr>
        <w:t xml:space="preserve"> дистанционным обучением </w:t>
      </w:r>
      <w:r w:rsidR="008133FB" w:rsidRPr="002315B2">
        <w:rPr>
          <w:rFonts w:ascii="Times New Roman" w:hAnsi="Times New Roman" w:cs="Times New Roman"/>
          <w:sz w:val="28"/>
          <w:szCs w:val="28"/>
        </w:rPr>
        <w:t xml:space="preserve"> охвачено </w:t>
      </w:r>
      <w:r w:rsidR="00252882" w:rsidRPr="002315B2">
        <w:rPr>
          <w:rFonts w:ascii="Times New Roman" w:hAnsi="Times New Roman" w:cs="Times New Roman"/>
          <w:sz w:val="28"/>
          <w:szCs w:val="28"/>
        </w:rPr>
        <w:t>90 детей-инвалидов и 222 школьника</w:t>
      </w:r>
      <w:r w:rsidRPr="002315B2">
        <w:rPr>
          <w:rFonts w:ascii="Times New Roman" w:hAnsi="Times New Roman" w:cs="Times New Roman"/>
          <w:sz w:val="28"/>
          <w:szCs w:val="28"/>
        </w:rPr>
        <w:t>.</w:t>
      </w:r>
    </w:p>
    <w:p w:rsidR="00206810" w:rsidRPr="00856882" w:rsidRDefault="00206810" w:rsidP="00856882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6882">
        <w:rPr>
          <w:rFonts w:ascii="Times New Roman" w:hAnsi="Times New Roman" w:cs="Times New Roman"/>
          <w:sz w:val="28"/>
          <w:szCs w:val="28"/>
        </w:rPr>
        <w:t xml:space="preserve">Динамика численности учащихся </w:t>
      </w:r>
      <w:r w:rsidR="00CD2DA5" w:rsidRPr="00856882">
        <w:rPr>
          <w:rFonts w:ascii="Times New Roman" w:hAnsi="Times New Roman" w:cs="Times New Roman"/>
          <w:sz w:val="28"/>
          <w:szCs w:val="28"/>
        </w:rPr>
        <w:t>Центра</w:t>
      </w:r>
      <w:r w:rsidR="00426101">
        <w:rPr>
          <w:rFonts w:ascii="Times New Roman" w:hAnsi="Times New Roman" w:cs="Times New Roman"/>
          <w:sz w:val="28"/>
          <w:szCs w:val="28"/>
        </w:rPr>
        <w:t xml:space="preserve"> по годам</w:t>
      </w:r>
    </w:p>
    <w:p w:rsidR="00206810" w:rsidRPr="00EC6944" w:rsidRDefault="00206810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408"/>
        <w:gridCol w:w="1811"/>
        <w:gridCol w:w="1811"/>
        <w:gridCol w:w="1811"/>
        <w:gridCol w:w="1812"/>
      </w:tblGrid>
      <w:tr w:rsidR="00EC6944" w:rsidRPr="00EC6944" w:rsidTr="00856882">
        <w:trPr>
          <w:jc w:val="center"/>
        </w:trPr>
        <w:tc>
          <w:tcPr>
            <w:tcW w:w="1768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Учащиеся</w:t>
            </w:r>
          </w:p>
        </w:tc>
        <w:tc>
          <w:tcPr>
            <w:tcW w:w="1408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Кол-во</w:t>
            </w:r>
          </w:p>
          <w:p w:rsidR="00CD2DA5" w:rsidRPr="00EC6944" w:rsidRDefault="008133FB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детей-инвалидов на 01.09</w:t>
            </w:r>
            <w:r w:rsidR="00CD2DA5" w:rsidRPr="00EC6944">
              <w:rPr>
                <w:sz w:val="24"/>
                <w:szCs w:val="24"/>
              </w:rPr>
              <w:t xml:space="preserve"> 2010 г.</w:t>
            </w:r>
          </w:p>
        </w:tc>
        <w:tc>
          <w:tcPr>
            <w:tcW w:w="1811" w:type="dxa"/>
            <w:vAlign w:val="center"/>
          </w:tcPr>
          <w:p w:rsidR="00CD2DA5" w:rsidRPr="00EC6944" w:rsidRDefault="00CD2DA5" w:rsidP="00856882">
            <w:pPr>
              <w:ind w:right="-1" w:firstLine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Кол-во детей обучавшихся в Центре в теч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ние 2010/2011</w:t>
            </w:r>
          </w:p>
          <w:p w:rsidR="00CD2DA5" w:rsidRPr="00EC6944" w:rsidRDefault="00CD2DA5" w:rsidP="00856882">
            <w:pPr>
              <w:ind w:right="-1" w:firstLine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11" w:type="dxa"/>
            <w:vAlign w:val="center"/>
          </w:tcPr>
          <w:p w:rsidR="00CD2DA5" w:rsidRPr="00EC6944" w:rsidRDefault="00CD2DA5" w:rsidP="00856882">
            <w:pPr>
              <w:ind w:right="-1" w:firstLine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Кол-во детей обучавшихся в Центре в теч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ние 2011/2012</w:t>
            </w:r>
          </w:p>
          <w:p w:rsidR="00CD2DA5" w:rsidRPr="00EC6944" w:rsidRDefault="00CD2DA5" w:rsidP="00856882">
            <w:pPr>
              <w:ind w:right="-1" w:firstLine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11" w:type="dxa"/>
            <w:vAlign w:val="center"/>
          </w:tcPr>
          <w:p w:rsidR="00CD2DA5" w:rsidRPr="00EC6944" w:rsidRDefault="00CD2DA5" w:rsidP="00856882">
            <w:pPr>
              <w:ind w:right="-1" w:firstLine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Кол-во детей обучавшихся в Центре в теч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ние 2012/2013</w:t>
            </w:r>
          </w:p>
          <w:p w:rsidR="00CD2DA5" w:rsidRPr="00EC6944" w:rsidRDefault="00CD2DA5" w:rsidP="00856882">
            <w:pPr>
              <w:ind w:right="-1" w:firstLine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12" w:type="dxa"/>
            <w:vAlign w:val="center"/>
          </w:tcPr>
          <w:p w:rsidR="00CD2DA5" w:rsidRPr="00EC6944" w:rsidRDefault="00CD2DA5" w:rsidP="00856882">
            <w:pPr>
              <w:ind w:right="-1" w:firstLine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Кол-во детей обучавшихся в Центре в теч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ние 2013/2014</w:t>
            </w:r>
          </w:p>
          <w:p w:rsidR="00CD2DA5" w:rsidRPr="00EC6944" w:rsidRDefault="00CD2DA5" w:rsidP="00856882">
            <w:pPr>
              <w:ind w:right="-1" w:firstLine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учебного года</w:t>
            </w:r>
          </w:p>
        </w:tc>
      </w:tr>
      <w:tr w:rsidR="00EC6944" w:rsidRPr="00EC6944" w:rsidTr="00856882">
        <w:trPr>
          <w:jc w:val="center"/>
        </w:trPr>
        <w:tc>
          <w:tcPr>
            <w:tcW w:w="1768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408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56 чел</w:t>
            </w:r>
          </w:p>
        </w:tc>
        <w:tc>
          <w:tcPr>
            <w:tcW w:w="1811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74 чел</w:t>
            </w:r>
          </w:p>
        </w:tc>
        <w:tc>
          <w:tcPr>
            <w:tcW w:w="1811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75 чел</w:t>
            </w:r>
          </w:p>
        </w:tc>
        <w:tc>
          <w:tcPr>
            <w:tcW w:w="1811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86 чел</w:t>
            </w:r>
          </w:p>
        </w:tc>
        <w:tc>
          <w:tcPr>
            <w:tcW w:w="1812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94 чел</w:t>
            </w:r>
          </w:p>
        </w:tc>
      </w:tr>
      <w:tr w:rsidR="00EC6944" w:rsidRPr="00EC6944" w:rsidTr="00856882">
        <w:trPr>
          <w:jc w:val="center"/>
        </w:trPr>
        <w:tc>
          <w:tcPr>
            <w:tcW w:w="1768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Школьники</w:t>
            </w:r>
          </w:p>
        </w:tc>
        <w:tc>
          <w:tcPr>
            <w:tcW w:w="1408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316 чел</w:t>
            </w:r>
          </w:p>
        </w:tc>
        <w:tc>
          <w:tcPr>
            <w:tcW w:w="1811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188 чел</w:t>
            </w:r>
          </w:p>
        </w:tc>
        <w:tc>
          <w:tcPr>
            <w:tcW w:w="1812" w:type="dxa"/>
            <w:vAlign w:val="center"/>
          </w:tcPr>
          <w:p w:rsidR="00CD2DA5" w:rsidRPr="00EC6944" w:rsidRDefault="00CD2DA5" w:rsidP="0085688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226 чел</w:t>
            </w:r>
          </w:p>
        </w:tc>
      </w:tr>
    </w:tbl>
    <w:p w:rsidR="00206810" w:rsidRPr="00EC6944" w:rsidRDefault="00206810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101" w:rsidRDefault="00475B18" w:rsidP="00856882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6882">
        <w:rPr>
          <w:rFonts w:ascii="Times New Roman" w:hAnsi="Times New Roman" w:cs="Times New Roman"/>
          <w:sz w:val="28"/>
          <w:szCs w:val="28"/>
        </w:rPr>
        <w:t>Муниципальные районы</w:t>
      </w:r>
      <w:r w:rsidR="006F07AB" w:rsidRPr="00856882">
        <w:rPr>
          <w:rFonts w:ascii="Times New Roman" w:hAnsi="Times New Roman" w:cs="Times New Roman"/>
          <w:sz w:val="28"/>
          <w:szCs w:val="28"/>
        </w:rPr>
        <w:t xml:space="preserve"> (МР)</w:t>
      </w:r>
      <w:r w:rsidRPr="00856882">
        <w:rPr>
          <w:rFonts w:ascii="Times New Roman" w:hAnsi="Times New Roman" w:cs="Times New Roman"/>
          <w:sz w:val="28"/>
          <w:szCs w:val="28"/>
        </w:rPr>
        <w:t xml:space="preserve"> и общеобразовательные учреждения</w:t>
      </w:r>
      <w:r w:rsidR="006F07AB" w:rsidRPr="00856882">
        <w:rPr>
          <w:rFonts w:ascii="Times New Roman" w:hAnsi="Times New Roman" w:cs="Times New Roman"/>
          <w:sz w:val="28"/>
          <w:szCs w:val="28"/>
        </w:rPr>
        <w:t xml:space="preserve"> (ОУ)</w:t>
      </w:r>
      <w:r w:rsidRPr="008568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6810" w:rsidRPr="00856882" w:rsidRDefault="00475B18" w:rsidP="00856882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6882">
        <w:rPr>
          <w:rFonts w:ascii="Times New Roman" w:hAnsi="Times New Roman" w:cs="Times New Roman"/>
          <w:sz w:val="28"/>
          <w:szCs w:val="28"/>
        </w:rPr>
        <w:t>участвующие в дистан</w:t>
      </w:r>
      <w:r w:rsidR="00426101">
        <w:rPr>
          <w:rFonts w:ascii="Times New Roman" w:hAnsi="Times New Roman" w:cs="Times New Roman"/>
          <w:sz w:val="28"/>
          <w:szCs w:val="28"/>
        </w:rPr>
        <w:t>ционном обучении</w:t>
      </w:r>
    </w:p>
    <w:p w:rsidR="00E4041A" w:rsidRPr="00EC6944" w:rsidRDefault="00E4041A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2268"/>
        <w:gridCol w:w="1985"/>
      </w:tblGrid>
      <w:tr w:rsidR="00475B18" w:rsidRPr="00EC6944" w:rsidTr="00426101">
        <w:tc>
          <w:tcPr>
            <w:tcW w:w="1985" w:type="dxa"/>
            <w:vAlign w:val="center"/>
          </w:tcPr>
          <w:p w:rsidR="00475B18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Муниципальные районы</w:t>
            </w:r>
          </w:p>
        </w:tc>
        <w:tc>
          <w:tcPr>
            <w:tcW w:w="2126" w:type="dxa"/>
            <w:vAlign w:val="center"/>
          </w:tcPr>
          <w:p w:rsidR="00475B18" w:rsidRPr="00426101" w:rsidRDefault="00475B18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Участники обр</w:t>
            </w:r>
            <w:r w:rsidRPr="00426101">
              <w:rPr>
                <w:sz w:val="24"/>
                <w:szCs w:val="24"/>
              </w:rPr>
              <w:t>а</w:t>
            </w:r>
            <w:r w:rsidRPr="00426101">
              <w:rPr>
                <w:sz w:val="24"/>
                <w:szCs w:val="24"/>
              </w:rPr>
              <w:t>зовательного пр</w:t>
            </w:r>
            <w:r w:rsidRPr="00426101">
              <w:rPr>
                <w:sz w:val="24"/>
                <w:szCs w:val="24"/>
              </w:rPr>
              <w:t>о</w:t>
            </w:r>
            <w:r w:rsidRPr="00426101">
              <w:rPr>
                <w:sz w:val="24"/>
                <w:szCs w:val="24"/>
              </w:rPr>
              <w:t>цесса в течение 2010/2011</w:t>
            </w:r>
          </w:p>
          <w:p w:rsidR="00475B18" w:rsidRPr="00426101" w:rsidRDefault="00475B18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vAlign w:val="center"/>
          </w:tcPr>
          <w:p w:rsidR="00475B18" w:rsidRPr="00426101" w:rsidRDefault="00475B18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Участники обр</w:t>
            </w:r>
            <w:r w:rsidRPr="00426101">
              <w:rPr>
                <w:sz w:val="24"/>
                <w:szCs w:val="24"/>
              </w:rPr>
              <w:t>а</w:t>
            </w:r>
            <w:r w:rsidRPr="00426101">
              <w:rPr>
                <w:sz w:val="24"/>
                <w:szCs w:val="24"/>
              </w:rPr>
              <w:t>зовательного пр</w:t>
            </w:r>
            <w:r w:rsidRPr="00426101">
              <w:rPr>
                <w:sz w:val="24"/>
                <w:szCs w:val="24"/>
              </w:rPr>
              <w:t>о</w:t>
            </w:r>
            <w:r w:rsidRPr="00426101">
              <w:rPr>
                <w:sz w:val="24"/>
                <w:szCs w:val="24"/>
              </w:rPr>
              <w:t>цесса в течение 2011/2012</w:t>
            </w:r>
          </w:p>
          <w:p w:rsidR="00475B18" w:rsidRPr="00426101" w:rsidRDefault="00475B18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vAlign w:val="center"/>
          </w:tcPr>
          <w:p w:rsidR="00475B18" w:rsidRPr="00426101" w:rsidRDefault="00475B18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Участники образ</w:t>
            </w:r>
            <w:r w:rsidRPr="00426101">
              <w:rPr>
                <w:sz w:val="24"/>
                <w:szCs w:val="24"/>
              </w:rPr>
              <w:t>о</w:t>
            </w:r>
            <w:r w:rsidRPr="00426101">
              <w:rPr>
                <w:sz w:val="24"/>
                <w:szCs w:val="24"/>
              </w:rPr>
              <w:t>вательного проце</w:t>
            </w:r>
            <w:r w:rsidRPr="00426101">
              <w:rPr>
                <w:sz w:val="24"/>
                <w:szCs w:val="24"/>
              </w:rPr>
              <w:t>с</w:t>
            </w:r>
            <w:r w:rsidRPr="00426101">
              <w:rPr>
                <w:sz w:val="24"/>
                <w:szCs w:val="24"/>
              </w:rPr>
              <w:t>са в течение 2012/2013</w:t>
            </w:r>
          </w:p>
          <w:p w:rsidR="00475B18" w:rsidRPr="00426101" w:rsidRDefault="00475B18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  <w:vAlign w:val="center"/>
          </w:tcPr>
          <w:p w:rsidR="00475B18" w:rsidRPr="00426101" w:rsidRDefault="00475B18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Участники обр</w:t>
            </w:r>
            <w:r w:rsidRPr="00426101">
              <w:rPr>
                <w:sz w:val="24"/>
                <w:szCs w:val="24"/>
              </w:rPr>
              <w:t>а</w:t>
            </w:r>
            <w:r w:rsidRPr="00426101">
              <w:rPr>
                <w:sz w:val="24"/>
                <w:szCs w:val="24"/>
              </w:rPr>
              <w:t>зовательного процесса в теч</w:t>
            </w:r>
            <w:r w:rsidRPr="00426101">
              <w:rPr>
                <w:sz w:val="24"/>
                <w:szCs w:val="24"/>
              </w:rPr>
              <w:t>е</w:t>
            </w:r>
            <w:r w:rsidRPr="00426101">
              <w:rPr>
                <w:sz w:val="24"/>
                <w:szCs w:val="24"/>
              </w:rPr>
              <w:t>ние 2013/2014</w:t>
            </w:r>
          </w:p>
          <w:p w:rsidR="00475B18" w:rsidRPr="00426101" w:rsidRDefault="00475B18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учебного года</w:t>
            </w:r>
          </w:p>
        </w:tc>
      </w:tr>
      <w:tr w:rsidR="001B35C7" w:rsidRPr="00EC6944" w:rsidTr="00426101">
        <w:tc>
          <w:tcPr>
            <w:tcW w:w="1985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Петропавловск - Камчатский</w:t>
            </w:r>
          </w:p>
        </w:tc>
        <w:tc>
          <w:tcPr>
            <w:tcW w:w="2126" w:type="dxa"/>
            <w:vAlign w:val="center"/>
          </w:tcPr>
          <w:p w:rsidR="007A020A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дети-инвалиды:</w:t>
            </w:r>
          </w:p>
          <w:p w:rsidR="001B35C7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 xml:space="preserve">19 </w:t>
            </w:r>
            <w:r w:rsidR="001B35C7" w:rsidRPr="00426101">
              <w:rPr>
                <w:sz w:val="24"/>
                <w:szCs w:val="24"/>
              </w:rPr>
              <w:t>ОУ</w:t>
            </w:r>
          </w:p>
        </w:tc>
        <w:tc>
          <w:tcPr>
            <w:tcW w:w="2126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  <w:r w:rsidRPr="00426101">
              <w:rPr>
                <w:sz w:val="24"/>
                <w:szCs w:val="24"/>
              </w:rPr>
              <w:t xml:space="preserve"> 22 ОУ</w:t>
            </w:r>
          </w:p>
        </w:tc>
        <w:tc>
          <w:tcPr>
            <w:tcW w:w="2268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  <w:r w:rsidRPr="00426101">
              <w:rPr>
                <w:sz w:val="24"/>
                <w:szCs w:val="24"/>
              </w:rPr>
              <w:t xml:space="preserve"> 24 ОУ</w:t>
            </w:r>
          </w:p>
        </w:tc>
        <w:tc>
          <w:tcPr>
            <w:tcW w:w="1985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  <w:r w:rsidRPr="00426101">
              <w:rPr>
                <w:sz w:val="24"/>
                <w:szCs w:val="24"/>
              </w:rPr>
              <w:t xml:space="preserve"> 25 ОУ</w:t>
            </w:r>
          </w:p>
        </w:tc>
      </w:tr>
      <w:tr w:rsidR="001B35C7" w:rsidRPr="00EC6944" w:rsidTr="00426101">
        <w:tc>
          <w:tcPr>
            <w:tcW w:w="1985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Елизовский МР</w:t>
            </w:r>
          </w:p>
        </w:tc>
        <w:tc>
          <w:tcPr>
            <w:tcW w:w="2126" w:type="dxa"/>
            <w:vAlign w:val="center"/>
          </w:tcPr>
          <w:p w:rsidR="007A020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10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  <w:r w:rsidRPr="00426101">
              <w:rPr>
                <w:sz w:val="24"/>
                <w:szCs w:val="24"/>
              </w:rPr>
              <w:t xml:space="preserve"> 11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2E129A" w:rsidRPr="00426101" w:rsidRDefault="002E129A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  <w:r w:rsidRPr="00426101">
              <w:rPr>
                <w:sz w:val="24"/>
                <w:szCs w:val="24"/>
              </w:rPr>
              <w:t xml:space="preserve"> 12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  <w:r w:rsidRPr="00426101">
              <w:rPr>
                <w:sz w:val="24"/>
                <w:szCs w:val="24"/>
              </w:rPr>
              <w:t xml:space="preserve"> 11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1B35C7" w:rsidRPr="00EC6944" w:rsidTr="00426101">
        <w:tc>
          <w:tcPr>
            <w:tcW w:w="1985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ГО Палана</w:t>
            </w:r>
          </w:p>
        </w:tc>
        <w:tc>
          <w:tcPr>
            <w:tcW w:w="2126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</w:tr>
      <w:tr w:rsidR="001B35C7" w:rsidRPr="00EC6944" w:rsidTr="00426101">
        <w:tc>
          <w:tcPr>
            <w:tcW w:w="1985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Вилючинский ГО</w:t>
            </w:r>
          </w:p>
        </w:tc>
        <w:tc>
          <w:tcPr>
            <w:tcW w:w="2126" w:type="dxa"/>
            <w:vAlign w:val="center"/>
          </w:tcPr>
          <w:p w:rsidR="007A020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20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3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D0B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3 ОУ</w:t>
            </w:r>
          </w:p>
        </w:tc>
      </w:tr>
      <w:tr w:rsidR="001B35C7" w:rsidRPr="00EC6944" w:rsidTr="00426101">
        <w:tc>
          <w:tcPr>
            <w:tcW w:w="1985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Быстринский МР</w:t>
            </w:r>
          </w:p>
        </w:tc>
        <w:tc>
          <w:tcPr>
            <w:tcW w:w="2126" w:type="dxa"/>
            <w:vAlign w:val="center"/>
          </w:tcPr>
          <w:p w:rsidR="007A020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20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</w:tr>
      <w:tr w:rsidR="001B35C7" w:rsidRPr="00EC6944" w:rsidTr="00426101">
        <w:tc>
          <w:tcPr>
            <w:tcW w:w="1985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Пенжинский МР</w:t>
            </w:r>
          </w:p>
        </w:tc>
        <w:tc>
          <w:tcPr>
            <w:tcW w:w="2126" w:type="dxa"/>
            <w:vAlign w:val="center"/>
          </w:tcPr>
          <w:p w:rsidR="007A020A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020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2E129A" w:rsidRPr="00426101" w:rsidRDefault="002E129A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3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2E129A" w:rsidRPr="00426101" w:rsidRDefault="002E129A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697B3E" w:rsidRPr="00426101" w:rsidRDefault="00697B3E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3 ОУ</w:t>
            </w:r>
          </w:p>
        </w:tc>
      </w:tr>
      <w:tr w:rsidR="001B35C7" w:rsidRPr="00EC6944" w:rsidTr="00426101">
        <w:tc>
          <w:tcPr>
            <w:tcW w:w="1985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lastRenderedPageBreak/>
              <w:t>Тигильский МР</w:t>
            </w:r>
          </w:p>
        </w:tc>
        <w:tc>
          <w:tcPr>
            <w:tcW w:w="2126" w:type="dxa"/>
            <w:vAlign w:val="center"/>
          </w:tcPr>
          <w:p w:rsidR="007A020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020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4B5118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4B5118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4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</w:t>
            </w:r>
            <w:r w:rsidR="001B35C7" w:rsidRPr="00426101">
              <w:rPr>
                <w:sz w:val="24"/>
                <w:szCs w:val="24"/>
              </w:rPr>
              <w:t xml:space="preserve">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4B5118" w:rsidRPr="00426101" w:rsidRDefault="004B5118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2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4B5118" w:rsidRPr="00426101" w:rsidRDefault="004B5118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2 ОУ</w:t>
            </w:r>
          </w:p>
        </w:tc>
      </w:tr>
      <w:tr w:rsidR="001B35C7" w:rsidRPr="00EC6944" w:rsidTr="00426101">
        <w:tc>
          <w:tcPr>
            <w:tcW w:w="1985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Карагинский МР</w:t>
            </w:r>
          </w:p>
        </w:tc>
        <w:tc>
          <w:tcPr>
            <w:tcW w:w="2126" w:type="dxa"/>
            <w:vAlign w:val="center"/>
          </w:tcPr>
          <w:p w:rsidR="007A020A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020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2E129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2E129A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2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2E129A" w:rsidRPr="00426101" w:rsidRDefault="002E129A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2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1B35C7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</w:t>
            </w:r>
            <w:r w:rsidR="001B35C7" w:rsidRPr="00426101">
              <w:rPr>
                <w:sz w:val="24"/>
                <w:szCs w:val="24"/>
              </w:rPr>
              <w:t>кольники</w:t>
            </w:r>
            <w:r w:rsidRPr="00426101">
              <w:rPr>
                <w:sz w:val="24"/>
                <w:szCs w:val="24"/>
              </w:rPr>
              <w:t>:</w:t>
            </w:r>
          </w:p>
          <w:p w:rsidR="00697B3E" w:rsidRPr="00426101" w:rsidRDefault="00697B3E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</w:tr>
      <w:tr w:rsidR="001B35C7" w:rsidRPr="00EC6944" w:rsidTr="00426101">
        <w:tc>
          <w:tcPr>
            <w:tcW w:w="1985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Усть - Камча</w:t>
            </w:r>
            <w:r w:rsidRPr="00426101">
              <w:rPr>
                <w:sz w:val="24"/>
                <w:szCs w:val="24"/>
              </w:rPr>
              <w:t>т</w:t>
            </w:r>
            <w:r w:rsidRPr="00426101">
              <w:rPr>
                <w:sz w:val="24"/>
                <w:szCs w:val="24"/>
              </w:rPr>
              <w:t>ский МР</w:t>
            </w:r>
          </w:p>
        </w:tc>
        <w:tc>
          <w:tcPr>
            <w:tcW w:w="2126" w:type="dxa"/>
            <w:vAlign w:val="center"/>
          </w:tcPr>
          <w:p w:rsidR="007A020A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20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5C7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 xml:space="preserve">дети-инвалиды:  </w:t>
            </w:r>
            <w:r w:rsidR="001B35C7" w:rsidRPr="00426101">
              <w:rPr>
                <w:sz w:val="24"/>
                <w:szCs w:val="24"/>
              </w:rPr>
              <w:t>2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35C7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дети-инвалиды:  2 ОУ</w:t>
            </w:r>
          </w:p>
        </w:tc>
      </w:tr>
      <w:tr w:rsidR="001B35C7" w:rsidRPr="00EC6944" w:rsidTr="00426101">
        <w:tc>
          <w:tcPr>
            <w:tcW w:w="1985" w:type="dxa"/>
            <w:vAlign w:val="center"/>
          </w:tcPr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Мильковский МР</w:t>
            </w:r>
          </w:p>
        </w:tc>
        <w:tc>
          <w:tcPr>
            <w:tcW w:w="2126" w:type="dxa"/>
            <w:vAlign w:val="center"/>
          </w:tcPr>
          <w:p w:rsidR="007A020A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20A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697B3E" w:rsidRPr="00426101" w:rsidRDefault="00697B3E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0D0B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2 ОУ</w:t>
            </w:r>
          </w:p>
          <w:p w:rsidR="001B35C7" w:rsidRPr="00426101" w:rsidRDefault="001B35C7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  <w:r w:rsidR="00A10D0B" w:rsidRPr="00426101">
              <w:rPr>
                <w:sz w:val="24"/>
                <w:szCs w:val="24"/>
              </w:rPr>
              <w:t>:</w:t>
            </w:r>
          </w:p>
          <w:p w:rsidR="00697B3E" w:rsidRPr="00426101" w:rsidRDefault="00697B3E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D0B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дети-инвалиды:</w:t>
            </w:r>
          </w:p>
          <w:p w:rsidR="00A10D0B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2 ОУ</w:t>
            </w:r>
          </w:p>
          <w:p w:rsidR="00A10D0B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школьники:</w:t>
            </w:r>
          </w:p>
          <w:p w:rsidR="00697B3E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</w:tr>
      <w:tr w:rsidR="002E129A" w:rsidRPr="00EC6944" w:rsidTr="00426101">
        <w:tc>
          <w:tcPr>
            <w:tcW w:w="1985" w:type="dxa"/>
            <w:vAlign w:val="center"/>
          </w:tcPr>
          <w:p w:rsidR="002E129A" w:rsidRPr="00426101" w:rsidRDefault="002E129A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Усть - Больш</w:t>
            </w:r>
            <w:r w:rsidRPr="00426101">
              <w:rPr>
                <w:sz w:val="24"/>
                <w:szCs w:val="24"/>
              </w:rPr>
              <w:t>е</w:t>
            </w:r>
            <w:r w:rsidRPr="00426101">
              <w:rPr>
                <w:sz w:val="24"/>
                <w:szCs w:val="24"/>
              </w:rPr>
              <w:t>рецкий МР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129A" w:rsidRPr="00426101" w:rsidRDefault="002E129A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129A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</w:t>
            </w:r>
            <w:r w:rsidR="002E129A" w:rsidRPr="00426101">
              <w:rPr>
                <w:sz w:val="24"/>
                <w:szCs w:val="24"/>
              </w:rPr>
              <w:t>кольники</w:t>
            </w:r>
            <w:r w:rsidRPr="00426101">
              <w:rPr>
                <w:sz w:val="24"/>
                <w:szCs w:val="24"/>
              </w:rPr>
              <w:t>:</w:t>
            </w:r>
          </w:p>
          <w:p w:rsidR="002E129A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4</w:t>
            </w:r>
            <w:r w:rsidR="002E129A" w:rsidRPr="00426101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129A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</w:t>
            </w:r>
            <w:r w:rsidR="002E129A" w:rsidRPr="00426101">
              <w:rPr>
                <w:sz w:val="24"/>
                <w:szCs w:val="24"/>
              </w:rPr>
              <w:t>кольники</w:t>
            </w:r>
            <w:r w:rsidRPr="00426101">
              <w:rPr>
                <w:sz w:val="24"/>
                <w:szCs w:val="24"/>
              </w:rPr>
              <w:t>:</w:t>
            </w:r>
          </w:p>
          <w:p w:rsidR="002E129A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4</w:t>
            </w:r>
            <w:r w:rsidR="002E129A" w:rsidRPr="00426101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B3E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</w:t>
            </w:r>
            <w:r w:rsidR="00697B3E" w:rsidRPr="00426101">
              <w:rPr>
                <w:sz w:val="24"/>
                <w:szCs w:val="24"/>
              </w:rPr>
              <w:t>кольники</w:t>
            </w:r>
            <w:r w:rsidRPr="00426101">
              <w:rPr>
                <w:sz w:val="24"/>
                <w:szCs w:val="24"/>
              </w:rPr>
              <w:t>:</w:t>
            </w:r>
          </w:p>
          <w:p w:rsidR="002E129A" w:rsidRPr="00426101" w:rsidRDefault="00697B3E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2 ОУ</w:t>
            </w:r>
          </w:p>
        </w:tc>
      </w:tr>
      <w:tr w:rsidR="006F07AB" w:rsidRPr="00EC6944" w:rsidTr="00426101"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Олюторский МР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07AB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</w:t>
            </w:r>
            <w:r w:rsidR="006F07AB" w:rsidRPr="00426101">
              <w:rPr>
                <w:sz w:val="24"/>
                <w:szCs w:val="24"/>
              </w:rPr>
              <w:t>кольники</w:t>
            </w:r>
            <w:r w:rsidRPr="00426101">
              <w:rPr>
                <w:sz w:val="24"/>
                <w:szCs w:val="24"/>
              </w:rPr>
              <w:t>:</w:t>
            </w:r>
          </w:p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F07AB" w:rsidRPr="00EC6944" w:rsidTr="00426101"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Соболевский МР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07AB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</w:t>
            </w:r>
            <w:r w:rsidR="006F07AB" w:rsidRPr="00426101">
              <w:rPr>
                <w:sz w:val="24"/>
                <w:szCs w:val="24"/>
              </w:rPr>
              <w:t>кольники</w:t>
            </w:r>
            <w:r w:rsidRPr="00426101">
              <w:rPr>
                <w:sz w:val="24"/>
                <w:szCs w:val="24"/>
              </w:rPr>
              <w:t>:</w:t>
            </w:r>
          </w:p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2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07AB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</w:t>
            </w:r>
            <w:r w:rsidR="006F07AB" w:rsidRPr="00426101">
              <w:rPr>
                <w:sz w:val="24"/>
                <w:szCs w:val="24"/>
              </w:rPr>
              <w:t>кольники</w:t>
            </w:r>
            <w:r w:rsidRPr="00426101">
              <w:rPr>
                <w:sz w:val="24"/>
                <w:szCs w:val="24"/>
              </w:rPr>
              <w:t>:</w:t>
            </w:r>
          </w:p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2 ОУ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D0B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школьники:</w:t>
            </w:r>
          </w:p>
          <w:p w:rsidR="006F07AB" w:rsidRPr="00426101" w:rsidRDefault="00A10D0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2 ОУ</w:t>
            </w:r>
          </w:p>
        </w:tc>
      </w:tr>
      <w:tr w:rsidR="006F07AB" w:rsidRPr="00EC6944" w:rsidTr="00426101"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F07AB" w:rsidRPr="00EC6944" w:rsidTr="00426101"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Количество МР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10</w:t>
            </w:r>
          </w:p>
        </w:tc>
      </w:tr>
      <w:tr w:rsidR="006F07AB" w:rsidRPr="00EC6944" w:rsidTr="00426101"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Количество ОУ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48</w:t>
            </w:r>
          </w:p>
        </w:tc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48</w:t>
            </w:r>
          </w:p>
        </w:tc>
      </w:tr>
      <w:tr w:rsidR="006F07AB" w:rsidRPr="00EC6944" w:rsidTr="00426101"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Школьники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F07AB" w:rsidRPr="00EC6944" w:rsidTr="00426101"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Количество МР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6</w:t>
            </w:r>
          </w:p>
        </w:tc>
      </w:tr>
      <w:tr w:rsidR="00EC6944" w:rsidRPr="00EC6944" w:rsidTr="00426101">
        <w:tc>
          <w:tcPr>
            <w:tcW w:w="1985" w:type="dxa"/>
            <w:vAlign w:val="center"/>
          </w:tcPr>
          <w:p w:rsidR="006F07AB" w:rsidRPr="00426101" w:rsidRDefault="006F07AB" w:rsidP="00426101">
            <w:pPr>
              <w:tabs>
                <w:tab w:val="center" w:pos="884"/>
                <w:tab w:val="right" w:pos="1769"/>
              </w:tabs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Количество ОУ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6F07AB" w:rsidRPr="00426101" w:rsidRDefault="006F07AB" w:rsidP="00426101">
            <w:pPr>
              <w:ind w:right="-1"/>
              <w:jc w:val="center"/>
              <w:rPr>
                <w:sz w:val="24"/>
                <w:szCs w:val="24"/>
              </w:rPr>
            </w:pPr>
            <w:r w:rsidRPr="00426101">
              <w:rPr>
                <w:sz w:val="24"/>
                <w:szCs w:val="24"/>
              </w:rPr>
              <w:t>14</w:t>
            </w:r>
          </w:p>
        </w:tc>
      </w:tr>
    </w:tbl>
    <w:p w:rsidR="00CD2DA5" w:rsidRPr="00426101" w:rsidRDefault="006F07AB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DA5" w:rsidRPr="00426101" w:rsidRDefault="00A10D0B" w:rsidP="00EC69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01">
        <w:rPr>
          <w:rFonts w:ascii="Times New Roman" w:eastAsia="Times New Roman" w:hAnsi="Times New Roman" w:cs="Times New Roman"/>
          <w:sz w:val="28"/>
          <w:szCs w:val="28"/>
        </w:rPr>
        <w:t>На протяжении всего времени деятельности Центра ежегодно увеличивается кол</w:t>
      </w:r>
      <w:r w:rsidRPr="004261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6101">
        <w:rPr>
          <w:rFonts w:ascii="Times New Roman" w:eastAsia="Times New Roman" w:hAnsi="Times New Roman" w:cs="Times New Roman"/>
          <w:sz w:val="28"/>
          <w:szCs w:val="28"/>
        </w:rPr>
        <w:t xml:space="preserve">чество учащихся и соответственно число общеобразовательных учреждений, а так же расширяется география участников образовательного процесса. </w:t>
      </w:r>
    </w:p>
    <w:p w:rsidR="00CD2DA5" w:rsidRPr="00426101" w:rsidRDefault="006F07AB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101">
        <w:rPr>
          <w:rFonts w:ascii="Times New Roman" w:hAnsi="Times New Roman" w:cs="Times New Roman"/>
          <w:sz w:val="28"/>
          <w:szCs w:val="28"/>
        </w:rPr>
        <w:t xml:space="preserve">Численность школьников Камчатского края за 2013/2014 учебный год  выше, чем за 2012/2013 учебный год, но ниже чем 2011/2012 учебный год. Это связано с тем, что </w:t>
      </w:r>
      <w:r w:rsidR="00CD2DA5" w:rsidRPr="00426101">
        <w:rPr>
          <w:rFonts w:ascii="Times New Roman" w:hAnsi="Times New Roman" w:cs="Times New Roman"/>
          <w:sz w:val="28"/>
          <w:szCs w:val="28"/>
        </w:rPr>
        <w:t>в тот период времени</w:t>
      </w:r>
      <w:r w:rsidR="007A020A" w:rsidRPr="00426101">
        <w:rPr>
          <w:rFonts w:ascii="Times New Roman" w:hAnsi="Times New Roman" w:cs="Times New Roman"/>
          <w:sz w:val="28"/>
          <w:szCs w:val="28"/>
        </w:rPr>
        <w:t xml:space="preserve"> </w:t>
      </w:r>
      <w:r w:rsidR="00426101">
        <w:rPr>
          <w:rFonts w:ascii="Times New Roman" w:hAnsi="Times New Roman" w:cs="Times New Roman"/>
          <w:sz w:val="28"/>
          <w:szCs w:val="28"/>
        </w:rPr>
        <w:t>общеобразовательные учреждения были укомплектованы</w:t>
      </w:r>
      <w:r w:rsidR="00CD2DA5" w:rsidRPr="00426101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CD2DA5" w:rsidRPr="00426101">
        <w:rPr>
          <w:rFonts w:ascii="Times New Roman" w:hAnsi="Times New Roman" w:cs="Times New Roman"/>
          <w:sz w:val="28"/>
          <w:szCs w:val="28"/>
        </w:rPr>
        <w:t>я</w:t>
      </w:r>
      <w:r w:rsidR="00426101">
        <w:rPr>
          <w:rFonts w:ascii="Times New Roman" w:hAnsi="Times New Roman" w:cs="Times New Roman"/>
          <w:sz w:val="28"/>
          <w:szCs w:val="28"/>
        </w:rPr>
        <w:t>ми</w:t>
      </w:r>
      <w:r w:rsidR="00CD2DA5" w:rsidRPr="00426101">
        <w:rPr>
          <w:rFonts w:ascii="Times New Roman" w:hAnsi="Times New Roman" w:cs="Times New Roman"/>
          <w:sz w:val="28"/>
          <w:szCs w:val="28"/>
        </w:rPr>
        <w:t>-предметник</w:t>
      </w:r>
      <w:r w:rsidR="00426101">
        <w:rPr>
          <w:rFonts w:ascii="Times New Roman" w:hAnsi="Times New Roman" w:cs="Times New Roman"/>
          <w:sz w:val="28"/>
          <w:szCs w:val="28"/>
        </w:rPr>
        <w:t>ами</w:t>
      </w:r>
      <w:r w:rsidR="00CD2DA5" w:rsidRPr="00426101">
        <w:rPr>
          <w:rFonts w:ascii="Times New Roman" w:hAnsi="Times New Roman" w:cs="Times New Roman"/>
          <w:sz w:val="28"/>
          <w:szCs w:val="28"/>
        </w:rPr>
        <w:t>, а значит, необходимости в дистанционной форме обучения не было.</w:t>
      </w:r>
    </w:p>
    <w:p w:rsidR="006F07AB" w:rsidRPr="00426101" w:rsidRDefault="00CD2DA5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101">
        <w:rPr>
          <w:rFonts w:ascii="Times New Roman" w:hAnsi="Times New Roman" w:cs="Times New Roman"/>
          <w:sz w:val="28"/>
          <w:szCs w:val="28"/>
        </w:rPr>
        <w:t xml:space="preserve">По окончании учебного года все учащиеся – школьники из отдаленных </w:t>
      </w:r>
      <w:r w:rsidR="008133FB" w:rsidRPr="00426101">
        <w:rPr>
          <w:rFonts w:ascii="Times New Roman" w:hAnsi="Times New Roman" w:cs="Times New Roman"/>
          <w:sz w:val="28"/>
          <w:szCs w:val="28"/>
        </w:rPr>
        <w:t>районов</w:t>
      </w:r>
      <w:r w:rsidRPr="00426101">
        <w:rPr>
          <w:rFonts w:ascii="Times New Roman" w:hAnsi="Times New Roman" w:cs="Times New Roman"/>
          <w:sz w:val="28"/>
          <w:szCs w:val="28"/>
        </w:rPr>
        <w:t xml:space="preserve"> края приказом директора отчисляются из Центра в связи с окончанием учебного года, среди детей-инвалидов приказом </w:t>
      </w:r>
      <w:r w:rsidR="00C219BC" w:rsidRPr="0042610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A020A" w:rsidRPr="00426101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C219BC" w:rsidRPr="00426101">
        <w:rPr>
          <w:rFonts w:ascii="Times New Roman" w:hAnsi="Times New Roman" w:cs="Times New Roman"/>
          <w:sz w:val="28"/>
          <w:szCs w:val="28"/>
        </w:rPr>
        <w:t xml:space="preserve">отчисляются </w:t>
      </w:r>
      <w:r w:rsidRPr="00426101">
        <w:rPr>
          <w:rFonts w:ascii="Times New Roman" w:hAnsi="Times New Roman" w:cs="Times New Roman"/>
          <w:sz w:val="28"/>
          <w:szCs w:val="28"/>
        </w:rPr>
        <w:t>только</w:t>
      </w:r>
      <w:r w:rsidR="00C219BC" w:rsidRPr="00426101">
        <w:rPr>
          <w:rFonts w:ascii="Times New Roman" w:hAnsi="Times New Roman" w:cs="Times New Roman"/>
          <w:sz w:val="28"/>
          <w:szCs w:val="28"/>
        </w:rPr>
        <w:t xml:space="preserve"> на основании заявлений родителей (законных представителей) либо выпускники. </w:t>
      </w:r>
    </w:p>
    <w:p w:rsidR="00CD2DA5" w:rsidRPr="00EC6944" w:rsidRDefault="00CD2DA5" w:rsidP="00426101">
      <w:pPr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6101">
        <w:rPr>
          <w:rFonts w:ascii="Times New Roman" w:hAnsi="Times New Roman" w:cs="Times New Roman"/>
          <w:sz w:val="28"/>
          <w:szCs w:val="28"/>
        </w:rPr>
        <w:t>Движение детей-инвалидов по учебным годам</w:t>
      </w:r>
      <w:r w:rsidRPr="00EC6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28DE26" wp14:editId="07DF194C">
            <wp:extent cx="5555411" cy="1897811"/>
            <wp:effectExtent l="0" t="0" r="0" b="0"/>
            <wp:docPr id="100" name="Объект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2DA5" w:rsidRPr="00426101" w:rsidRDefault="00CD2DA5" w:rsidP="00EC6944">
      <w:pPr>
        <w:spacing w:after="0"/>
        <w:ind w:right="-1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2610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Из общего числа выбывших </w:t>
      </w:r>
      <w:r w:rsidR="00C219BC" w:rsidRPr="00426101">
        <w:rPr>
          <w:rFonts w:ascii="Times New Roman" w:hAnsi="Times New Roman" w:cs="Times New Roman"/>
          <w:noProof/>
          <w:sz w:val="28"/>
          <w:szCs w:val="28"/>
        </w:rPr>
        <w:t>детей-инвалидов</w:t>
      </w:r>
      <w:r w:rsidRPr="00426101">
        <w:rPr>
          <w:rFonts w:ascii="Times New Roman" w:hAnsi="Times New Roman" w:cs="Times New Roman"/>
          <w:noProof/>
          <w:sz w:val="28"/>
          <w:szCs w:val="28"/>
        </w:rPr>
        <w:t xml:space="preserve"> в период с сентября 2010 года по май 2014 года 18 человек выбыли по состоянию здоровья, 7 и 11 человек – выпускники 9 и 11 классов соответственно, 3 человека – выехали за пределы Камчатского края.</w:t>
      </w:r>
    </w:p>
    <w:p w:rsidR="00CD2DA5" w:rsidRPr="00426101" w:rsidRDefault="00C219BC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101">
        <w:rPr>
          <w:rFonts w:ascii="Times New Roman" w:hAnsi="Times New Roman" w:cs="Times New Roman"/>
          <w:sz w:val="28"/>
          <w:szCs w:val="28"/>
        </w:rPr>
        <w:t>В центре обучаются учащиеся 1 – 11 классов.</w:t>
      </w:r>
    </w:p>
    <w:p w:rsidR="00C219BC" w:rsidRPr="00426101" w:rsidRDefault="00C219BC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3CA9" w:rsidRPr="00426101" w:rsidRDefault="00AC1A8D" w:rsidP="00426101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6101">
        <w:rPr>
          <w:rFonts w:ascii="Times New Roman" w:hAnsi="Times New Roman" w:cs="Times New Roman"/>
          <w:sz w:val="28"/>
          <w:szCs w:val="28"/>
        </w:rPr>
        <w:t>Распределение учащихся</w:t>
      </w:r>
      <w:r w:rsidR="00343CA9" w:rsidRPr="00426101">
        <w:rPr>
          <w:rFonts w:ascii="Times New Roman" w:hAnsi="Times New Roman" w:cs="Times New Roman"/>
          <w:sz w:val="28"/>
          <w:szCs w:val="28"/>
        </w:rPr>
        <w:t xml:space="preserve"> по ступеням образования:</w:t>
      </w:r>
    </w:p>
    <w:p w:rsidR="00343CA9" w:rsidRPr="00426101" w:rsidRDefault="00343CA9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101">
        <w:rPr>
          <w:rFonts w:ascii="Times New Roman" w:hAnsi="Times New Roman" w:cs="Times New Roman"/>
          <w:sz w:val="28"/>
          <w:szCs w:val="28"/>
        </w:rPr>
        <w:t>Дети-инвалиды</w:t>
      </w:r>
    </w:p>
    <w:p w:rsidR="00343CA9" w:rsidRPr="00EC6944" w:rsidRDefault="00343CA9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B02A66" wp14:editId="7D5744E5">
            <wp:extent cx="5867400" cy="2676525"/>
            <wp:effectExtent l="0" t="0" r="0" b="0"/>
            <wp:docPr id="33" name="Объект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3CA9" w:rsidRPr="00EC6944" w:rsidRDefault="00343CA9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CA9" w:rsidRPr="00426101" w:rsidRDefault="00343CA9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101">
        <w:rPr>
          <w:rFonts w:ascii="Times New Roman" w:hAnsi="Times New Roman" w:cs="Times New Roman"/>
          <w:sz w:val="28"/>
          <w:szCs w:val="28"/>
        </w:rPr>
        <w:t>Школьники</w:t>
      </w:r>
    </w:p>
    <w:p w:rsidR="00AC1A8D" w:rsidRPr="00EC6944" w:rsidRDefault="00AC1A8D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CA9" w:rsidRPr="00EC6944" w:rsidRDefault="00AC1A8D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2D3521" wp14:editId="465C05C9">
            <wp:extent cx="5524500" cy="2562225"/>
            <wp:effectExtent l="0" t="0" r="0" b="0"/>
            <wp:docPr id="34" name="Объект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3CA9" w:rsidRPr="00426101" w:rsidRDefault="00AC1A8D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01">
        <w:rPr>
          <w:rFonts w:ascii="Times New Roman" w:eastAsia="Times New Roman" w:hAnsi="Times New Roman" w:cs="Times New Roman"/>
          <w:sz w:val="28"/>
          <w:szCs w:val="28"/>
        </w:rPr>
        <w:t xml:space="preserve">Основной контингент </w:t>
      </w:r>
      <w:r w:rsidR="00426101" w:rsidRPr="00426101">
        <w:rPr>
          <w:rFonts w:ascii="Times New Roman" w:eastAsia="Times New Roman" w:hAnsi="Times New Roman" w:cs="Times New Roman"/>
          <w:sz w:val="28"/>
          <w:szCs w:val="28"/>
        </w:rPr>
        <w:t xml:space="preserve">из числа детей-инвалидов </w:t>
      </w:r>
      <w:r w:rsidRPr="00426101">
        <w:rPr>
          <w:rFonts w:ascii="Times New Roman" w:eastAsia="Times New Roman" w:hAnsi="Times New Roman" w:cs="Times New Roman"/>
          <w:sz w:val="28"/>
          <w:szCs w:val="28"/>
        </w:rPr>
        <w:t>составляют учащиеся начального и среднего звена</w:t>
      </w:r>
      <w:r w:rsidR="00426101" w:rsidRPr="004261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6101">
        <w:rPr>
          <w:rFonts w:ascii="Times New Roman" w:eastAsia="Times New Roman" w:hAnsi="Times New Roman" w:cs="Times New Roman"/>
          <w:sz w:val="28"/>
          <w:szCs w:val="28"/>
        </w:rPr>
        <w:t xml:space="preserve"> из числа </w:t>
      </w:r>
      <w:r w:rsidR="00426101" w:rsidRPr="00426101">
        <w:rPr>
          <w:rFonts w:ascii="Times New Roman" w:eastAsia="Times New Roman" w:hAnsi="Times New Roman" w:cs="Times New Roman"/>
          <w:sz w:val="28"/>
          <w:szCs w:val="28"/>
        </w:rPr>
        <w:t>школьников из отдаленных районов Камчатского края -</w:t>
      </w:r>
      <w:r w:rsidRPr="00426101">
        <w:rPr>
          <w:rFonts w:ascii="Times New Roman" w:eastAsia="Times New Roman" w:hAnsi="Times New Roman" w:cs="Times New Roman"/>
          <w:sz w:val="28"/>
          <w:szCs w:val="28"/>
        </w:rPr>
        <w:t xml:space="preserve"> среднего и старшего звена</w:t>
      </w:r>
      <w:r w:rsidR="00426101" w:rsidRPr="00426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41A" w:rsidRPr="00EC6944" w:rsidRDefault="00E4041A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A8D" w:rsidRDefault="00AC1A8D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101" w:rsidRDefault="00426101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101" w:rsidRDefault="00426101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101" w:rsidRDefault="00426101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101" w:rsidRDefault="00426101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101" w:rsidRDefault="00426101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101" w:rsidRDefault="00426101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101" w:rsidRPr="00EC6944" w:rsidRDefault="00426101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3FB" w:rsidRPr="00426101" w:rsidRDefault="008133FB" w:rsidP="00EC6944">
      <w:pPr>
        <w:pStyle w:val="af1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426101">
        <w:rPr>
          <w:rFonts w:ascii="Times New Roman" w:hAnsi="Times New Roman"/>
          <w:b/>
          <w:sz w:val="28"/>
          <w:szCs w:val="28"/>
        </w:rPr>
        <w:lastRenderedPageBreak/>
        <w:t>Условия осуществления образовательного процесса</w:t>
      </w:r>
    </w:p>
    <w:p w:rsidR="005C01C6" w:rsidRPr="00426101" w:rsidRDefault="005C01C6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3FB" w:rsidRPr="00426101" w:rsidRDefault="008133FB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101">
        <w:rPr>
          <w:rFonts w:ascii="Times New Roman" w:hAnsi="Times New Roman" w:cs="Times New Roman"/>
          <w:sz w:val="28"/>
          <w:szCs w:val="28"/>
        </w:rPr>
        <w:t>В 2013/2014 учебном году деятельность ЦДО осуществлялась в двух направлениях:</w:t>
      </w: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31CE91" wp14:editId="40CE98E5">
                <wp:simplePos x="0" y="0"/>
                <wp:positionH relativeFrom="column">
                  <wp:posOffset>-135890</wp:posOffset>
                </wp:positionH>
                <wp:positionV relativeFrom="paragraph">
                  <wp:posOffset>130810</wp:posOffset>
                </wp:positionV>
                <wp:extent cx="6915150" cy="3981450"/>
                <wp:effectExtent l="57150" t="38100" r="95250" b="11430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3981450"/>
                          <a:chOff x="0" y="0"/>
                          <a:chExt cx="6696075" cy="3981450"/>
                        </a:xfrm>
                      </wpg:grpSpPr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2219325" y="0"/>
                            <a:ext cx="2495550" cy="600075"/>
                          </a:xfrm>
                          <a:prstGeom prst="roundRect">
                            <a:avLst/>
                          </a:prstGeom>
                          <a:ln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076C" w:rsidRPr="001F2983" w:rsidRDefault="00CD076C" w:rsidP="008133F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Дети – инвалиды и их р</w:t>
                              </w:r>
                              <w:r w:rsidRPr="001F298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одители (законные представители)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180975" y="952500"/>
                            <a:ext cx="3028950" cy="619125"/>
                          </a:xfrm>
                          <a:prstGeom prst="roundRect">
                            <a:avLst/>
                          </a:prstGeom>
                          <a:ln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076C" w:rsidRPr="001F2983" w:rsidRDefault="00CD076C" w:rsidP="008133F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Центр дистанционного образования детей Камчатского края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4029075" y="952500"/>
                            <a:ext cx="2333625" cy="600075"/>
                          </a:xfrm>
                          <a:prstGeom prst="roundRect">
                            <a:avLst/>
                          </a:prstGeom>
                          <a:ln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076C" w:rsidRPr="001F2983" w:rsidRDefault="00CD076C" w:rsidP="008133F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Образовательное учреждение по основному месту обучения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 стрелкой 13"/>
                        <wps:cNvCnPr/>
                        <wps:spPr>
                          <a:xfrm>
                            <a:off x="3286125" y="1266825"/>
                            <a:ext cx="65722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g:grpSp>
                        <wpg:cNvPr id="14" name="Группа 14"/>
                        <wpg:cNvGrpSpPr/>
                        <wpg:grpSpPr>
                          <a:xfrm rot="10800000">
                            <a:off x="1676400" y="600075"/>
                            <a:ext cx="3743325" cy="352425"/>
                            <a:chOff x="0" y="0"/>
                            <a:chExt cx="3743325" cy="600075"/>
                          </a:xfrm>
                        </wpg:grpSpPr>
                        <wps:wsp>
                          <wps:cNvPr id="15" name="Прямая соединительная линия 15"/>
                          <wps:cNvCnPr/>
                          <wps:spPr>
                            <a:xfrm>
                              <a:off x="0" y="352425"/>
                              <a:ext cx="3743325" cy="0"/>
                            </a:xfrm>
                            <a:prstGeom prst="line">
                              <a:avLst/>
                            </a:prstGeom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6" name="Прямая соединительная линия 16"/>
                          <wps:cNvCnPr/>
                          <wps:spPr>
                            <a:xfrm flipV="1">
                              <a:off x="0" y="0"/>
                              <a:ext cx="0" cy="352425"/>
                            </a:xfrm>
                            <a:prstGeom prst="line">
                              <a:avLst/>
                            </a:prstGeom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7" name="Прямая соединительная линия 17"/>
                          <wps:cNvCnPr/>
                          <wps:spPr>
                            <a:xfrm flipV="1">
                              <a:off x="3743325" y="0"/>
                              <a:ext cx="0" cy="352425"/>
                            </a:xfrm>
                            <a:prstGeom prst="line">
                              <a:avLst/>
                            </a:prstGeom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8" name="Прямая соединительная линия 18"/>
                          <wps:cNvCnPr/>
                          <wps:spPr>
                            <a:xfrm>
                              <a:off x="1943100" y="352425"/>
                              <a:ext cx="0" cy="247650"/>
                            </a:xfrm>
                            <a:prstGeom prst="line">
                              <a:avLst/>
                            </a:prstGeom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  <wps:wsp>
                        <wps:cNvPr id="19" name="Скругленный прямоугольник 19"/>
                        <wps:cNvSpPr/>
                        <wps:spPr>
                          <a:xfrm>
                            <a:off x="0" y="1990725"/>
                            <a:ext cx="3028950" cy="895350"/>
                          </a:xfrm>
                          <a:prstGeom prst="roundRect">
                            <a:avLst/>
                          </a:prstGeom>
                          <a:ln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076C" w:rsidRPr="00177E5A" w:rsidRDefault="00CD076C" w:rsidP="008133F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77E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Обучение  детей-инвалидов с применением диста</w:t>
                              </w:r>
                              <w:r w:rsidRPr="00177E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</w:t>
                              </w:r>
                              <w:r w:rsidRPr="00177E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ционных образовательных технологий и очно по индивидуальным образовательным программам по заявлению родителей</w:t>
                              </w:r>
                            </w:p>
                            <w:p w:rsidR="00CD076C" w:rsidRPr="001F2983" w:rsidRDefault="00CD076C" w:rsidP="008133F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кругленный прямоугольник 20"/>
                        <wps:cNvSpPr/>
                        <wps:spPr>
                          <a:xfrm>
                            <a:off x="3667125" y="2009775"/>
                            <a:ext cx="3028950" cy="904875"/>
                          </a:xfrm>
                          <a:prstGeom prst="roundRect">
                            <a:avLst/>
                          </a:prstGeom>
                          <a:ln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076C" w:rsidRDefault="00CD076C" w:rsidP="008133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20AB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Дистанционное обучение школьников из отдаленных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районов по заявке</w:t>
                              </w:r>
                            </w:p>
                            <w:p w:rsidR="00CD076C" w:rsidRPr="00420AB9" w:rsidRDefault="00CD076C" w:rsidP="008133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образовательного учреждения</w:t>
                              </w:r>
                            </w:p>
                            <w:p w:rsidR="00CD076C" w:rsidRPr="001F2983" w:rsidRDefault="00CD076C" w:rsidP="008133F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Группа 21"/>
                        <wpg:cNvGrpSpPr/>
                        <wpg:grpSpPr>
                          <a:xfrm rot="10800000">
                            <a:off x="419100" y="1571625"/>
                            <a:ext cx="4924425" cy="400050"/>
                            <a:chOff x="0" y="0"/>
                            <a:chExt cx="3743325" cy="600075"/>
                          </a:xfrm>
                        </wpg:grpSpPr>
                        <wps:wsp>
                          <wps:cNvPr id="22" name="Прямая соединительная линия 22"/>
                          <wps:cNvCnPr/>
                          <wps:spPr>
                            <a:xfrm>
                              <a:off x="0" y="352425"/>
                              <a:ext cx="3743325" cy="0"/>
                            </a:xfrm>
                            <a:prstGeom prst="line">
                              <a:avLst/>
                            </a:prstGeom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3" name="Прямая соединительная линия 23"/>
                          <wps:cNvCnPr/>
                          <wps:spPr>
                            <a:xfrm flipV="1">
                              <a:off x="0" y="0"/>
                              <a:ext cx="0" cy="352425"/>
                            </a:xfrm>
                            <a:prstGeom prst="line">
                              <a:avLst/>
                            </a:prstGeom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4" name="Прямая соединительная линия 24"/>
                          <wps:cNvCnPr/>
                          <wps:spPr>
                            <a:xfrm flipV="1">
                              <a:off x="3743325" y="0"/>
                              <a:ext cx="0" cy="352425"/>
                            </a:xfrm>
                            <a:prstGeom prst="line">
                              <a:avLst/>
                            </a:prstGeom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5" name="Прямая соединительная линия 25"/>
                          <wps:cNvCnPr/>
                          <wps:spPr>
                            <a:xfrm>
                              <a:off x="1943100" y="352425"/>
                              <a:ext cx="0" cy="247650"/>
                            </a:xfrm>
                            <a:prstGeom prst="line">
                              <a:avLst/>
                            </a:prstGeom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  <wps:wsp>
                        <wps:cNvPr id="26" name="Скругленный прямоугольник 26"/>
                        <wps:cNvSpPr/>
                        <wps:spPr>
                          <a:xfrm>
                            <a:off x="19050" y="3162300"/>
                            <a:ext cx="1351915" cy="790575"/>
                          </a:xfrm>
                          <a:prstGeom prst="roundRect">
                            <a:avLst/>
                          </a:prstGeom>
                          <a:ln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076C" w:rsidRDefault="00CD076C" w:rsidP="008133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По программам основного </w:t>
                              </w:r>
                            </w:p>
                            <w:p w:rsidR="00CD076C" w:rsidRPr="00420AB9" w:rsidRDefault="00CD076C" w:rsidP="008133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образования</w:t>
                              </w:r>
                            </w:p>
                            <w:p w:rsidR="00CD076C" w:rsidRPr="001F2983" w:rsidRDefault="00CD076C" w:rsidP="008133F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Скругленный прямоугольник 27"/>
                        <wps:cNvSpPr/>
                        <wps:spPr>
                          <a:xfrm>
                            <a:off x="1600200" y="3171825"/>
                            <a:ext cx="1685925" cy="790575"/>
                          </a:xfrm>
                          <a:prstGeom prst="roundRect">
                            <a:avLst/>
                          </a:prstGeom>
                          <a:ln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076C" w:rsidRDefault="00CD076C" w:rsidP="008133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По программам </w:t>
                              </w:r>
                            </w:p>
                            <w:p w:rsidR="00CD076C" w:rsidRDefault="00CD076C" w:rsidP="008133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дополнительного  </w:t>
                              </w:r>
                            </w:p>
                            <w:p w:rsidR="00CD076C" w:rsidRPr="00420AB9" w:rsidRDefault="00CD076C" w:rsidP="008133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образования</w:t>
                              </w:r>
                            </w:p>
                            <w:p w:rsidR="00CD076C" w:rsidRPr="001F2983" w:rsidRDefault="00CD076C" w:rsidP="008133F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Скругленный прямоугольник 28"/>
                        <wps:cNvSpPr/>
                        <wps:spPr>
                          <a:xfrm>
                            <a:off x="4724400" y="3190875"/>
                            <a:ext cx="1351915" cy="790575"/>
                          </a:xfrm>
                          <a:prstGeom prst="roundRect">
                            <a:avLst/>
                          </a:prstGeom>
                          <a:ln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076C" w:rsidRDefault="00CD076C" w:rsidP="008133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По программам основного </w:t>
                              </w:r>
                            </w:p>
                            <w:p w:rsidR="00CD076C" w:rsidRPr="00420AB9" w:rsidRDefault="00CD076C" w:rsidP="008133F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образования</w:t>
                              </w:r>
                            </w:p>
                            <w:p w:rsidR="00CD076C" w:rsidRPr="001F2983" w:rsidRDefault="00CD076C" w:rsidP="008133F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685800" y="2914650"/>
                            <a:ext cx="0" cy="219075"/>
                          </a:xfrm>
                          <a:prstGeom prst="line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2219325" y="2914650"/>
                            <a:ext cx="0" cy="228600"/>
                          </a:xfrm>
                          <a:prstGeom prst="line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5353050" y="2933700"/>
                            <a:ext cx="0" cy="228600"/>
                          </a:xfrm>
                          <a:prstGeom prst="line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9" o:spid="_x0000_s1026" style="position:absolute;left:0;text-align:left;margin-left:-10.7pt;margin-top:10.3pt;width:544.5pt;height:313.5pt;z-index:251661312;mso-width-relative:margin" coordsize="66960,3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">
                <v:roundrect id="Скругленный прямоугольник 10" o:spid="_x0000_s1027" style="position:absolute;left:22193;width:24955;height:60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oq+MIA&#10;AADbAAAADwAAAGRycy9kb3ducmV2LnhtbESPQUsDMRCF70L/Q5iCN5u0oOjatLQVoVer4HXYTDfb&#10;biZLEtvor3cOgrcZ3pv3vlmuaxjUhVLuI1uYzwwo4ja6njsLH++vd4+gckF2OEQmC9+UYb2a3Cyx&#10;cfHKb3Q5lE5JCOcGLfhSxkbr3HoKmGdxJBbtGFPAImvqtEt4lfAw6IUxDzpgz9LgcaSdp/Z8+AoW&#10;6rCv96fP7Y/ZmXR6eqnHhe+1tbfTunkGVaiWf/Pf9d4JvtDLLzK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ir4wgAAANsAAAAPAAAAAAAAAAAAAAAAAJgCAABkcnMvZG93&#10;bnJldi54bWxQSwUGAAAAAAQABAD1AAAAhw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CD076C" w:rsidRPr="001F2983" w:rsidRDefault="00CD076C" w:rsidP="008133F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Дети – инвалиды и их р</w:t>
                        </w:r>
                        <w:r w:rsidRPr="001F298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одители (законные представители) </w:t>
                        </w:r>
                      </w:p>
                    </w:txbxContent>
                  </v:textbox>
                </v:roundrect>
                <v:roundrect id="Скругленный прямоугольник 11" o:spid="_x0000_s1028" style="position:absolute;left:1809;top:9525;width:30290;height:6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PY78A&#10;AADbAAAADwAAAGRycy9kb3ducmV2LnhtbERPS2sCMRC+F/wPYYTeaqLQUlej+EDwWlvoddiMm9XN&#10;ZEmiRn99Uyj0Nh/fc+bL7DpxpRBbzxrGIwWCuPam5UbD1+fu5R1ETMgGO8+k4U4RlovB0xwr42/8&#10;QddDakQJ4VihBptSX0kZa0sO48j3xIU7+uAwFRgaaQLeSrjr5ESpN+mw5dJgsaeNpfp8uDgNudvn&#10;19P3+qE2Kpym23yc2FZq/TzMqxmIRDn9i//ce1Pmj+H3l3KAXP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xo9jvwAAANsAAAAPAAAAAAAAAAAAAAAAAJgCAABkcnMvZG93bnJl&#10;di54bWxQSwUGAAAAAAQABAD1AAAAhA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CD076C" w:rsidRPr="001F2983" w:rsidRDefault="00CD076C" w:rsidP="008133F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Центр дистанционного образования детей Камчатского края</w:t>
                        </w:r>
                      </w:p>
                    </w:txbxContent>
                  </v:textbox>
                </v:roundrect>
                <v:roundrect id="Скругленный прямоугольник 12" o:spid="_x0000_s1029" style="position:absolute;left:40290;top:9525;width:23337;height:60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RFL8A&#10;AADbAAAADwAAAGRycy9kb3ducmV2LnhtbERPTWsCMRC9C/0PYQreNHHBUrdGUUvBa63gddiMm7Wb&#10;yZJETfvrm0Kht3m8z1mus+vFjULsPGuYTRUI4sabjlsNx4+3yTOImJAN9p5JwxdFWK8eRkusjb/z&#10;O90OqRUlhGONGmxKQy1lbCw5jFM/EBfu7IPDVGBopQl4L+Gul5VST9Jhx6XB4kA7S83n4eo05H6f&#10;55fT9lvtVLgsXvO5sp3UevyYNy8gEuX0L/5z702ZX8HvL+UAuf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FBEUvwAAANsAAAAPAAAAAAAAAAAAAAAAAJgCAABkcnMvZG93bnJl&#10;di54bWxQSwUGAAAAAAQABAD1AAAAhA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CD076C" w:rsidRPr="001F2983" w:rsidRDefault="00CD076C" w:rsidP="008133F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Образовательное учреждение по основному месту обучения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3" o:spid="_x0000_s1030" type="#_x0000_t32" style="position:absolute;left:32861;top:12668;width:6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uXAsMAAADbAAAADwAAAGRycy9kb3ducmV2LnhtbERPTWvCQBC9C/0Pywi96cZWQkndhNJS&#10;EBHUNNDrkB2T2Oxsml01+uu7BcHbPN7nLLLBtOJEvWssK5hNIxDEpdUNVwqKr8/JCwjnkTW2lknB&#10;hRxk6cNogYm2Z97RKfeVCCHsElRQe98lUrqyJoNuajviwO1tb9AH2FdS93gO4aaVT1EUS4MNh4Ya&#10;O3qvqfzJj0ZBxCvKh/g6L4v1If5e/l7jzfZDqcfx8PYKwtPg7+Kbe6nD/Gf4/yUc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blwLDAAAA2wAAAA8AAAAAAAAAAAAA&#10;AAAAoQIAAGRycy9kb3ducmV2LnhtbFBLBQYAAAAABAAEAPkAAACRAwAAAAA=&#10;" filled="t" fillcolor="#cdddac [1622]" strokecolor="#94b64e [3046]">
                  <v:fill color2="#f0f4e6 [502]" rotate="t" angle="180" colors="0 #dafda7;22938f #e4fdc2;1 #f5ffe6" focus="100%" type="gradient"/>
                  <v:stroke startarrow="open" endarrow="open"/>
                  <v:shadow on="t" color="black" opacity="24903f" origin=",.5" offset="0,.55556mm"/>
                </v:shape>
                <v:group id="Группа 14" o:spid="_x0000_s1031" style="position:absolute;left:16764;top:6000;width:37433;height:3525;rotation:180" coordsize="37433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UO2r8AAADbAAAADwAAAGRycy9kb3ducmV2LnhtbERPS4vCMBC+C/6HMII3&#10;TX0tUo0iwmJPwqqw16EZm+42k5Jktf57Iwh7m4/vOettZxtxIx9qxwom4wwEcel0zZWCy/lztAQR&#10;IrLGxjEpeFCA7abfW2Ou3Z2/6HaKlUghHHJUYGJscylDachiGLuWOHFX5y3GBH0ltcd7CreNnGbZ&#10;h7RYc2ow2NLeUPl7+rMK9DzMLlQUOz89/pwX9eJgquu3UsNBt1uBiNTFf/HbXeg0fw6vX9IBcvME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Ik1Dtq/AAAA2wAAAA8AAAAA&#10;AAAAAAAAAAAAqgIAAGRycy9kb3ducmV2LnhtbFBLBQYAAAAABAAEAPoAAACWAwAAAAA=&#10;">
                  <v:line id="Прямая соединительная линия 15" o:spid="_x0000_s1032" style="position:absolute;visibility:visible;mso-wrap-style:square" from="0,3524" to="37433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SgaL4AAADbAAAADwAAAGRycy9kb3ducmV2LnhtbERPzYrCMBC+C75DGMGbpi5otRpFBGVP&#10;QtUHGJuxLTaT0mTb+vZmQfA2H9/vbHa9qURLjSstK5hNIxDEmdUl5wpu1+NkCcJ5ZI2VZVLwIge7&#10;7XCwwUTbjlNqLz4XIYRdggoK7+tESpcVZNBNbU0cuIdtDPoAm1zqBrsQbir5E0ULabDk0FBgTYeC&#10;suflzyjoTo/5Uq7alONTnEare07xea/UeNTv1yA89f4r/rh/dZg/h/9fwgFy+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3FKBovgAAANsAAAAPAAAAAAAAAAAAAAAAAKEC&#10;AABkcnMvZG93bnJldi54bWxQSwUGAAAAAAQABAD5AAAAjAMAAAAA&#10;" filled="t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line>
                  <v:line id="Прямая соединительная линия 16" o:spid="_x0000_s1033" style="position:absolute;flip:y;visibility:visible;mso-wrap-style:square" from="0,0" to="0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EvG8MAAADbAAAADwAAAGRycy9kb3ducmV2LnhtbERPTWvCQBC9F/wPywi9lLpRSqzRVUQp&#10;VRDF2EOPQ3bMBrOzIbs16b/vFgq9zeN9zmLV21rcqfWVYwXjUQKCuHC64lLBx+Xt+RWED8gaa8ek&#10;4Js8rJaDhwVm2nV8pnseShFD2GeowITQZFL6wpBFP3INceSurrUYImxLqVvsYrit5SRJUmmx4thg&#10;sKGNoeKWf1kF+/Tpfbp7qY7mVKZ5ty2aw+xzr9TjsF/PQQTqw7/4z73TcX4Kv7/E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hLxvDAAAA2wAAAA8AAAAAAAAAAAAA&#10;AAAAoQIAAGRycy9kb3ducmV2LnhtbFBLBQYAAAAABAAEAPkAAACRAwAAAAA=&#10;" filled="t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line>
                  <v:line id="Прямая соединительная линия 17" o:spid="_x0000_s1034" style="position:absolute;flip:y;visibility:visible;mso-wrap-style:square" from="37433,0" to="37433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2KgMQAAADbAAAADwAAAGRycy9kb3ducmV2LnhtbERPTWvCQBC9F/oflhF6KXXTIrFGVykt&#10;ooIoTT14HLJjNjQ7G7Krif++KxS8zeN9zmzR21pcqPWVYwWvwwQEceF0xaWCw8/y5R2ED8gaa8ek&#10;4EoeFvPHhxlm2nX8TZc8lCKGsM9QgQmhyaT0hSGLfuga4sidXGsxRNiWUrfYxXBby7ckSaXFimOD&#10;wYY+DRW/+dkq2KTPq/F6VO3Mvkzz7qtotpPjRqmnQf8xBRGoD3fxv3ut4/wx3H6J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YqAxAAAANsAAAAPAAAAAAAAAAAA&#10;AAAAAKECAABkcnMvZG93bnJldi54bWxQSwUGAAAAAAQABAD5AAAAkgMAAAAA&#10;" filled="t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line>
                  <v:line id="Прямая соединительная линия 18" o:spid="_x0000_s1035" style="position:absolute;visibility:visible;mso-wrap-style:square" from="19431,3524" to="19431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UP9sMAAADbAAAADwAAAGRycy9kb3ducmV2LnhtbESPzWrDQAyE74W8w6JAb806hdaJ400I&#10;gYaeCk7yAIpX/iFerfFubfftq0OhN4kZzXzKD7Pr1EhDaD0bWK8SUMSlty3XBm7Xj5cNqBCRLXae&#10;ycAPBTjsF085ZtZPXNB4ibWSEA4ZGmhi7DOtQ9mQw7DyPbFolR8cRlmHWtsBJwl3nX5NknftsGVp&#10;aLCnU0Pl4/LtDEzn6m2jt2PB6Tktku29pvTraMzzcj7uQEWa47/57/rTCr7Ayi8ygN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VD/bDAAAA2wAAAA8AAAAAAAAAAAAA&#10;AAAAoQIAAGRycy9kb3ducmV2LnhtbFBLBQYAAAAABAAEAPkAAACRAwAAAAA=&#10;" filled="t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line>
                </v:group>
                <v:roundrect id="Скругленный прямоугольник 19" o:spid="_x0000_s1036" style="position:absolute;top:19907;width:30289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DZb8A&#10;AADbAAAADwAAAGRycy9kb3ducmV2LnhtbERPS2sCMRC+F/wPYYTeaqLQUlej+EDwWlvoddiMm9XN&#10;ZEmiRn99Uyj0Nh/fc+bL7DpxpRBbzxrGIwWCuPam5UbD1+fu5R1ETMgGO8+k4U4RlovB0xwr42/8&#10;QddDakQJ4VihBptSX0kZa0sO48j3xIU7+uAwFRgaaQLeSrjr5ESpN+mw5dJgsaeNpfp8uDgNudvn&#10;19P3+qE2Kpym23yc2FZq/TzMqxmIRDn9i//ce1PmT+H3l3KAXP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sINlvwAAANsAAAAPAAAAAAAAAAAAAAAAAJgCAABkcnMvZG93bnJl&#10;di54bWxQSwUGAAAAAAQABAD1AAAAhA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CD076C" w:rsidRPr="00177E5A" w:rsidRDefault="00CD076C" w:rsidP="008133FB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77E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Обучение  детей-инвалидов с применением диста</w:t>
                        </w:r>
                        <w:r w:rsidRPr="00177E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177E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ционных образовательных технологий и очно по индивидуальным образовательным программам по заявлению родителей</w:t>
                        </w:r>
                      </w:p>
                      <w:p w:rsidR="00CD076C" w:rsidRPr="001F2983" w:rsidRDefault="00CD076C" w:rsidP="008133F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0" o:spid="_x0000_s1037" style="position:absolute;left:36671;top:20097;width:30289;height:9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gRb4A&#10;AADbAAAADwAAAGRycy9kb3ducmV2LnhtbERPTWsCMRC9F/wPYQreatKFlroaRS0Fr7WFXofNuFnd&#10;TJYk1eivNwfB4+N9z5fZ9eJEIXaeNbxOFAjixpuOWw2/P18vHyBiQjbYeyYNF4qwXIye5lgbf+Zv&#10;Ou1SK0oIxxo12JSGWsrYWHIYJ34gLtzeB4epwNBKE/Bcwl0vK6XepcOOS4PFgTaWmuPu32nI/Ta/&#10;Hf7WV7VR4TD9zPvKdlLr8XNezUAkyukhvru3RkNV1pcv5QfIx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m4EW+AAAA2wAAAA8AAAAAAAAAAAAAAAAAmAIAAGRycy9kb3ducmV2&#10;LnhtbFBLBQYAAAAABAAEAPUAAACD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CD076C" w:rsidRDefault="00CD076C" w:rsidP="008133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0AB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Дистанционное обучение школьников из отдаленных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районов по заявке</w:t>
                        </w:r>
                      </w:p>
                      <w:p w:rsidR="00CD076C" w:rsidRPr="00420AB9" w:rsidRDefault="00CD076C" w:rsidP="008133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образовательного учреждения</w:t>
                        </w:r>
                      </w:p>
                      <w:p w:rsidR="00CD076C" w:rsidRPr="001F2983" w:rsidRDefault="00CD076C" w:rsidP="008133F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group id="Группа 21" o:spid="_x0000_s1038" style="position:absolute;left:4191;top:15716;width:49244;height:4000;rotation:180" coordsize="37433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cuZ//CAAAA2wAAAA8A&#10;AAAAAAAAAAAAAAAAqgIAAGRycy9kb3ducmV2LnhtbFBLBQYAAAAABAAEAPoAAACZAwAAAAA=&#10;">
                  <v:line id="Прямая соединительная линия 22" o:spid="_x0000_s1039" style="position:absolute;visibility:visible;mso-wrap-style:square" from="0,3524" to="37433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HyocIAAADbAAAADwAAAGRycy9kb3ducmV2LnhtbESP0YrCMBRE34X9h3CFfdPUwtpajSIL&#10;ik9CdT/gbnNti81NaWJb/94IC/s4zMwZZrMbTSN66lxtWcFiHoEgLqyuuVTwcz3MUhDOI2tsLJOC&#10;JznYbT8mG8y0HTin/uJLESDsMlRQed9mUrqiIoNublvi4N1sZ9AH2ZVSdzgEuGlkHEVLabDmsFBh&#10;S98VFffLwygYjrevVK76nJNjkker35KS816pz+m4X4PwNPr/8F/7pBXEMby/hB8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HyocIAAADbAAAADwAAAAAAAAAAAAAA&#10;AAChAgAAZHJzL2Rvd25yZXYueG1sUEsFBgAAAAAEAAQA+QAAAJADAAAAAA==&#10;" filled="t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line>
                  <v:line id="Прямая соединительная линия 23" o:spid="_x0000_s1040" style="position:absolute;flip:y;visibility:visible;mso-wrap-style:square" from="0,0" to="0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pGPsYAAADbAAAADwAAAGRycy9kb3ducmV2LnhtbESPQWvCQBSE74X+h+UVeim6UUvU1FVK&#10;S1GhKEYPHh/Z12ww+zZktyb9912h0OMwM98wi1Vva3Gl1leOFYyGCQjiwumKSwWn48dgBsIHZI21&#10;Y1LwQx5Wy/u7BWbadXygax5KESHsM1RgQmgyKX1hyKIfuoY4el+utRiibEupW+wi3NZynCSptFhx&#10;XDDY0Juh4pJ/WwXb9Gk93TxXO7Mv07x7L5rP+Xmr1OND//oCIlAf/sN/7Y1WMJ7A7Uv8AX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6Rj7GAAAA2wAAAA8AAAAAAAAA&#10;AAAAAAAAoQIAAGRycy9kb3ducmV2LnhtbFBLBQYAAAAABAAEAPkAAACUAwAAAAA=&#10;" filled="t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line>
                  <v:line id="Прямая соединительная линия 24" o:spid="_x0000_s1041" style="position:absolute;flip:y;visibility:visible;mso-wrap-style:square" from="37433,0" to="37433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PeSsYAAADbAAAADwAAAGRycy9kb3ducmV2LnhtbESPQWvCQBSE74X+h+UVvIhuKpJq6iql&#10;IlWQitGDx0f2NRuafRuyq0n/fbcg9DjMzDfMYtXbWtyo9ZVjBc/jBARx4XTFpYLzaTOagfABWWPt&#10;mBT8kIfV8vFhgZl2HR/plodSRAj7DBWYEJpMSl8YsujHriGO3pdrLYYo21LqFrsIt7WcJEkqLVYc&#10;Fww29G6o+M6vVsEuHX68bKfVpzmUad6ti2Y/v+yUGjz1b68gAvXhP3xvb7WCyRT+vsQf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T3krGAAAA2wAAAA8AAAAAAAAA&#10;AAAAAAAAoQIAAGRycy9kb3ducmV2LnhtbFBLBQYAAAAABAAEAPkAAACUAwAAAAA=&#10;" filled="t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line>
                  <v:line id="Прямая соединительная линия 25" o:spid="_x0000_s1042" style="position:absolute;visibility:visible;mso-wrap-style:square" from="19431,3524" to="19431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hq1cIAAADbAAAADwAAAGRycy9kb3ducmV2LnhtbESP0YrCMBRE34X9h3AXfNNUQavdpiIL&#10;ik9C1Q+421zbYnNTmmxb/94IC/s4zMwZJt2NphE9da62rGAxj0AQF1bXXCq4XQ+zDQjnkTU2lknB&#10;kxzsso9Jiom2A+fUX3wpAoRdggoq79tESldUZNDNbUscvLvtDPogu1LqDocAN41cRtFaGqw5LFTY&#10;0ndFxePyaxQMx/tqI7d9zvExzqPtT0nxea/U9HPcf4HwNPr/8F/7pBUsV/D+En6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hq1cIAAADbAAAADwAAAAAAAAAAAAAA&#10;AAChAgAAZHJzL2Rvd25yZXYueG1sUEsFBgAAAAAEAAQA+QAAAJADAAAAAA==&#10;" filled="t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line>
                </v:group>
                <v:roundrect id="Скругленный прямоугольник 26" o:spid="_x0000_s1043" style="position:absolute;left:190;top:31623;width:13519;height:7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dqsEA&#10;AADbAAAADwAAAGRycy9kb3ducmV2LnhtbESPQWsCMRSE74X+h/AK3mrSBaXdGsUqgtfaQq+PzXOz&#10;unlZkqixv74pCB6HmfmGmS2y68WZQuw8a3gZKxDEjTcdtxq+vzbPryBiQjbYeyYNV4qwmD8+zLA2&#10;/sKfdN6lVhQIxxo12JSGWsrYWHIYx34gLt7eB4epyNBKE/BS4K6XlVJT6bDjsmBxoJWl5rg7OQ25&#10;3+bJ4efjV61UOLyt876yndR69JSX7yAS5XQP39pbo6Gawv+X8g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D3arBAAAA2wAAAA8AAAAAAAAAAAAAAAAAmAIAAGRycy9kb3du&#10;cmV2LnhtbFBLBQYAAAAABAAEAPUAAACG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CD076C" w:rsidRDefault="00CD076C" w:rsidP="008133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 программам основного </w:t>
                        </w:r>
                      </w:p>
                      <w:p w:rsidR="00CD076C" w:rsidRPr="00420AB9" w:rsidRDefault="00CD076C" w:rsidP="008133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образования</w:t>
                        </w:r>
                      </w:p>
                      <w:p w:rsidR="00CD076C" w:rsidRPr="001F2983" w:rsidRDefault="00CD076C" w:rsidP="008133F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7" o:spid="_x0000_s1044" style="position:absolute;left:16002;top:31718;width:16859;height:7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94McIA&#10;AADbAAAADwAAAGRycy9kb3ducmV2LnhtbESPT2sCMRTE70K/Q3iF3jRxoX9cjdJaBK/aQq+PzXOz&#10;unlZklRjP31TEHocZuY3zGKVXS/OFGLnWcN0okAQN9503Gr4/NiMX0DEhGyw90warhRhtbwbLbA2&#10;/sI7Ou9TKwqEY40abEpDLWVsLDmMEz8QF+/gg8NUZGilCXgpcNfLSqkn6bDjsmBxoLWl5rT/dhpy&#10;v82Px6+3H7VW4Th7z4fKdlLrh/v8OgeRKKf/8K29NRqqZ/j7Un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3gxwgAAANsAAAAPAAAAAAAAAAAAAAAAAJgCAABkcnMvZG93&#10;bnJldi54bWxQSwUGAAAAAAQABAD1AAAAhw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CD076C" w:rsidRDefault="00CD076C" w:rsidP="008133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 программам </w:t>
                        </w:r>
                      </w:p>
                      <w:p w:rsidR="00CD076C" w:rsidRDefault="00CD076C" w:rsidP="008133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дополнительного  </w:t>
                        </w:r>
                      </w:p>
                      <w:p w:rsidR="00CD076C" w:rsidRPr="00420AB9" w:rsidRDefault="00CD076C" w:rsidP="008133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образования</w:t>
                        </w:r>
                      </w:p>
                      <w:p w:rsidR="00CD076C" w:rsidRPr="001F2983" w:rsidRDefault="00CD076C" w:rsidP="008133F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8" o:spid="_x0000_s1045" style="position:absolute;left:47244;top:31908;width:13519;height:7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DsQ74A&#10;AADbAAAADwAAAGRycy9kb3ducmV2LnhtbERPTWsCMRC9F/wPYQreatKFlroaRS0Fr7WFXofNuFnd&#10;TJYk1eivNwfB4+N9z5fZ9eJEIXaeNbxOFAjixpuOWw2/P18vHyBiQjbYeyYNF4qwXIye5lgbf+Zv&#10;Ou1SK0oIxxo12JSGWsrYWHIYJ34gLtzeB4epwNBKE/Bcwl0vK6XepcOOS4PFgTaWmuPu32nI/Ta/&#10;Hf7WV7VR4TD9zPvKdlLr8XNezUAkyukhvru3RkNVxpYv5QfIx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+Q7EO+AAAA2wAAAA8AAAAAAAAAAAAAAAAAmAIAAGRycy9kb3ducmV2&#10;LnhtbFBLBQYAAAAABAAEAPUAAACD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CD076C" w:rsidRDefault="00CD076C" w:rsidP="008133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 программам основного </w:t>
                        </w:r>
                      </w:p>
                      <w:p w:rsidR="00CD076C" w:rsidRPr="00420AB9" w:rsidRDefault="00CD076C" w:rsidP="008133F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образования</w:t>
                        </w:r>
                      </w:p>
                      <w:p w:rsidR="00CD076C" w:rsidRPr="001F2983" w:rsidRDefault="00CD076C" w:rsidP="008133F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Прямая соединительная линия 29" o:spid="_x0000_s1046" style="position:absolute;visibility:visible;mso-wrap-style:square" from="6858,29146" to="6858,31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Vg0MIAAADbAAAADwAAAGRycy9kb3ducmV2LnhtbESP3YrCMBSE74V9h3CEvdNUYe2PRpEF&#10;xSuhug9wtjm2xeakNLGtb2+Ehb0cZuYbZrMbTSN66lxtWcFiHoEgLqyuuVTwcz3MEhDOI2tsLJOC&#10;JznYbT8mG8y0HTin/uJLESDsMlRQed9mUrqiIoNublvi4N1sZ9AH2ZVSdzgEuGnkMopW0mDNYaHC&#10;lr4rKu6Xh1EwHG9fiUz7nONjnEfpb0nxea/U53Tcr0F4Gv1/+K990gqWKby/hB8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Vg0MIAAADbAAAADwAAAAAAAAAAAAAA&#10;AAChAgAAZHJzL2Rvd25yZXYueG1sUEsFBgAAAAAEAAQA+QAAAJADAAAAAA==&#10;" filled="t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line>
                <v:line id="Прямая соединительная линия 30" o:spid="_x0000_s1047" style="position:absolute;visibility:visible;mso-wrap-style:square" from="22193,29146" to="22193,3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fkL8AAADbAAAADwAAAGRycy9kb3ducmV2LnhtbERPy4rCMBTdC/5DuMLsNB0HrXYaRQTF&#10;lVD1A+40tw+muSlNbDt/P1kILg/nne5H04ieOldbVvC5iEAQ51bXXCp43E/zDQjnkTU2lknBHznY&#10;76aTFBNtB86ov/lShBB2CSqovG8TKV1ekUG3sC1x4ArbGfQBdqXUHQ4h3DRyGUVrabDm0FBhS8eK&#10;8t/b0ygYzsVqI7d9xvE5zqLtT0nx9aDUx2w8fIPwNPq3+OW+aAVfYX34En6A3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ZfkL8AAADbAAAADwAAAAAAAAAAAAAAAACh&#10;AgAAZHJzL2Rvd25yZXYueG1sUEsFBgAAAAAEAAQA+QAAAI0DAAAAAA==&#10;" filled="t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line>
                <v:line id="Прямая соединительная линия 31" o:spid="_x0000_s1048" style="position:absolute;visibility:visible;mso-wrap-style:square" from="53530,29337" to="53530,3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r6C8IAAADbAAAADwAAAGRycy9kb3ducmV2LnhtbESP0YrCMBRE34X9h3AF3zR1F612jSLC&#10;ik9Cu/sBd5trW2xuShPb+vdGEHwcZuYMs9kNphYdta6yrGA+i0AQ51ZXXCj4+/2ZrkA4j6yxtkwK&#10;7uRgt/0YbTDRtueUuswXIkDYJaig9L5JpHR5SQbdzDbEwbvY1qAPsi2kbrEPcFPLzyhaSoMVh4US&#10;GzqUlF+zm1HQHy+LlVx3KcfHOI3W/wXF571Sk/Gw/wbhafDv8Kt90gq+5vD8En6A3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5r6C8IAAADbAAAADwAAAAAAAAAAAAAA&#10;AAChAgAAZHJzL2Rvd25yZXYueG1sUEsFBgAAAAAEAAQA+QAAAJADAAAAAA==&#10;" filled="t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line>
              </v:group>
            </w:pict>
          </mc:Fallback>
        </mc:AlternateContent>
      </w: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EC6944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133FB" w:rsidRPr="00426101" w:rsidRDefault="008133FB" w:rsidP="00EC6944">
      <w:pPr>
        <w:pStyle w:val="af1"/>
        <w:widowControl w:val="0"/>
        <w:autoSpaceDE w:val="0"/>
        <w:autoSpaceDN w:val="0"/>
        <w:adjustRightInd w:val="0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26101">
        <w:rPr>
          <w:rFonts w:ascii="Times New Roman" w:hAnsi="Times New Roman"/>
          <w:sz w:val="28"/>
          <w:szCs w:val="28"/>
        </w:rPr>
        <w:t xml:space="preserve">Дистанционное обучение </w:t>
      </w:r>
      <w:r w:rsidRPr="00426101">
        <w:rPr>
          <w:rFonts w:ascii="Times New Roman" w:hAnsi="Times New Roman"/>
          <w:i/>
          <w:sz w:val="28"/>
          <w:szCs w:val="28"/>
        </w:rPr>
        <w:t>детей-инвалидов</w:t>
      </w:r>
      <w:r w:rsidRPr="00426101">
        <w:rPr>
          <w:rFonts w:ascii="Times New Roman" w:hAnsi="Times New Roman"/>
          <w:sz w:val="28"/>
          <w:szCs w:val="28"/>
        </w:rPr>
        <w:t xml:space="preserve"> обеспечивает дополнительную подг</w:t>
      </w:r>
      <w:r w:rsidRPr="00426101">
        <w:rPr>
          <w:rFonts w:ascii="Times New Roman" w:hAnsi="Times New Roman"/>
          <w:sz w:val="28"/>
          <w:szCs w:val="28"/>
        </w:rPr>
        <w:t>о</w:t>
      </w:r>
      <w:r w:rsidRPr="00426101">
        <w:rPr>
          <w:rFonts w:ascii="Times New Roman" w:hAnsi="Times New Roman"/>
          <w:sz w:val="28"/>
          <w:szCs w:val="28"/>
        </w:rPr>
        <w:t>товку п</w:t>
      </w:r>
      <w:r w:rsidR="0083603C" w:rsidRPr="00426101">
        <w:rPr>
          <w:rFonts w:ascii="Times New Roman" w:hAnsi="Times New Roman"/>
          <w:sz w:val="28"/>
          <w:szCs w:val="28"/>
        </w:rPr>
        <w:t>о</w:t>
      </w:r>
      <w:r w:rsidRPr="00426101">
        <w:rPr>
          <w:rFonts w:ascii="Times New Roman" w:hAnsi="Times New Roman"/>
          <w:sz w:val="28"/>
          <w:szCs w:val="28"/>
        </w:rPr>
        <w:t xml:space="preserve"> общеобразовательным предметам и осуществляется индивидуально.</w:t>
      </w:r>
    </w:p>
    <w:p w:rsidR="008133FB" w:rsidRPr="00426101" w:rsidRDefault="008133FB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101">
        <w:rPr>
          <w:rFonts w:ascii="Times New Roman" w:hAnsi="Times New Roman" w:cs="Times New Roman"/>
          <w:sz w:val="28"/>
          <w:szCs w:val="28"/>
        </w:rPr>
        <w:t>Процесс дистанционного обучения организован таким образом, что по рекоменд</w:t>
      </w:r>
      <w:r w:rsidRPr="00426101">
        <w:rPr>
          <w:rFonts w:ascii="Times New Roman" w:hAnsi="Times New Roman" w:cs="Times New Roman"/>
          <w:sz w:val="28"/>
          <w:szCs w:val="28"/>
        </w:rPr>
        <w:t>а</w:t>
      </w:r>
      <w:r w:rsidRPr="00426101">
        <w:rPr>
          <w:rFonts w:ascii="Times New Roman" w:hAnsi="Times New Roman" w:cs="Times New Roman"/>
          <w:sz w:val="28"/>
          <w:szCs w:val="28"/>
        </w:rPr>
        <w:t>ции врачей, с учетом пожеланий ребенка и его законных представителей, происходит расширение учебного плана индивидуального обучения в объеме часов учебного плана дистанционного обучения.</w:t>
      </w:r>
    </w:p>
    <w:p w:rsidR="008133FB" w:rsidRPr="00426101" w:rsidRDefault="008133FB" w:rsidP="00EC69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imes New Roman"/>
          <w:noProof/>
          <w:kern w:val="1"/>
          <w:sz w:val="28"/>
          <w:szCs w:val="28"/>
        </w:rPr>
      </w:pPr>
      <w:r w:rsidRPr="00426101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 xml:space="preserve">Причины востребованности организации дистанционного обучения </w:t>
      </w:r>
      <w:r w:rsidRPr="00426101">
        <w:rPr>
          <w:rFonts w:ascii="Times New Roman" w:eastAsia="Andale Sans UI" w:hAnsi="Times New Roman" w:cs="Times New Roman"/>
          <w:i/>
          <w:noProof/>
          <w:kern w:val="1"/>
          <w:sz w:val="28"/>
          <w:szCs w:val="28"/>
        </w:rPr>
        <w:t>школьников</w:t>
      </w:r>
      <w:r w:rsidRPr="00426101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 xml:space="preserve"> Камчатского края из отдаленных </w:t>
      </w:r>
      <w:r w:rsidR="0083603C" w:rsidRPr="00426101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>районов</w:t>
      </w:r>
      <w:r w:rsidRPr="00426101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 xml:space="preserve"> заключаются в отсутствии преподавателей-предметников или в преподавании предмета учителем, не имеющем соответствующей квалификации.</w:t>
      </w:r>
    </w:p>
    <w:p w:rsidR="008133FB" w:rsidRPr="00426101" w:rsidRDefault="008133FB" w:rsidP="00EC69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imes New Roman"/>
          <w:noProof/>
          <w:kern w:val="1"/>
          <w:sz w:val="28"/>
          <w:szCs w:val="28"/>
        </w:rPr>
      </w:pPr>
      <w:r w:rsidRPr="00426101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>Для развития творческих способностей учащихся, более полного удовлетворения потребностей в 2013/2014 учебном году была получена лицензия и начато обучение по программам дополнительного обпазования.</w:t>
      </w:r>
    </w:p>
    <w:p w:rsidR="00E4041A" w:rsidRPr="00426101" w:rsidRDefault="00E4041A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Для каждого учащегося </w:t>
      </w:r>
      <w:r w:rsidR="0042610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– ребенка-инвалида 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был составлен индивидуальный уче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б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ный план (далее ИУП) с учетом учебной нагрузки учащегося в образовательном учр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ждении, к которому он приписан и заявления родителей. ИУП предусматривает выпо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л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нение государственной функции центра – обеспечение базового общего среднего обр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а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ь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ность с учетом его возможностей и способностей. Достижение указанных целей обесп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чивается поэтапным решением задач работы центра на каждой ступени обучения. При 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составлении ИУП соблюдалась преемственность между ступенями обучения, сбаланс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>и</w:t>
      </w:r>
      <w:r w:rsidRPr="0042610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рованность между предметными циклами, отдельными предметами. </w:t>
      </w:r>
    </w:p>
    <w:p w:rsidR="00292A60" w:rsidRPr="00EC6944" w:rsidRDefault="00292A60" w:rsidP="00EC69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imes New Roman"/>
          <w:noProof/>
          <w:kern w:val="1"/>
          <w:sz w:val="24"/>
          <w:szCs w:val="24"/>
        </w:rPr>
      </w:pPr>
    </w:p>
    <w:p w:rsidR="00292A60" w:rsidRPr="00426101" w:rsidRDefault="00292A60" w:rsidP="00426101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Andale Sans UI" w:hAnsi="Times New Roman" w:cs="Times New Roman"/>
          <w:noProof/>
          <w:kern w:val="1"/>
          <w:sz w:val="28"/>
          <w:szCs w:val="28"/>
        </w:rPr>
      </w:pPr>
      <w:r w:rsidRPr="00426101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>Распределе</w:t>
      </w:r>
      <w:r w:rsidR="00426101" w:rsidRPr="00426101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>ние учебных часов  по предметам</w:t>
      </w:r>
    </w:p>
    <w:p w:rsidR="00292A60" w:rsidRPr="00426101" w:rsidRDefault="00292A60" w:rsidP="00426101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Andale Sans UI" w:hAnsi="Times New Roman" w:cs="Times New Roman"/>
          <w:noProof/>
          <w:kern w:val="1"/>
          <w:sz w:val="28"/>
          <w:szCs w:val="28"/>
          <w:u w:val="single"/>
        </w:rPr>
      </w:pPr>
    </w:p>
    <w:p w:rsidR="00292A60" w:rsidRPr="00426101" w:rsidRDefault="00292A60" w:rsidP="00EC69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imes New Roman"/>
          <w:noProof/>
          <w:kern w:val="1"/>
          <w:sz w:val="28"/>
          <w:szCs w:val="28"/>
        </w:rPr>
      </w:pPr>
      <w:r w:rsidRPr="00426101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>Дети – инвалиды</w:t>
      </w:r>
    </w:p>
    <w:p w:rsidR="00292A60" w:rsidRPr="00EC6944" w:rsidRDefault="00292A60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44">
        <w:rPr>
          <w:rFonts w:ascii="Times New Roman" w:eastAsia="Andale Sans UI" w:hAnsi="Times New Roman" w:cs="Times New Roman"/>
          <w:noProof/>
          <w:kern w:val="1"/>
          <w:sz w:val="24"/>
          <w:szCs w:val="24"/>
        </w:rPr>
        <w:drawing>
          <wp:inline distT="0" distB="0" distL="0" distR="0" wp14:anchorId="3D58C342" wp14:editId="11478130">
            <wp:extent cx="6105525" cy="2581275"/>
            <wp:effectExtent l="57150" t="57150" r="47625" b="476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2A60" w:rsidRPr="003F4AA2" w:rsidRDefault="00292A60" w:rsidP="00EC69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4AA2">
        <w:rPr>
          <w:rFonts w:ascii="Times New Roman" w:hAnsi="Times New Roman" w:cs="Times New Roman"/>
          <w:noProof/>
          <w:sz w:val="28"/>
          <w:szCs w:val="28"/>
        </w:rPr>
        <w:t>Как и в предыдущие годы наиболее популярными являются русский язык и математика, у  учащихся начального и среднего звена, кроме основных пердметов, в идивидуальные учебные планы включены музыка, изобразительное искусство и технология. Такое предпочетние объясняется недостаточным количеством учебных часов на изучение предметов в образовательных учреждениях, а порой и их отсутвием в силу ограниченности учебной нарузки учащегося обучающегося на дому.</w:t>
      </w:r>
    </w:p>
    <w:p w:rsidR="0083603C" w:rsidRPr="003F4AA2" w:rsidRDefault="0083603C" w:rsidP="00EC69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imes New Roman"/>
          <w:noProof/>
          <w:kern w:val="1"/>
          <w:sz w:val="28"/>
          <w:szCs w:val="28"/>
        </w:rPr>
      </w:pPr>
      <w:r w:rsidRPr="003F4AA2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 xml:space="preserve">Обучение школьников из отдаленных </w:t>
      </w:r>
      <w:r w:rsidR="003F4AA2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>районов</w:t>
      </w:r>
      <w:r w:rsidRPr="003F4AA2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 xml:space="preserve"> Камчатского края велось </w:t>
      </w:r>
      <w:r w:rsidRPr="003F4AA2">
        <w:rPr>
          <w:rFonts w:ascii="Times New Roman" w:hAnsi="Times New Roman" w:cs="Times New Roman"/>
          <w:sz w:val="28"/>
          <w:szCs w:val="28"/>
        </w:rPr>
        <w:t>по программам начального общего, основного общего и среднего (полного) общего образования</w:t>
      </w:r>
      <w:r w:rsidRPr="003F4AA2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 xml:space="preserve"> в соответствии с заявками из образовательных учреждений.</w:t>
      </w:r>
    </w:p>
    <w:p w:rsidR="0083603C" w:rsidRPr="003F4AA2" w:rsidRDefault="0083603C" w:rsidP="00EC69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imes New Roman"/>
          <w:noProof/>
          <w:kern w:val="1"/>
          <w:sz w:val="28"/>
          <w:szCs w:val="28"/>
        </w:rPr>
      </w:pPr>
    </w:p>
    <w:p w:rsidR="00292A60" w:rsidRPr="003F4AA2" w:rsidRDefault="00292A60" w:rsidP="00EC69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imes New Roman"/>
          <w:noProof/>
          <w:kern w:val="1"/>
          <w:sz w:val="28"/>
          <w:szCs w:val="28"/>
        </w:rPr>
      </w:pPr>
      <w:r w:rsidRPr="003F4AA2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>Школьники</w:t>
      </w:r>
    </w:p>
    <w:p w:rsidR="00292A60" w:rsidRPr="00EC6944" w:rsidRDefault="00E329BB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44">
        <w:rPr>
          <w:rFonts w:ascii="Times New Roman" w:eastAsia="Andale Sans UI" w:hAnsi="Times New Roman" w:cs="Times New Roman"/>
          <w:noProof/>
          <w:kern w:val="1"/>
          <w:sz w:val="24"/>
          <w:szCs w:val="24"/>
        </w:rPr>
        <w:drawing>
          <wp:inline distT="0" distB="0" distL="0" distR="0" wp14:anchorId="6BE869B4" wp14:editId="4E2C1DD8">
            <wp:extent cx="6105525" cy="2257425"/>
            <wp:effectExtent l="57150" t="57150" r="47625" b="476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2A60" w:rsidRPr="00EC6944" w:rsidRDefault="00292A60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9BB" w:rsidRPr="003F4AA2" w:rsidRDefault="00E329BB" w:rsidP="00EC69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imes New Roman"/>
          <w:noProof/>
          <w:kern w:val="1"/>
          <w:sz w:val="28"/>
          <w:szCs w:val="28"/>
        </w:rPr>
      </w:pPr>
      <w:r w:rsidRPr="003F4AA2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 xml:space="preserve">Выбор учебных предметов, изучаемых в дистанционной форме, определяется по заявке образовательного учреждения. Из 14 образовательных учреждений, принимающих участие в дистанционном обучении в 2013/2014 учебном году, в пяти школах возникла потребность в преподавателе физики, что составляет 35% от общего </w:t>
      </w:r>
      <w:r w:rsidRPr="003F4AA2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lastRenderedPageBreak/>
        <w:t>количества школ, в четырех школах нехватка учителя английского языка, географии и информатики – 28%, в трех школах нехватка учителя математики и биологии – 14% и в одной школе преподавателя предметника по истории и химии – 7%.</w:t>
      </w:r>
    </w:p>
    <w:p w:rsidR="00E329BB" w:rsidRPr="003F4AA2" w:rsidRDefault="00E329BB" w:rsidP="00EC6944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imes New Roman"/>
          <w:noProof/>
          <w:kern w:val="1"/>
          <w:sz w:val="28"/>
          <w:szCs w:val="28"/>
        </w:rPr>
      </w:pPr>
      <w:r w:rsidRPr="003F4AA2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 xml:space="preserve"> Если сравнить эти показатели по сравнению с предыдущим годом, можно отметить то, что сократилась потребность в преподавателях химии и информатики и возросла необходимость в преподавателях биологии, физики и английского языка.</w:t>
      </w:r>
    </w:p>
    <w:p w:rsidR="008B37F7" w:rsidRPr="003F4AA2" w:rsidRDefault="008B37F7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Для организации всего образовательного процесса в Ц</w:t>
      </w:r>
      <w:r w:rsidR="0034289D" w:rsidRPr="003F4AA2">
        <w:rPr>
          <w:rFonts w:ascii="Times New Roman" w:hAnsi="Times New Roman" w:cs="Times New Roman"/>
          <w:sz w:val="28"/>
          <w:szCs w:val="28"/>
        </w:rPr>
        <w:t>ДО исполь</w:t>
      </w:r>
      <w:r w:rsidR="00F341FE" w:rsidRPr="003F4AA2">
        <w:rPr>
          <w:rFonts w:ascii="Times New Roman" w:hAnsi="Times New Roman" w:cs="Times New Roman"/>
          <w:sz w:val="28"/>
          <w:szCs w:val="28"/>
        </w:rPr>
        <w:t xml:space="preserve">зуются учебные материалы, расположенные на сайтах </w:t>
      </w:r>
      <w:hyperlink r:id="rId14" w:history="1">
        <w:r w:rsidR="00F341FE" w:rsidRPr="003F4AA2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http://kamchatka.home-edu.ru/</w:t>
        </w:r>
      </w:hyperlink>
      <w:r w:rsidR="00F341FE" w:rsidRPr="003F4A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F341FE" w:rsidRPr="003F4AA2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http://cdo.iks.ru/</w:t>
        </w:r>
      </w:hyperlink>
      <w:r w:rsidR="00F341FE" w:rsidRPr="003F4AA2">
        <w:rPr>
          <w:rFonts w:ascii="Times New Roman" w:hAnsi="Times New Roman" w:cs="Times New Roman"/>
          <w:sz w:val="28"/>
          <w:szCs w:val="28"/>
        </w:rPr>
        <w:t xml:space="preserve">. </w:t>
      </w:r>
      <w:r w:rsidR="00F341FE" w:rsidRPr="003F4AA2">
        <w:rPr>
          <w:rFonts w:ascii="Times New Roman" w:hAnsi="Times New Roman" w:cs="Times New Roman"/>
          <w:noProof/>
          <w:sz w:val="28"/>
          <w:szCs w:val="28"/>
        </w:rPr>
        <w:t xml:space="preserve">Оба ресурса находятся на сервере Центра, что обеспечивает бесперебойную работу, лучшую скорость и  экономию трафика. </w:t>
      </w:r>
      <w:r w:rsidR="00F341FE" w:rsidRPr="003F4AA2">
        <w:rPr>
          <w:rFonts w:ascii="Times New Roman" w:hAnsi="Times New Roman" w:cs="Times New Roman"/>
          <w:sz w:val="28"/>
          <w:szCs w:val="28"/>
        </w:rPr>
        <w:t xml:space="preserve">На площадке  </w:t>
      </w:r>
      <w:hyperlink r:id="rId16" w:history="1">
        <w:r w:rsidR="00F341FE" w:rsidRPr="003F4AA2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http://kamchatka.home-edu.ru/</w:t>
        </w:r>
      </w:hyperlink>
      <w:r w:rsidR="00F341FE" w:rsidRPr="003F4AA2">
        <w:rPr>
          <w:rFonts w:ascii="Times New Roman" w:hAnsi="Times New Roman" w:cs="Times New Roman"/>
          <w:sz w:val="28"/>
          <w:szCs w:val="28"/>
        </w:rPr>
        <w:t xml:space="preserve"> в</w:t>
      </w:r>
      <w:r w:rsidR="00F341FE" w:rsidRPr="003F4AA2">
        <w:rPr>
          <w:rFonts w:ascii="Times New Roman" w:hAnsi="Times New Roman" w:cs="Times New Roman"/>
          <w:sz w:val="28"/>
          <w:szCs w:val="28"/>
        </w:rPr>
        <w:t>е</w:t>
      </w:r>
      <w:r w:rsidR="00F341FE" w:rsidRPr="003F4AA2">
        <w:rPr>
          <w:rFonts w:ascii="Times New Roman" w:hAnsi="Times New Roman" w:cs="Times New Roman"/>
          <w:sz w:val="28"/>
          <w:szCs w:val="28"/>
        </w:rPr>
        <w:t>дется</w:t>
      </w:r>
      <w:r w:rsidRPr="003F4AA2">
        <w:rPr>
          <w:rFonts w:ascii="Times New Roman" w:hAnsi="Times New Roman" w:cs="Times New Roman"/>
          <w:sz w:val="28"/>
          <w:szCs w:val="28"/>
        </w:rPr>
        <w:t xml:space="preserve"> организационно-правовая, информативная, методическая, учебная и воспитател</w:t>
      </w:r>
      <w:r w:rsidRPr="003F4AA2">
        <w:rPr>
          <w:rFonts w:ascii="Times New Roman" w:hAnsi="Times New Roman" w:cs="Times New Roman"/>
          <w:sz w:val="28"/>
          <w:szCs w:val="28"/>
        </w:rPr>
        <w:t>ь</w:t>
      </w:r>
      <w:r w:rsidRPr="003F4AA2">
        <w:rPr>
          <w:rFonts w:ascii="Times New Roman" w:hAnsi="Times New Roman" w:cs="Times New Roman"/>
          <w:sz w:val="28"/>
          <w:szCs w:val="28"/>
        </w:rPr>
        <w:t xml:space="preserve">ная деятельность. Здесь расположены нормативно-правовые документы </w:t>
      </w:r>
      <w:r w:rsidR="0083603C" w:rsidRPr="003F4AA2">
        <w:rPr>
          <w:rFonts w:ascii="Times New Roman" w:hAnsi="Times New Roman" w:cs="Times New Roman"/>
          <w:sz w:val="28"/>
          <w:szCs w:val="28"/>
        </w:rPr>
        <w:t>Центра</w:t>
      </w:r>
      <w:r w:rsidRPr="003F4AA2">
        <w:rPr>
          <w:rFonts w:ascii="Times New Roman" w:hAnsi="Times New Roman" w:cs="Times New Roman"/>
          <w:sz w:val="28"/>
          <w:szCs w:val="28"/>
        </w:rPr>
        <w:t>, уче</w:t>
      </w:r>
      <w:r w:rsidRPr="003F4AA2">
        <w:rPr>
          <w:rFonts w:ascii="Times New Roman" w:hAnsi="Times New Roman" w:cs="Times New Roman"/>
          <w:sz w:val="28"/>
          <w:szCs w:val="28"/>
        </w:rPr>
        <w:t>б</w:t>
      </w:r>
      <w:r w:rsidRPr="003F4AA2">
        <w:rPr>
          <w:rFonts w:ascii="Times New Roman" w:hAnsi="Times New Roman" w:cs="Times New Roman"/>
          <w:sz w:val="28"/>
          <w:szCs w:val="28"/>
        </w:rPr>
        <w:t>ный план, расписание обучающихся и учителей, новостной форум, выставки детей-инвалидов, методические рекомендации для учите</w:t>
      </w:r>
      <w:r w:rsidR="00F341FE" w:rsidRPr="003F4AA2">
        <w:rPr>
          <w:rFonts w:ascii="Times New Roman" w:hAnsi="Times New Roman" w:cs="Times New Roman"/>
          <w:sz w:val="28"/>
          <w:szCs w:val="28"/>
        </w:rPr>
        <w:t>лей и родителей и т.д.</w:t>
      </w:r>
    </w:p>
    <w:p w:rsidR="008B37F7" w:rsidRPr="003F4AA2" w:rsidRDefault="008B37F7" w:rsidP="003F4AA2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A0" w:rsidRPr="003F4AA2" w:rsidRDefault="00AF5AA0" w:rsidP="003F4AA2">
      <w:pPr>
        <w:pStyle w:val="af1"/>
        <w:numPr>
          <w:ilvl w:val="0"/>
          <w:numId w:val="16"/>
        </w:numPr>
        <w:spacing w:line="36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3F4AA2">
        <w:rPr>
          <w:rFonts w:ascii="Times New Roman" w:hAnsi="Times New Roman"/>
          <w:b/>
          <w:sz w:val="28"/>
          <w:szCs w:val="28"/>
        </w:rPr>
        <w:t>Результаты обучения и воспитания</w:t>
      </w:r>
    </w:p>
    <w:p w:rsidR="00C31719" w:rsidRDefault="00C31719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4">
        <w:rPr>
          <w:rFonts w:ascii="Times New Roman" w:hAnsi="Times New Roman" w:cs="Times New Roman"/>
          <w:sz w:val="24"/>
          <w:szCs w:val="24"/>
        </w:rPr>
        <w:tab/>
      </w:r>
      <w:r w:rsidR="00004A2A" w:rsidRPr="003F4AA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341FE" w:rsidRPr="003F4AA2">
        <w:rPr>
          <w:rFonts w:ascii="Times New Roman" w:hAnsi="Times New Roman" w:cs="Times New Roman"/>
          <w:sz w:val="28"/>
          <w:szCs w:val="28"/>
        </w:rPr>
        <w:t xml:space="preserve">2013/2014 </w:t>
      </w:r>
      <w:r w:rsidRPr="003F4AA2">
        <w:rPr>
          <w:rFonts w:ascii="Times New Roman" w:hAnsi="Times New Roman" w:cs="Times New Roman"/>
          <w:sz w:val="28"/>
          <w:szCs w:val="28"/>
        </w:rPr>
        <w:t>учебного года педагогический коллектив вел целенаправле</w:t>
      </w:r>
      <w:r w:rsidRPr="003F4AA2">
        <w:rPr>
          <w:rFonts w:ascii="Times New Roman" w:hAnsi="Times New Roman" w:cs="Times New Roman"/>
          <w:sz w:val="28"/>
          <w:szCs w:val="28"/>
        </w:rPr>
        <w:t>н</w:t>
      </w:r>
      <w:r w:rsidRPr="003F4AA2">
        <w:rPr>
          <w:rFonts w:ascii="Times New Roman" w:hAnsi="Times New Roman" w:cs="Times New Roman"/>
          <w:sz w:val="28"/>
          <w:szCs w:val="28"/>
        </w:rPr>
        <w:t xml:space="preserve">ную деятельность </w:t>
      </w:r>
      <w:r w:rsidR="008413E1" w:rsidRPr="003F4AA2">
        <w:rPr>
          <w:rFonts w:ascii="Times New Roman" w:hAnsi="Times New Roman" w:cs="Times New Roman"/>
          <w:sz w:val="28"/>
          <w:szCs w:val="28"/>
        </w:rPr>
        <w:t>на повышение качества обучения и воспитания.</w:t>
      </w:r>
    </w:p>
    <w:p w:rsidR="003F4AA2" w:rsidRPr="003F4AA2" w:rsidRDefault="003F4AA2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1E2" w:rsidRPr="003F4AA2" w:rsidRDefault="000351E2" w:rsidP="003F4A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Дети – инвалиды:</w:t>
      </w:r>
    </w:p>
    <w:p w:rsidR="00C31719" w:rsidRPr="003F4AA2" w:rsidRDefault="00C31719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Для организации процесса обучения с использованием дистанционных образов</w:t>
      </w:r>
      <w:r w:rsidRPr="003F4AA2">
        <w:rPr>
          <w:rFonts w:ascii="Times New Roman" w:hAnsi="Times New Roman" w:cs="Times New Roman"/>
          <w:sz w:val="28"/>
          <w:szCs w:val="28"/>
        </w:rPr>
        <w:t>а</w:t>
      </w:r>
      <w:r w:rsidRPr="003F4AA2">
        <w:rPr>
          <w:rFonts w:ascii="Times New Roman" w:hAnsi="Times New Roman" w:cs="Times New Roman"/>
          <w:sz w:val="28"/>
          <w:szCs w:val="28"/>
        </w:rPr>
        <w:t xml:space="preserve">тельных технологий </w:t>
      </w:r>
      <w:r w:rsidR="00F341FE" w:rsidRPr="003F4AA2">
        <w:rPr>
          <w:rFonts w:ascii="Times New Roman" w:hAnsi="Times New Roman" w:cs="Times New Roman"/>
          <w:sz w:val="28"/>
          <w:szCs w:val="28"/>
        </w:rPr>
        <w:t xml:space="preserve">вновь прибывшие </w:t>
      </w:r>
      <w:r w:rsidRPr="003F4AA2">
        <w:rPr>
          <w:rFonts w:ascii="Times New Roman" w:hAnsi="Times New Roman" w:cs="Times New Roman"/>
          <w:sz w:val="28"/>
          <w:szCs w:val="28"/>
        </w:rPr>
        <w:t xml:space="preserve">обучающиеся и их </w:t>
      </w:r>
      <w:r w:rsidR="00F341FE" w:rsidRPr="003F4AA2">
        <w:rPr>
          <w:rFonts w:ascii="Times New Roman" w:hAnsi="Times New Roman" w:cs="Times New Roman"/>
          <w:sz w:val="28"/>
          <w:szCs w:val="28"/>
        </w:rPr>
        <w:t>родители (</w:t>
      </w:r>
      <w:r w:rsidRPr="003F4AA2">
        <w:rPr>
          <w:rFonts w:ascii="Times New Roman" w:hAnsi="Times New Roman" w:cs="Times New Roman"/>
          <w:sz w:val="28"/>
          <w:szCs w:val="28"/>
        </w:rPr>
        <w:t>законные предст</w:t>
      </w:r>
      <w:r w:rsidRPr="003F4AA2">
        <w:rPr>
          <w:rFonts w:ascii="Times New Roman" w:hAnsi="Times New Roman" w:cs="Times New Roman"/>
          <w:sz w:val="28"/>
          <w:szCs w:val="28"/>
        </w:rPr>
        <w:t>а</w:t>
      </w:r>
      <w:r w:rsidRPr="003F4AA2">
        <w:rPr>
          <w:rFonts w:ascii="Times New Roman" w:hAnsi="Times New Roman" w:cs="Times New Roman"/>
          <w:sz w:val="28"/>
          <w:szCs w:val="28"/>
        </w:rPr>
        <w:t>вители</w:t>
      </w:r>
      <w:r w:rsidR="00F341FE" w:rsidRPr="003F4AA2">
        <w:rPr>
          <w:rFonts w:ascii="Times New Roman" w:hAnsi="Times New Roman" w:cs="Times New Roman"/>
          <w:sz w:val="28"/>
          <w:szCs w:val="28"/>
        </w:rPr>
        <w:t>)</w:t>
      </w:r>
      <w:r w:rsidRPr="003F4AA2">
        <w:rPr>
          <w:rFonts w:ascii="Times New Roman" w:hAnsi="Times New Roman" w:cs="Times New Roman"/>
          <w:sz w:val="28"/>
          <w:szCs w:val="28"/>
        </w:rPr>
        <w:t xml:space="preserve"> прошли обучени</w:t>
      </w:r>
      <w:r w:rsidR="00F341FE" w:rsidRPr="003F4AA2">
        <w:rPr>
          <w:rFonts w:ascii="Times New Roman" w:hAnsi="Times New Roman" w:cs="Times New Roman"/>
          <w:sz w:val="28"/>
          <w:szCs w:val="28"/>
        </w:rPr>
        <w:t xml:space="preserve">е по программе </w:t>
      </w:r>
      <w:r w:rsidRPr="003F4AA2">
        <w:rPr>
          <w:rFonts w:ascii="Times New Roman" w:hAnsi="Times New Roman" w:cs="Times New Roman"/>
          <w:sz w:val="28"/>
          <w:szCs w:val="28"/>
        </w:rPr>
        <w:t>"</w:t>
      </w:r>
      <w:r w:rsidR="00F341FE" w:rsidRPr="003F4AA2">
        <w:rPr>
          <w:rFonts w:ascii="Times New Roman" w:hAnsi="Times New Roman" w:cs="Times New Roman"/>
          <w:sz w:val="28"/>
          <w:szCs w:val="28"/>
        </w:rPr>
        <w:t xml:space="preserve">Необходимые навыки при </w:t>
      </w:r>
      <w:r w:rsidR="000834E7" w:rsidRPr="003F4AA2">
        <w:rPr>
          <w:rFonts w:ascii="Times New Roman" w:hAnsi="Times New Roman" w:cs="Times New Roman"/>
          <w:sz w:val="28"/>
          <w:szCs w:val="28"/>
        </w:rPr>
        <w:t>организации</w:t>
      </w:r>
      <w:r w:rsidR="00F341FE" w:rsidRPr="003F4AA2">
        <w:rPr>
          <w:rFonts w:ascii="Times New Roman" w:hAnsi="Times New Roman" w:cs="Times New Roman"/>
          <w:sz w:val="28"/>
          <w:szCs w:val="28"/>
        </w:rPr>
        <w:t xml:space="preserve"> обуч</w:t>
      </w:r>
      <w:r w:rsidR="00F341FE" w:rsidRPr="003F4AA2">
        <w:rPr>
          <w:rFonts w:ascii="Times New Roman" w:hAnsi="Times New Roman" w:cs="Times New Roman"/>
          <w:sz w:val="28"/>
          <w:szCs w:val="28"/>
        </w:rPr>
        <w:t>е</w:t>
      </w:r>
      <w:r w:rsidR="00F341FE" w:rsidRPr="003F4AA2">
        <w:rPr>
          <w:rFonts w:ascii="Times New Roman" w:hAnsi="Times New Roman" w:cs="Times New Roman"/>
          <w:sz w:val="28"/>
          <w:szCs w:val="28"/>
        </w:rPr>
        <w:t>ния по дистанционным образовательным технологиям</w:t>
      </w:r>
      <w:r w:rsidRPr="003F4AA2">
        <w:rPr>
          <w:rFonts w:ascii="Times New Roman" w:hAnsi="Times New Roman" w:cs="Times New Roman"/>
          <w:sz w:val="28"/>
          <w:szCs w:val="28"/>
        </w:rPr>
        <w:t>". В течение всего года технич</w:t>
      </w:r>
      <w:r w:rsidRPr="003F4AA2">
        <w:rPr>
          <w:rFonts w:ascii="Times New Roman" w:hAnsi="Times New Roman" w:cs="Times New Roman"/>
          <w:sz w:val="28"/>
          <w:szCs w:val="28"/>
        </w:rPr>
        <w:t>е</w:t>
      </w:r>
      <w:r w:rsidRPr="003F4AA2">
        <w:rPr>
          <w:rFonts w:ascii="Times New Roman" w:hAnsi="Times New Roman" w:cs="Times New Roman"/>
          <w:sz w:val="28"/>
          <w:szCs w:val="28"/>
        </w:rPr>
        <w:t>ские специалисты оказывали необходимую техническую поддержку.</w:t>
      </w:r>
    </w:p>
    <w:p w:rsidR="000834E7" w:rsidRPr="003F4AA2" w:rsidRDefault="00C31719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ab/>
        <w:t xml:space="preserve">Весь процесс обучения </w:t>
      </w:r>
      <w:r w:rsidR="000834E7" w:rsidRPr="003F4AA2">
        <w:rPr>
          <w:rFonts w:ascii="Times New Roman" w:hAnsi="Times New Roman" w:cs="Times New Roman"/>
          <w:sz w:val="28"/>
          <w:szCs w:val="28"/>
        </w:rPr>
        <w:t xml:space="preserve">детей-инвалидов </w:t>
      </w:r>
      <w:r w:rsidRPr="003F4AA2">
        <w:rPr>
          <w:rFonts w:ascii="Times New Roman" w:hAnsi="Times New Roman" w:cs="Times New Roman"/>
          <w:sz w:val="28"/>
          <w:szCs w:val="28"/>
        </w:rPr>
        <w:t xml:space="preserve">был организован по  индивидуальным образовательным программам, согласованным с </w:t>
      </w:r>
      <w:r w:rsidR="000834E7" w:rsidRPr="003F4AA2">
        <w:rPr>
          <w:rFonts w:ascii="Times New Roman" w:hAnsi="Times New Roman" w:cs="Times New Roman"/>
          <w:sz w:val="28"/>
          <w:szCs w:val="28"/>
        </w:rPr>
        <w:t>образовательными учреждениями, в которых числятся учащиеся, и с родителями (</w:t>
      </w:r>
      <w:r w:rsidRPr="003F4AA2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0834E7" w:rsidRPr="003F4AA2">
        <w:rPr>
          <w:rFonts w:ascii="Times New Roman" w:hAnsi="Times New Roman" w:cs="Times New Roman"/>
          <w:sz w:val="28"/>
          <w:szCs w:val="28"/>
        </w:rPr>
        <w:t>)</w:t>
      </w:r>
      <w:r w:rsidRPr="003F4AA2">
        <w:rPr>
          <w:rFonts w:ascii="Times New Roman" w:hAnsi="Times New Roman" w:cs="Times New Roman"/>
          <w:sz w:val="28"/>
          <w:szCs w:val="28"/>
        </w:rPr>
        <w:t>.</w:t>
      </w:r>
      <w:r w:rsidR="000834E7" w:rsidRPr="003F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1E2" w:rsidRPr="003F4AA2" w:rsidRDefault="000351E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eastAsia="Andale Sans UI" w:hAnsi="Times New Roman" w:cs="Times New Roman"/>
          <w:noProof/>
          <w:kern w:val="1"/>
          <w:sz w:val="28"/>
          <w:szCs w:val="28"/>
        </w:rPr>
      </w:pPr>
      <w:r w:rsidRPr="003F4AA2">
        <w:rPr>
          <w:rFonts w:ascii="Times New Roman" w:eastAsia="Times New Roman" w:hAnsi="Times New Roman" w:cs="Times New Roman"/>
          <w:kern w:val="1"/>
          <w:sz w:val="28"/>
          <w:szCs w:val="28"/>
        </w:rPr>
        <w:t>Учебная нагрузка каждого учащегося – ребенка-инвалида  разделена на часы основного и часы дополнительного образования в зависимости от количества часов образовательно учреждения по каждому предмету.</w:t>
      </w:r>
    </w:p>
    <w:p w:rsidR="00E329BB" w:rsidRDefault="000351E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4AA2"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t>Общее количество учебных часов в первом полугодии  сосавляло 506 часов в неделю, из них 39% составляют часы дополнительного образованя, во втором полугодии – 530 часов в неделю, из них 40% - часы дополнительного образования.</w:t>
      </w:r>
      <w:r w:rsidR="00E329BB" w:rsidRPr="003F4A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4AA2" w:rsidRDefault="003F4AA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AA2" w:rsidRDefault="003F4AA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AA2" w:rsidRDefault="003F4AA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AA2" w:rsidRDefault="003F4AA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AA2" w:rsidRDefault="003F4AA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AA2" w:rsidRDefault="003F4AA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AA2" w:rsidRDefault="003F4AA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AA2" w:rsidRDefault="003F4AA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AA2" w:rsidRDefault="003F4AA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AA2" w:rsidRPr="003F4AA2" w:rsidRDefault="003F4AA2" w:rsidP="00EC6944">
      <w:pPr>
        <w:widowControl w:val="0"/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29BB" w:rsidRPr="003F4AA2" w:rsidRDefault="00E329BB" w:rsidP="003F4AA2">
      <w:pPr>
        <w:widowControl w:val="0"/>
        <w:suppressAutoHyphens/>
        <w:spacing w:after="0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Сравнительный анализ результатов обучения по предметам:</w:t>
      </w:r>
    </w:p>
    <w:p w:rsidR="000351E2" w:rsidRPr="00EC6944" w:rsidRDefault="00E329BB" w:rsidP="00EC6944">
      <w:pPr>
        <w:widowControl w:val="0"/>
        <w:suppressAutoHyphens/>
        <w:spacing w:after="0"/>
        <w:ind w:right="-1" w:firstLine="567"/>
        <w:jc w:val="both"/>
        <w:rPr>
          <w:rFonts w:ascii="Times New Roman" w:eastAsia="Andale Sans UI" w:hAnsi="Times New Roman" w:cs="Times New Roman"/>
          <w:noProof/>
          <w:kern w:val="1"/>
          <w:sz w:val="24"/>
          <w:szCs w:val="24"/>
        </w:rPr>
      </w:pPr>
      <w:r w:rsidRPr="00EC694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C6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A627C5" wp14:editId="3F50A2C2">
            <wp:extent cx="6543675" cy="22955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F3DB8" w:rsidRPr="003F4AA2" w:rsidRDefault="00C31719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ab/>
      </w:r>
    </w:p>
    <w:p w:rsidR="00BF76B8" w:rsidRPr="003F4AA2" w:rsidRDefault="00C31719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ab/>
      </w:r>
      <w:r w:rsidR="00C345F5" w:rsidRPr="003F4AA2">
        <w:rPr>
          <w:rFonts w:ascii="Times New Roman" w:hAnsi="Times New Roman" w:cs="Times New Roman"/>
          <w:sz w:val="28"/>
          <w:szCs w:val="28"/>
        </w:rPr>
        <w:t>Из диаграммы видно, что качество обученности учащихся по предметам соста</w:t>
      </w:r>
      <w:r w:rsidR="00C345F5" w:rsidRPr="003F4AA2">
        <w:rPr>
          <w:rFonts w:ascii="Times New Roman" w:hAnsi="Times New Roman" w:cs="Times New Roman"/>
          <w:sz w:val="28"/>
          <w:szCs w:val="28"/>
        </w:rPr>
        <w:t>в</w:t>
      </w:r>
      <w:r w:rsidR="00C345F5" w:rsidRPr="003F4AA2">
        <w:rPr>
          <w:rFonts w:ascii="Times New Roman" w:hAnsi="Times New Roman" w:cs="Times New Roman"/>
          <w:sz w:val="28"/>
          <w:szCs w:val="28"/>
        </w:rPr>
        <w:t>ляет не ни</w:t>
      </w:r>
      <w:r w:rsidR="0003402F" w:rsidRPr="003F4AA2">
        <w:rPr>
          <w:rFonts w:ascii="Times New Roman" w:hAnsi="Times New Roman" w:cs="Times New Roman"/>
          <w:sz w:val="28"/>
          <w:szCs w:val="28"/>
        </w:rPr>
        <w:t>же 5</w:t>
      </w:r>
      <w:r w:rsidR="00C345F5" w:rsidRPr="003F4AA2">
        <w:rPr>
          <w:rFonts w:ascii="Times New Roman" w:hAnsi="Times New Roman" w:cs="Times New Roman"/>
          <w:sz w:val="28"/>
          <w:szCs w:val="28"/>
        </w:rPr>
        <w:t xml:space="preserve">0 %. </w:t>
      </w:r>
      <w:r w:rsidR="000C2FF3" w:rsidRPr="003F4AA2">
        <w:rPr>
          <w:rFonts w:ascii="Times New Roman" w:hAnsi="Times New Roman" w:cs="Times New Roman"/>
          <w:sz w:val="28"/>
          <w:szCs w:val="28"/>
        </w:rPr>
        <w:t>Однако по нескольким предметам (математика, химия, биология, русский язык, география, английский язык) результаты имеют тенденцию к снижению. Это связано с контингентом учащихся, усложнению учебного материала, а также более строгим требованиям, как со стороны преподавателей, так и со стороны родителей (з</w:t>
      </w:r>
      <w:r w:rsidR="000C2FF3" w:rsidRPr="003F4AA2">
        <w:rPr>
          <w:rFonts w:ascii="Times New Roman" w:hAnsi="Times New Roman" w:cs="Times New Roman"/>
          <w:sz w:val="28"/>
          <w:szCs w:val="28"/>
        </w:rPr>
        <w:t>а</w:t>
      </w:r>
      <w:r w:rsidR="000C2FF3" w:rsidRPr="003F4AA2">
        <w:rPr>
          <w:rFonts w:ascii="Times New Roman" w:hAnsi="Times New Roman" w:cs="Times New Roman"/>
          <w:sz w:val="28"/>
          <w:szCs w:val="28"/>
        </w:rPr>
        <w:t>конных представителей)</w:t>
      </w:r>
    </w:p>
    <w:p w:rsidR="000351E2" w:rsidRPr="003F4AA2" w:rsidRDefault="000351E2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Стабильно высокие результаты о</w:t>
      </w:r>
      <w:r w:rsidR="002106AA" w:rsidRPr="003F4AA2">
        <w:rPr>
          <w:rFonts w:ascii="Times New Roman" w:hAnsi="Times New Roman" w:cs="Times New Roman"/>
          <w:sz w:val="28"/>
          <w:szCs w:val="28"/>
        </w:rPr>
        <w:t>бучения наблюдаются по ИЗО, музы</w:t>
      </w:r>
      <w:r w:rsidRPr="003F4AA2">
        <w:rPr>
          <w:rFonts w:ascii="Times New Roman" w:hAnsi="Times New Roman" w:cs="Times New Roman"/>
          <w:sz w:val="28"/>
          <w:szCs w:val="28"/>
        </w:rPr>
        <w:t>ке технологии и истории.</w:t>
      </w:r>
    </w:p>
    <w:p w:rsidR="005A1D53" w:rsidRPr="003F4AA2" w:rsidRDefault="005A1D53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Таким образом, целенаправленная деятельность педагогического коллектива в т</w:t>
      </w:r>
      <w:r w:rsidRPr="003F4AA2">
        <w:rPr>
          <w:rFonts w:ascii="Times New Roman" w:hAnsi="Times New Roman" w:cs="Times New Roman"/>
          <w:sz w:val="28"/>
          <w:szCs w:val="28"/>
        </w:rPr>
        <w:t>е</w:t>
      </w:r>
      <w:r w:rsidRPr="003F4AA2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03402F" w:rsidRPr="003F4AA2">
        <w:rPr>
          <w:rFonts w:ascii="Times New Roman" w:hAnsi="Times New Roman" w:cs="Times New Roman"/>
          <w:sz w:val="28"/>
          <w:szCs w:val="28"/>
        </w:rPr>
        <w:t>2013/2014</w:t>
      </w:r>
      <w:r w:rsidRPr="003F4AA2">
        <w:rPr>
          <w:rFonts w:ascii="Times New Roman" w:hAnsi="Times New Roman" w:cs="Times New Roman"/>
          <w:sz w:val="28"/>
          <w:szCs w:val="28"/>
        </w:rPr>
        <w:t xml:space="preserve"> учебного года на повышение качества обучения имела положительные результаты. Индивидуальные учебные программы по предметам плана ди</w:t>
      </w:r>
      <w:r w:rsidR="0003402F" w:rsidRPr="003F4AA2">
        <w:rPr>
          <w:rFonts w:ascii="Times New Roman" w:hAnsi="Times New Roman" w:cs="Times New Roman"/>
          <w:sz w:val="28"/>
          <w:szCs w:val="28"/>
        </w:rPr>
        <w:t>станционного обучения выполнены. Среднее</w:t>
      </w:r>
      <w:r w:rsidRPr="003F4AA2">
        <w:rPr>
          <w:rFonts w:ascii="Times New Roman" w:hAnsi="Times New Roman" w:cs="Times New Roman"/>
          <w:sz w:val="28"/>
          <w:szCs w:val="28"/>
        </w:rPr>
        <w:t xml:space="preserve"> качество знаний по всем предметам составляет 8</w:t>
      </w:r>
      <w:r w:rsidR="0003402F" w:rsidRPr="003F4AA2">
        <w:rPr>
          <w:rFonts w:ascii="Times New Roman" w:hAnsi="Times New Roman" w:cs="Times New Roman"/>
          <w:sz w:val="28"/>
          <w:szCs w:val="28"/>
        </w:rPr>
        <w:t>4</w:t>
      </w:r>
      <w:r w:rsidRPr="003F4AA2">
        <w:rPr>
          <w:rFonts w:ascii="Times New Roman" w:hAnsi="Times New Roman" w:cs="Times New Roman"/>
          <w:sz w:val="28"/>
          <w:szCs w:val="28"/>
        </w:rPr>
        <w:t xml:space="preserve"> %. Уровень обучения по итогам </w:t>
      </w:r>
      <w:r w:rsidR="0003402F" w:rsidRPr="003F4AA2">
        <w:rPr>
          <w:rFonts w:ascii="Times New Roman" w:hAnsi="Times New Roman" w:cs="Times New Roman"/>
          <w:sz w:val="28"/>
          <w:szCs w:val="28"/>
        </w:rPr>
        <w:t>2013/2014 учебного года</w:t>
      </w:r>
      <w:r w:rsidRPr="003F4AA2">
        <w:rPr>
          <w:rFonts w:ascii="Times New Roman" w:hAnsi="Times New Roman" w:cs="Times New Roman"/>
          <w:sz w:val="28"/>
          <w:szCs w:val="28"/>
        </w:rPr>
        <w:t xml:space="preserve">  оптимальный</w:t>
      </w:r>
      <w:r w:rsidR="0003402F" w:rsidRPr="003F4AA2">
        <w:rPr>
          <w:rFonts w:ascii="Times New Roman" w:hAnsi="Times New Roman" w:cs="Times New Roman"/>
          <w:sz w:val="28"/>
          <w:szCs w:val="28"/>
        </w:rPr>
        <w:t>.</w:t>
      </w:r>
      <w:r w:rsidRPr="003F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D53" w:rsidRPr="003F4AA2" w:rsidRDefault="00835FB2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1E2" w:rsidRPr="003F4AA2" w:rsidRDefault="000351E2" w:rsidP="003F4A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Школьники:</w:t>
      </w:r>
    </w:p>
    <w:p w:rsidR="00625009" w:rsidRPr="003F4AA2" w:rsidRDefault="0083603C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Деятельность коллектива Ц</w:t>
      </w:r>
      <w:r w:rsidR="00625009" w:rsidRPr="003F4AA2">
        <w:rPr>
          <w:rFonts w:ascii="Times New Roman" w:hAnsi="Times New Roman" w:cs="Times New Roman"/>
          <w:sz w:val="28"/>
          <w:szCs w:val="28"/>
        </w:rPr>
        <w:t>ентра по выполнению Закона об образовании, напра</w:t>
      </w:r>
      <w:r w:rsidR="00625009" w:rsidRPr="003F4AA2">
        <w:rPr>
          <w:rFonts w:ascii="Times New Roman" w:hAnsi="Times New Roman" w:cs="Times New Roman"/>
          <w:sz w:val="28"/>
          <w:szCs w:val="28"/>
        </w:rPr>
        <w:t>в</w:t>
      </w:r>
      <w:r w:rsidR="00625009" w:rsidRPr="003F4AA2">
        <w:rPr>
          <w:rFonts w:ascii="Times New Roman" w:hAnsi="Times New Roman" w:cs="Times New Roman"/>
          <w:sz w:val="28"/>
          <w:szCs w:val="28"/>
        </w:rPr>
        <w:t>ленная на повышение качества знаний, организацию процесса учения и решение задач всеобуча позволила добиться педагогическому коллективу следующих результатов:</w:t>
      </w:r>
    </w:p>
    <w:p w:rsidR="00625009" w:rsidRPr="00EC6944" w:rsidRDefault="00625009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977"/>
        <w:gridCol w:w="2834"/>
      </w:tblGrid>
      <w:tr w:rsidR="00EC6944" w:rsidRPr="00EC6944" w:rsidTr="003F4AA2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9" w:rsidRPr="00EC6944" w:rsidRDefault="00200F5B" w:rsidP="003F4AA2">
            <w:pPr>
              <w:widowControl w:val="0"/>
              <w:suppressAutoHyphens/>
              <w:spacing w:after="0"/>
              <w:ind w:right="-1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/ учебный год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9" w:rsidRPr="00EC6944" w:rsidRDefault="00625009" w:rsidP="003F4AA2">
            <w:pPr>
              <w:widowControl w:val="0"/>
              <w:suppressAutoHyphens/>
              <w:spacing w:after="0"/>
              <w:ind w:right="-1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9" w:rsidRPr="00EC6944" w:rsidRDefault="00625009" w:rsidP="003F4AA2">
            <w:pPr>
              <w:widowControl w:val="0"/>
              <w:suppressAutoHyphens/>
              <w:spacing w:after="0"/>
              <w:ind w:right="-1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2013-2014</w:t>
            </w:r>
          </w:p>
        </w:tc>
      </w:tr>
      <w:tr w:rsidR="00EC6944" w:rsidRPr="00EC6944" w:rsidTr="003F4AA2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9" w:rsidRPr="00EC6944" w:rsidRDefault="00625009" w:rsidP="003F4AA2">
            <w:pPr>
              <w:widowControl w:val="0"/>
              <w:suppressAutoHyphens/>
              <w:spacing w:after="0"/>
              <w:ind w:right="-1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Успеваемость </w:t>
            </w:r>
            <w:r w:rsidR="00200F5B"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200F5B"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9" w:rsidRPr="00EC6944" w:rsidRDefault="00625009" w:rsidP="003F4AA2">
            <w:pPr>
              <w:widowControl w:val="0"/>
              <w:suppressAutoHyphens/>
              <w:spacing w:after="0"/>
              <w:ind w:right="-1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9" w:rsidRPr="00EC6944" w:rsidRDefault="00625009" w:rsidP="003F4AA2">
            <w:pPr>
              <w:widowControl w:val="0"/>
              <w:suppressAutoHyphens/>
              <w:spacing w:after="0"/>
              <w:ind w:right="-1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C6944" w:rsidRPr="00EC6944" w:rsidTr="003F4AA2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9" w:rsidRPr="00EC6944" w:rsidRDefault="00625009" w:rsidP="003F4AA2">
            <w:pPr>
              <w:widowControl w:val="0"/>
              <w:suppressAutoHyphens/>
              <w:spacing w:after="0"/>
              <w:ind w:right="-1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Качество знаний</w:t>
            </w:r>
            <w:r w:rsidR="00200F5B"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200F5B"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9" w:rsidRPr="00EC6944" w:rsidRDefault="00625009" w:rsidP="003F4AA2">
            <w:pPr>
              <w:widowControl w:val="0"/>
              <w:suppressAutoHyphens/>
              <w:spacing w:after="0"/>
              <w:ind w:right="-1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9" w:rsidRPr="00EC6944" w:rsidRDefault="00625009" w:rsidP="003F4AA2">
            <w:pPr>
              <w:widowControl w:val="0"/>
              <w:suppressAutoHyphens/>
              <w:spacing w:after="0"/>
              <w:ind w:right="-1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</w:tbl>
    <w:p w:rsidR="00625009" w:rsidRPr="00EC6944" w:rsidRDefault="00625009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009" w:rsidRPr="00EC6944" w:rsidRDefault="00625009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4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699543" wp14:editId="36900747">
            <wp:extent cx="6400800" cy="20383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00F5B" w:rsidRPr="003F4AA2" w:rsidRDefault="00625009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По сравнению с 2012/2013 учебным годом  качество знаний сократилось на  4 %</w:t>
      </w:r>
      <w:r w:rsidR="00200F5B" w:rsidRPr="003F4AA2">
        <w:rPr>
          <w:rFonts w:ascii="Times New Roman" w:hAnsi="Times New Roman" w:cs="Times New Roman"/>
          <w:sz w:val="28"/>
          <w:szCs w:val="28"/>
        </w:rPr>
        <w:t>, уровень успеваемос</w:t>
      </w:r>
      <w:r w:rsidR="00CB4931" w:rsidRPr="003F4AA2">
        <w:rPr>
          <w:rFonts w:ascii="Times New Roman" w:hAnsi="Times New Roman" w:cs="Times New Roman"/>
          <w:sz w:val="28"/>
          <w:szCs w:val="28"/>
        </w:rPr>
        <w:t>ти учащихся остается стабильным.</w:t>
      </w:r>
    </w:p>
    <w:p w:rsidR="00CB4931" w:rsidRPr="00EC6944" w:rsidRDefault="00CB4931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931" w:rsidRPr="00EC6944" w:rsidRDefault="00CB4931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E9DA86" wp14:editId="4870F429">
            <wp:extent cx="6372225" cy="3343275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B4931" w:rsidRPr="00EC6944" w:rsidRDefault="00CB4931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931" w:rsidRPr="00EC6944" w:rsidRDefault="00CB4931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F353D6" wp14:editId="74E40385">
            <wp:extent cx="6410325" cy="293370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B4931" w:rsidRPr="003F4AA2" w:rsidRDefault="00CB4931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низкие показатели у учащихся </w:t>
      </w:r>
      <w:r w:rsidR="00E35628" w:rsidRPr="003F4AA2">
        <w:rPr>
          <w:rFonts w:ascii="Times New Roman" w:hAnsi="Times New Roman" w:cs="Times New Roman"/>
          <w:sz w:val="28"/>
          <w:szCs w:val="28"/>
        </w:rPr>
        <w:t>6 по математике – 0% и по истории – 0% (обучается один учащийся). 25% качество по биологии у учащихся 6, 7 и 8 классов – это связано со сложностью преподаваемого предмета и контингентом учащихся. Учащиеся 6, 7 и 8 класса – это дети одного образовательного учреждения.</w:t>
      </w:r>
    </w:p>
    <w:p w:rsidR="00CB4931" w:rsidRPr="003F4AA2" w:rsidRDefault="00E35628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 xml:space="preserve">Показатели по остальным предметам составляют от 50% до 100%. </w:t>
      </w:r>
    </w:p>
    <w:p w:rsidR="00625009" w:rsidRPr="003F4AA2" w:rsidRDefault="00625009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Достижение данного уровня качества знаний стало возможным благодаря целен</w:t>
      </w:r>
      <w:r w:rsidRPr="003F4AA2">
        <w:rPr>
          <w:rFonts w:ascii="Times New Roman" w:hAnsi="Times New Roman" w:cs="Times New Roman"/>
          <w:sz w:val="28"/>
          <w:szCs w:val="28"/>
        </w:rPr>
        <w:t>а</w:t>
      </w:r>
      <w:r w:rsidRPr="003F4AA2">
        <w:rPr>
          <w:rFonts w:ascii="Times New Roman" w:hAnsi="Times New Roman" w:cs="Times New Roman"/>
          <w:sz w:val="28"/>
          <w:szCs w:val="28"/>
        </w:rPr>
        <w:t>правленной работе педагогического коллектива по различным направлениям: монит</w:t>
      </w:r>
      <w:r w:rsidRPr="003F4AA2">
        <w:rPr>
          <w:rFonts w:ascii="Times New Roman" w:hAnsi="Times New Roman" w:cs="Times New Roman"/>
          <w:sz w:val="28"/>
          <w:szCs w:val="28"/>
        </w:rPr>
        <w:t>о</w:t>
      </w:r>
      <w:r w:rsidRPr="003F4AA2">
        <w:rPr>
          <w:rFonts w:ascii="Times New Roman" w:hAnsi="Times New Roman" w:cs="Times New Roman"/>
          <w:sz w:val="28"/>
          <w:szCs w:val="28"/>
        </w:rPr>
        <w:t>ринг качества знаний учащихся по предметам и по классам, организация индивидуал</w:t>
      </w:r>
      <w:r w:rsidRPr="003F4AA2">
        <w:rPr>
          <w:rFonts w:ascii="Times New Roman" w:hAnsi="Times New Roman" w:cs="Times New Roman"/>
          <w:sz w:val="28"/>
          <w:szCs w:val="28"/>
        </w:rPr>
        <w:t>ь</w:t>
      </w:r>
      <w:r w:rsidRPr="003F4AA2">
        <w:rPr>
          <w:rFonts w:ascii="Times New Roman" w:hAnsi="Times New Roman" w:cs="Times New Roman"/>
          <w:sz w:val="28"/>
          <w:szCs w:val="28"/>
        </w:rPr>
        <w:t xml:space="preserve">ной работы с учащимися, организация коррекционной работы (индивидуализация на уроке),  взаимодействие кураторов и учителей-предметников. Важно отметить, что снижение показателей качества знаний связано с тем, что каждый год частично </w:t>
      </w:r>
      <w:r w:rsidR="00200F5B" w:rsidRPr="003F4AA2">
        <w:rPr>
          <w:rFonts w:ascii="Times New Roman" w:hAnsi="Times New Roman" w:cs="Times New Roman"/>
          <w:sz w:val="28"/>
          <w:szCs w:val="28"/>
        </w:rPr>
        <w:t>мен</w:t>
      </w:r>
      <w:r w:rsidR="00200F5B" w:rsidRPr="003F4AA2">
        <w:rPr>
          <w:rFonts w:ascii="Times New Roman" w:hAnsi="Times New Roman" w:cs="Times New Roman"/>
          <w:sz w:val="28"/>
          <w:szCs w:val="28"/>
        </w:rPr>
        <w:t>я</w:t>
      </w:r>
      <w:r w:rsidR="00200F5B" w:rsidRPr="003F4AA2">
        <w:rPr>
          <w:rFonts w:ascii="Times New Roman" w:hAnsi="Times New Roman" w:cs="Times New Roman"/>
          <w:sz w:val="28"/>
          <w:szCs w:val="28"/>
        </w:rPr>
        <w:t>ются</w:t>
      </w:r>
      <w:r w:rsidRPr="003F4AA2">
        <w:rPr>
          <w:rFonts w:ascii="Times New Roman" w:hAnsi="Times New Roman" w:cs="Times New Roman"/>
          <w:sz w:val="28"/>
          <w:szCs w:val="28"/>
        </w:rPr>
        <w:t xml:space="preserve"> школы, участвующие в проекте, меняется </w:t>
      </w:r>
      <w:r w:rsidR="00200F5B" w:rsidRPr="003F4AA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3F4AA2">
        <w:rPr>
          <w:rFonts w:ascii="Times New Roman" w:hAnsi="Times New Roman" w:cs="Times New Roman"/>
          <w:sz w:val="28"/>
          <w:szCs w:val="28"/>
        </w:rPr>
        <w:t>предметов, в преподавании к</w:t>
      </w:r>
      <w:r w:rsidRPr="003F4AA2">
        <w:rPr>
          <w:rFonts w:ascii="Times New Roman" w:hAnsi="Times New Roman" w:cs="Times New Roman"/>
          <w:sz w:val="28"/>
          <w:szCs w:val="28"/>
        </w:rPr>
        <w:t>о</w:t>
      </w:r>
      <w:r w:rsidRPr="003F4AA2">
        <w:rPr>
          <w:rFonts w:ascii="Times New Roman" w:hAnsi="Times New Roman" w:cs="Times New Roman"/>
          <w:sz w:val="28"/>
          <w:szCs w:val="28"/>
        </w:rPr>
        <w:t>торых нуждается та или иная школа.</w:t>
      </w:r>
    </w:p>
    <w:p w:rsidR="004E14D0" w:rsidRPr="003F4AA2" w:rsidRDefault="00A54916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 xml:space="preserve">Большое внимание при организации образовательного процесса в </w:t>
      </w:r>
      <w:r w:rsidR="004E14D0" w:rsidRPr="003F4AA2">
        <w:rPr>
          <w:rFonts w:ascii="Times New Roman" w:hAnsi="Times New Roman" w:cs="Times New Roman"/>
          <w:sz w:val="28"/>
          <w:szCs w:val="28"/>
        </w:rPr>
        <w:t>Центре</w:t>
      </w:r>
      <w:r w:rsidRPr="003F4AA2">
        <w:rPr>
          <w:rFonts w:ascii="Times New Roman" w:hAnsi="Times New Roman" w:cs="Times New Roman"/>
          <w:sz w:val="28"/>
          <w:szCs w:val="28"/>
        </w:rPr>
        <w:t xml:space="preserve"> уделяе</w:t>
      </w:r>
      <w:r w:rsidRPr="003F4AA2">
        <w:rPr>
          <w:rFonts w:ascii="Times New Roman" w:hAnsi="Times New Roman" w:cs="Times New Roman"/>
          <w:sz w:val="28"/>
          <w:szCs w:val="28"/>
        </w:rPr>
        <w:t>т</w:t>
      </w:r>
      <w:r w:rsidRPr="003F4AA2">
        <w:rPr>
          <w:rFonts w:ascii="Times New Roman" w:hAnsi="Times New Roman" w:cs="Times New Roman"/>
          <w:sz w:val="28"/>
          <w:szCs w:val="28"/>
        </w:rPr>
        <w:t>ся проведению мероприятий, направленных на развитие у обучающихся интереса к предметам, к  приобрете</w:t>
      </w:r>
      <w:r w:rsidR="004E14D0" w:rsidRPr="003F4AA2">
        <w:rPr>
          <w:rFonts w:ascii="Times New Roman" w:hAnsi="Times New Roman" w:cs="Times New Roman"/>
          <w:sz w:val="28"/>
          <w:szCs w:val="28"/>
        </w:rPr>
        <w:t>нию знаний в целом.</w:t>
      </w:r>
    </w:p>
    <w:p w:rsidR="004E14D0" w:rsidRPr="003F4AA2" w:rsidRDefault="004E14D0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 xml:space="preserve">Третий год учащиеся Центра принимают участие в </w:t>
      </w:r>
      <w:r w:rsidRPr="003F4AA2">
        <w:rPr>
          <w:rFonts w:ascii="Times New Roman" w:hAnsi="Times New Roman" w:cs="Times New Roman"/>
          <w:bCs/>
          <w:spacing w:val="-7"/>
          <w:w w:val="103"/>
          <w:sz w:val="28"/>
          <w:szCs w:val="28"/>
        </w:rPr>
        <w:t>Краевом Фестивале худож</w:t>
      </w:r>
      <w:r w:rsidRPr="003F4AA2">
        <w:rPr>
          <w:rFonts w:ascii="Times New Roman" w:hAnsi="Times New Roman" w:cs="Times New Roman"/>
          <w:bCs/>
          <w:spacing w:val="-7"/>
          <w:w w:val="103"/>
          <w:sz w:val="28"/>
          <w:szCs w:val="28"/>
        </w:rPr>
        <w:t>е</w:t>
      </w:r>
      <w:r w:rsidRPr="003F4AA2">
        <w:rPr>
          <w:rFonts w:ascii="Times New Roman" w:hAnsi="Times New Roman" w:cs="Times New Roman"/>
          <w:bCs/>
          <w:spacing w:val="-7"/>
          <w:w w:val="103"/>
          <w:sz w:val="28"/>
          <w:szCs w:val="28"/>
        </w:rPr>
        <w:t>ственного творчества детей с ограниченными возможностями здоровья «Радуга». В этом году конкурс был посвящен Зимним Олимпийским играм в  городе Сочи. В этом году в Фестивале приняли участие всего две ученицы Центра – Бардина Алиса и Жилина Пол</w:t>
      </w:r>
      <w:r w:rsidRPr="003F4AA2">
        <w:rPr>
          <w:rFonts w:ascii="Times New Roman" w:hAnsi="Times New Roman" w:cs="Times New Roman"/>
          <w:bCs/>
          <w:spacing w:val="-7"/>
          <w:w w:val="103"/>
          <w:sz w:val="28"/>
          <w:szCs w:val="28"/>
        </w:rPr>
        <w:t>и</w:t>
      </w:r>
      <w:r w:rsidRPr="003F4AA2">
        <w:rPr>
          <w:rFonts w:ascii="Times New Roman" w:hAnsi="Times New Roman" w:cs="Times New Roman"/>
          <w:bCs/>
          <w:spacing w:val="-7"/>
          <w:w w:val="103"/>
          <w:sz w:val="28"/>
          <w:szCs w:val="28"/>
        </w:rPr>
        <w:t xml:space="preserve">на. </w:t>
      </w:r>
      <w:r w:rsidRPr="003F4AA2">
        <w:rPr>
          <w:rFonts w:ascii="Times New Roman" w:hAnsi="Times New Roman" w:cs="Times New Roman"/>
          <w:sz w:val="28"/>
          <w:szCs w:val="28"/>
        </w:rPr>
        <w:t>30 ноября ученики, принимавшие участие в Фестивале были приглашены на концерт и выставку в Дом культуры «Пограничник», где получили памятные призы за участие.</w:t>
      </w:r>
    </w:p>
    <w:p w:rsidR="004E14D0" w:rsidRPr="003F4AA2" w:rsidRDefault="004E14D0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В 2013/2014 учебном году после годового перерыва продолжил свою работу Союз «Веста» г. Москва. Общество инвалидов с детства, детей инвалидов и их родителей о</w:t>
      </w:r>
      <w:r w:rsidRPr="003F4AA2">
        <w:rPr>
          <w:rFonts w:ascii="Times New Roman" w:hAnsi="Times New Roman" w:cs="Times New Roman"/>
          <w:sz w:val="28"/>
          <w:szCs w:val="28"/>
        </w:rPr>
        <w:t>р</w:t>
      </w:r>
      <w:r w:rsidRPr="003F4AA2">
        <w:rPr>
          <w:rFonts w:ascii="Times New Roman" w:hAnsi="Times New Roman" w:cs="Times New Roman"/>
          <w:sz w:val="28"/>
          <w:szCs w:val="28"/>
        </w:rPr>
        <w:t xml:space="preserve">ганизовало два конкурса, в которых приняли участие учащиеся Центра. </w:t>
      </w:r>
    </w:p>
    <w:p w:rsidR="004E14D0" w:rsidRPr="003F4AA2" w:rsidRDefault="004E14D0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 xml:space="preserve">С 01 июля по 01 декабря 2013 г. проводил фотоконкурс «Дети Солнца». В конкурсе приняли участие 5 учеников Центра (Горный Виталий, Брагина Анастасия, Марченко Степан, Сидорченко Кирилл, Скорихин Олег). Работы были размещены на сайте </w:t>
      </w:r>
      <w:hyperlink r:id="rId21" w:history="1">
        <w:r w:rsidRPr="003F4AA2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http://vestaunion.ru</w:t>
        </w:r>
      </w:hyperlink>
      <w:r w:rsidRPr="003F4AA2">
        <w:rPr>
          <w:rFonts w:ascii="Times New Roman" w:hAnsi="Times New Roman" w:cs="Times New Roman"/>
          <w:sz w:val="28"/>
          <w:szCs w:val="28"/>
        </w:rPr>
        <w:t>. По итогам конкурса ученики получили дипломы об участии в ко</w:t>
      </w:r>
      <w:r w:rsidRPr="003F4AA2">
        <w:rPr>
          <w:rFonts w:ascii="Times New Roman" w:hAnsi="Times New Roman" w:cs="Times New Roman"/>
          <w:sz w:val="28"/>
          <w:szCs w:val="28"/>
        </w:rPr>
        <w:t>н</w:t>
      </w:r>
      <w:r w:rsidRPr="003F4AA2">
        <w:rPr>
          <w:rFonts w:ascii="Times New Roman" w:hAnsi="Times New Roman" w:cs="Times New Roman"/>
          <w:sz w:val="28"/>
          <w:szCs w:val="28"/>
        </w:rPr>
        <w:t xml:space="preserve">курсе. Педагоги, которые помогали в организации по сбору и отправки работ получили благодарственные письма. </w:t>
      </w:r>
    </w:p>
    <w:p w:rsidR="004E14D0" w:rsidRPr="003F4AA2" w:rsidRDefault="004E14D0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ab/>
        <w:t xml:space="preserve"> С 01 июля 2013 года по 01 декабря 2013 Союз "Веста проводил конкурс детских рисунков "Мой удивительный мир". В конкурсе приняли участие 4 ученицы (Жилина Полина, Брагина Анастасия). Работы были размещены на сайте </w:t>
      </w:r>
      <w:hyperlink r:id="rId22" w:history="1">
        <w:r w:rsidRPr="003F4AA2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http://vestaunion.ru</w:t>
        </w:r>
      </w:hyperlink>
      <w:r w:rsidRPr="003F4AA2">
        <w:rPr>
          <w:rFonts w:ascii="Times New Roman" w:hAnsi="Times New Roman" w:cs="Times New Roman"/>
          <w:sz w:val="28"/>
          <w:szCs w:val="28"/>
        </w:rPr>
        <w:t xml:space="preserve"> . По итогам конкурса ученики получили дипломы об участии в конкурсе. Методист - Яси</w:t>
      </w:r>
      <w:r w:rsidRPr="003F4AA2">
        <w:rPr>
          <w:rFonts w:ascii="Times New Roman" w:hAnsi="Times New Roman" w:cs="Times New Roman"/>
          <w:sz w:val="28"/>
          <w:szCs w:val="28"/>
        </w:rPr>
        <w:t>н</w:t>
      </w:r>
      <w:r w:rsidRPr="003F4AA2">
        <w:rPr>
          <w:rFonts w:ascii="Times New Roman" w:hAnsi="Times New Roman" w:cs="Times New Roman"/>
          <w:sz w:val="28"/>
          <w:szCs w:val="28"/>
        </w:rPr>
        <w:t xml:space="preserve">ская А.Н.  получила благодарственное письмо. </w:t>
      </w:r>
    </w:p>
    <w:p w:rsidR="004E14D0" w:rsidRPr="003F4AA2" w:rsidRDefault="004E14D0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ab/>
        <w:t>Ученица - Стрюкова Дарья приняла участие в Краевой выставке декоративно-прикладного и изобразительного творчества «Радуга творчества». К этой выставке ее подготовил преподаватель Гамов Евгений Михайлович. Дарья получила д</w:t>
      </w:r>
      <w:r w:rsidR="00200F5B" w:rsidRPr="003F4AA2">
        <w:rPr>
          <w:rFonts w:ascii="Times New Roman" w:hAnsi="Times New Roman" w:cs="Times New Roman"/>
          <w:sz w:val="28"/>
          <w:szCs w:val="28"/>
        </w:rPr>
        <w:t>иплом за уч</w:t>
      </w:r>
      <w:r w:rsidR="00200F5B" w:rsidRPr="003F4AA2">
        <w:rPr>
          <w:rFonts w:ascii="Times New Roman" w:hAnsi="Times New Roman" w:cs="Times New Roman"/>
          <w:sz w:val="28"/>
          <w:szCs w:val="28"/>
        </w:rPr>
        <w:t>а</w:t>
      </w:r>
      <w:r w:rsidR="00200F5B" w:rsidRPr="003F4AA2">
        <w:rPr>
          <w:rFonts w:ascii="Times New Roman" w:hAnsi="Times New Roman" w:cs="Times New Roman"/>
          <w:sz w:val="28"/>
          <w:szCs w:val="28"/>
        </w:rPr>
        <w:t>стие в выставке от М</w:t>
      </w:r>
      <w:r w:rsidRPr="003F4AA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Камчатского края. </w:t>
      </w:r>
    </w:p>
    <w:p w:rsidR="004E14D0" w:rsidRPr="003F4AA2" w:rsidRDefault="00C733BA" w:rsidP="00EC694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 xml:space="preserve">В 2013/2014 учебном году учащиеся  Центра принимали </w:t>
      </w:r>
      <w:r w:rsidR="004E14D0" w:rsidRPr="003F4AA2">
        <w:rPr>
          <w:rFonts w:ascii="Times New Roman" w:hAnsi="Times New Roman" w:cs="Times New Roman"/>
          <w:sz w:val="28"/>
          <w:szCs w:val="28"/>
        </w:rPr>
        <w:t>в дистанционных пре</w:t>
      </w:r>
      <w:r w:rsidR="004E14D0" w:rsidRPr="003F4AA2">
        <w:rPr>
          <w:rFonts w:ascii="Times New Roman" w:hAnsi="Times New Roman" w:cs="Times New Roman"/>
          <w:sz w:val="28"/>
          <w:szCs w:val="28"/>
        </w:rPr>
        <w:t>д</w:t>
      </w:r>
      <w:r w:rsidR="004E14D0" w:rsidRPr="003F4AA2">
        <w:rPr>
          <w:rFonts w:ascii="Times New Roman" w:hAnsi="Times New Roman" w:cs="Times New Roman"/>
          <w:sz w:val="28"/>
          <w:szCs w:val="28"/>
        </w:rPr>
        <w:t xml:space="preserve">метных олимпиадах. Это новый опыт в работе Центра, который прошел очень успешно. </w:t>
      </w:r>
      <w:r w:rsidRPr="003F4AA2">
        <w:rPr>
          <w:rFonts w:ascii="Times New Roman" w:hAnsi="Times New Roman" w:cs="Times New Roman"/>
          <w:sz w:val="28"/>
          <w:szCs w:val="28"/>
        </w:rPr>
        <w:lastRenderedPageBreak/>
        <w:t xml:space="preserve">Ученики </w:t>
      </w:r>
      <w:r w:rsidR="004E14D0" w:rsidRPr="003F4AA2">
        <w:rPr>
          <w:rFonts w:ascii="Times New Roman" w:hAnsi="Times New Roman" w:cs="Times New Roman"/>
          <w:sz w:val="28"/>
          <w:szCs w:val="28"/>
        </w:rPr>
        <w:t>занимали призовые места и получали дипломы и сертифи</w:t>
      </w:r>
      <w:r w:rsidRPr="003F4AA2">
        <w:rPr>
          <w:rFonts w:ascii="Times New Roman" w:hAnsi="Times New Roman" w:cs="Times New Roman"/>
          <w:sz w:val="28"/>
          <w:szCs w:val="28"/>
        </w:rPr>
        <w:t>каты</w:t>
      </w:r>
      <w:r w:rsidR="004E14D0" w:rsidRPr="003F4AA2">
        <w:rPr>
          <w:rFonts w:ascii="Times New Roman" w:hAnsi="Times New Roman" w:cs="Times New Roman"/>
          <w:sz w:val="28"/>
          <w:szCs w:val="28"/>
        </w:rPr>
        <w:t xml:space="preserve"> за участие. Все преподаватели, которые готовили учащихся, так же были награждены за свою работу дипломами.</w:t>
      </w:r>
    </w:p>
    <w:p w:rsidR="004E14D0" w:rsidRPr="003F4AA2" w:rsidRDefault="001B068F" w:rsidP="003F4AA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 xml:space="preserve">Дети </w:t>
      </w:r>
      <w:r w:rsidR="003F4AA2">
        <w:rPr>
          <w:rFonts w:ascii="Times New Roman" w:hAnsi="Times New Roman" w:cs="Times New Roman"/>
          <w:sz w:val="28"/>
          <w:szCs w:val="28"/>
        </w:rPr>
        <w:t>–</w:t>
      </w:r>
      <w:r w:rsidRPr="003F4AA2">
        <w:rPr>
          <w:rFonts w:ascii="Times New Roman" w:hAnsi="Times New Roman" w:cs="Times New Roman"/>
          <w:sz w:val="28"/>
          <w:szCs w:val="28"/>
        </w:rPr>
        <w:t xml:space="preserve"> инвалиды</w:t>
      </w:r>
      <w:r w:rsidR="003F4AA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2745"/>
        <w:gridCol w:w="916"/>
        <w:gridCol w:w="2849"/>
        <w:gridCol w:w="3242"/>
      </w:tblGrid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3F4AA2" w:rsidP="003F4AA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Ф.И. ученика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Класс</w:t>
            </w:r>
          </w:p>
        </w:tc>
        <w:tc>
          <w:tcPr>
            <w:tcW w:w="2849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Ф.И.О.  преподавателя</w:t>
            </w: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Результат</w:t>
            </w:r>
          </w:p>
        </w:tc>
      </w:tr>
      <w:tr w:rsidR="00BC55F3" w:rsidRPr="00EC6944" w:rsidTr="003F4AA2">
        <w:trPr>
          <w:jc w:val="center"/>
        </w:trPr>
        <w:tc>
          <w:tcPr>
            <w:tcW w:w="10640" w:type="dxa"/>
            <w:gridSpan w:val="5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Дистанционная олимпиада по географии от «Инфоурок» «Осень 2013»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(09 декабря</w:t>
            </w:r>
            <w:r w:rsidR="00C733BA" w:rsidRPr="00EC6944">
              <w:rPr>
                <w:sz w:val="24"/>
                <w:szCs w:val="24"/>
              </w:rPr>
              <w:t xml:space="preserve"> </w:t>
            </w:r>
            <w:r w:rsidRPr="00EC6944">
              <w:rPr>
                <w:sz w:val="24"/>
                <w:szCs w:val="24"/>
              </w:rPr>
              <w:t>-</w:t>
            </w:r>
            <w:r w:rsidR="00C733BA" w:rsidRPr="00EC6944">
              <w:rPr>
                <w:sz w:val="24"/>
                <w:szCs w:val="24"/>
              </w:rPr>
              <w:t xml:space="preserve"> </w:t>
            </w:r>
            <w:r w:rsidRPr="00EC6944">
              <w:rPr>
                <w:sz w:val="24"/>
                <w:szCs w:val="24"/>
              </w:rPr>
              <w:t>17 декабря 2013 г.)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Кучумов Дмирий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5</w:t>
            </w:r>
          </w:p>
        </w:tc>
        <w:tc>
          <w:tcPr>
            <w:tcW w:w="2849" w:type="dxa"/>
            <w:vMerge w:val="restart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Ясинская Александра Николаевна</w:t>
            </w: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Рыгин Юрий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Пе Максим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4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Скорихин Олег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5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Пирвели Радмила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10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6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Ахайпин Иван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5</w:t>
            </w:r>
          </w:p>
        </w:tc>
        <w:tc>
          <w:tcPr>
            <w:tcW w:w="2849" w:type="dxa"/>
            <w:vMerge w:val="restart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Мещерякова Анна Вл</w:t>
            </w:r>
            <w:r w:rsidRPr="00EC6944">
              <w:rPr>
                <w:sz w:val="24"/>
                <w:szCs w:val="24"/>
              </w:rPr>
              <w:t>а</w:t>
            </w:r>
            <w:r w:rsidRPr="00EC6944">
              <w:rPr>
                <w:sz w:val="24"/>
                <w:szCs w:val="24"/>
              </w:rPr>
              <w:t>димировна</w:t>
            </w: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7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Осипчук Владислав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Костров Сергей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9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Лисняк Анастасия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10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10640" w:type="dxa"/>
            <w:gridSpan w:val="5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Дистанционная олимпиада по математики от «Инфоурок» «Зима 2014»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(16 февраля - 20 марта 2014 г.)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Стрюкова Дарья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 w:val="restart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Ивашина Ирина Петро</w:t>
            </w:r>
            <w:r w:rsidRPr="00EC6944">
              <w:rPr>
                <w:sz w:val="24"/>
                <w:szCs w:val="24"/>
              </w:rPr>
              <w:t>в</w:t>
            </w:r>
            <w:r w:rsidRPr="00EC6944">
              <w:rPr>
                <w:sz w:val="24"/>
                <w:szCs w:val="24"/>
              </w:rPr>
              <w:t>на</w:t>
            </w: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2 степени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Скорихин  Олег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Векшина Екатерина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9</w:t>
            </w:r>
          </w:p>
        </w:tc>
        <w:tc>
          <w:tcPr>
            <w:tcW w:w="2849" w:type="dxa"/>
            <w:vMerge w:val="restart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Маркеленкова Оксана Николаевна</w:t>
            </w: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3 степени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4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Павелин Максим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9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2 степени</w:t>
            </w:r>
          </w:p>
        </w:tc>
      </w:tr>
      <w:tr w:rsidR="00BC55F3" w:rsidRPr="00EC6944" w:rsidTr="003F4AA2">
        <w:trPr>
          <w:jc w:val="center"/>
        </w:trPr>
        <w:tc>
          <w:tcPr>
            <w:tcW w:w="10640" w:type="dxa"/>
            <w:gridSpan w:val="5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Дистанционная олимпиада по информатики от «www.prodlenka.org» «Всероссийская дистанционная олимпиада по информатики для 7-11 классов»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(16 февраля - 20 марта 2014 г.)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Стрюкова Дарья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Ивашина Ирина Петро</w:t>
            </w:r>
            <w:r w:rsidRPr="00EC6944">
              <w:rPr>
                <w:sz w:val="24"/>
                <w:szCs w:val="24"/>
              </w:rPr>
              <w:t>в</w:t>
            </w:r>
            <w:r w:rsidRPr="00EC6944">
              <w:rPr>
                <w:sz w:val="24"/>
                <w:szCs w:val="24"/>
              </w:rPr>
              <w:t>на</w:t>
            </w: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</w:tc>
      </w:tr>
      <w:tr w:rsidR="00BC55F3" w:rsidRPr="00EC6944" w:rsidTr="003F4AA2">
        <w:trPr>
          <w:jc w:val="center"/>
        </w:trPr>
        <w:tc>
          <w:tcPr>
            <w:tcW w:w="10640" w:type="dxa"/>
            <w:gridSpan w:val="5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Дистанционная олимпиада по математики от «www.prodlenka.org» «Всероссийская дистанционная олимпиада по математики для 5-11 классов»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(21 марта  - 14 апреля 2014 г.)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Векшина Екатерина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9</w:t>
            </w:r>
          </w:p>
        </w:tc>
        <w:tc>
          <w:tcPr>
            <w:tcW w:w="2849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Маркеленкова Оксана Николаевна</w:t>
            </w: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(2-е место)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Пе Максим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Александрова Тамара Петровна</w:t>
            </w: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(1-е место)</w:t>
            </w:r>
          </w:p>
        </w:tc>
      </w:tr>
      <w:tr w:rsidR="00BC55F3" w:rsidRPr="00EC6944" w:rsidTr="003F4AA2">
        <w:trPr>
          <w:jc w:val="center"/>
        </w:trPr>
        <w:tc>
          <w:tcPr>
            <w:tcW w:w="10640" w:type="dxa"/>
            <w:gridSpan w:val="5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Дистанционная олимпиада по географии от «Инфоурок» «Весна 2014»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(14 апреля – 22 мая  2014 г.)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Боярова Анастасия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10</w:t>
            </w:r>
          </w:p>
        </w:tc>
        <w:tc>
          <w:tcPr>
            <w:tcW w:w="2849" w:type="dxa"/>
            <w:vMerge w:val="restart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Ясинская Александра Николаевна</w:t>
            </w:r>
          </w:p>
        </w:tc>
        <w:tc>
          <w:tcPr>
            <w:tcW w:w="3242" w:type="dxa"/>
            <w:vAlign w:val="center"/>
          </w:tcPr>
          <w:p w:rsidR="009C00D3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  <w:p w:rsidR="004E14D0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(2-е место)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Скорихин Олег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9C00D3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  <w:p w:rsidR="004E14D0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(2-е место)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Пе Максим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9C00D3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  <w:p w:rsidR="004E14D0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(1-е место)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4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Лисняк Анастасия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10</w:t>
            </w:r>
          </w:p>
        </w:tc>
        <w:tc>
          <w:tcPr>
            <w:tcW w:w="2849" w:type="dxa"/>
            <w:vMerge w:val="restart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Мещерякова Анна Вл</w:t>
            </w:r>
            <w:r w:rsidRPr="00EC6944">
              <w:rPr>
                <w:sz w:val="24"/>
                <w:szCs w:val="24"/>
              </w:rPr>
              <w:t>а</w:t>
            </w:r>
            <w:r w:rsidRPr="00EC6944">
              <w:rPr>
                <w:sz w:val="24"/>
                <w:szCs w:val="24"/>
              </w:rPr>
              <w:t>димировна</w:t>
            </w:r>
          </w:p>
        </w:tc>
        <w:tc>
          <w:tcPr>
            <w:tcW w:w="3242" w:type="dxa"/>
            <w:vAlign w:val="center"/>
          </w:tcPr>
          <w:p w:rsidR="009C00D3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  <w:p w:rsidR="004E14D0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(1-е место)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5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Ахайпин Иван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5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9C00D3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  <w:p w:rsidR="004E14D0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(1-е место)</w:t>
            </w:r>
          </w:p>
        </w:tc>
      </w:tr>
      <w:tr w:rsidR="00BC55F3" w:rsidRPr="00EC6944" w:rsidTr="003F4AA2">
        <w:trPr>
          <w:jc w:val="center"/>
        </w:trPr>
        <w:tc>
          <w:tcPr>
            <w:tcW w:w="10640" w:type="dxa"/>
            <w:gridSpan w:val="5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Международная викторина (олимпиада) по географии для 5-11 классов от ООО «Новый урок»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(03 апреля – 15 мая 2014г.)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Скорихин Олег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 w:val="restart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Ясинская Александра Николаевна</w:t>
            </w:r>
          </w:p>
        </w:tc>
        <w:tc>
          <w:tcPr>
            <w:tcW w:w="3242" w:type="dxa"/>
            <w:vAlign w:val="center"/>
          </w:tcPr>
          <w:p w:rsidR="004E14D0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Рыгин Юрий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Боярова Анастасия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10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4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Костров Сергей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 w:val="restart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Мещерякова Анна Вл</w:t>
            </w:r>
            <w:r w:rsidRPr="00EC6944">
              <w:rPr>
                <w:sz w:val="24"/>
                <w:szCs w:val="24"/>
              </w:rPr>
              <w:t>а</w:t>
            </w:r>
            <w:r w:rsidRPr="00EC6944">
              <w:rPr>
                <w:sz w:val="24"/>
                <w:szCs w:val="24"/>
              </w:rPr>
              <w:t>димировна</w:t>
            </w:r>
          </w:p>
        </w:tc>
        <w:tc>
          <w:tcPr>
            <w:tcW w:w="3242" w:type="dxa"/>
            <w:vAlign w:val="center"/>
          </w:tcPr>
          <w:p w:rsidR="009C00D3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  <w:p w:rsidR="004E14D0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(2-е место)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5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Осипчук Владислав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7</w:t>
            </w:r>
          </w:p>
        </w:tc>
        <w:tc>
          <w:tcPr>
            <w:tcW w:w="2849" w:type="dxa"/>
            <w:vMerge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E14D0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BC55F3" w:rsidRPr="00EC6944" w:rsidTr="003F4AA2">
        <w:trPr>
          <w:jc w:val="center"/>
        </w:trPr>
        <w:tc>
          <w:tcPr>
            <w:tcW w:w="10640" w:type="dxa"/>
            <w:gridSpan w:val="5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Дистанционная олимпиада по математики от «www.prodlenka.org» «Всероссийская дистанционная олимпиада «Математические лабиринты» для 1-4 классов»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(04 апреля  - 30 апреля 2014 г.)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Гусев Матвей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4</w:t>
            </w:r>
          </w:p>
        </w:tc>
        <w:tc>
          <w:tcPr>
            <w:tcW w:w="2849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Голоденко Анна Анат</w:t>
            </w:r>
            <w:r w:rsidRPr="00EC6944">
              <w:rPr>
                <w:sz w:val="24"/>
                <w:szCs w:val="24"/>
              </w:rPr>
              <w:t>о</w:t>
            </w:r>
            <w:r w:rsidRPr="00EC6944">
              <w:rPr>
                <w:sz w:val="24"/>
                <w:szCs w:val="24"/>
              </w:rPr>
              <w:t>льевна</w:t>
            </w:r>
          </w:p>
        </w:tc>
        <w:tc>
          <w:tcPr>
            <w:tcW w:w="3242" w:type="dxa"/>
            <w:vAlign w:val="center"/>
          </w:tcPr>
          <w:p w:rsidR="009C00D3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  <w:p w:rsidR="004E14D0" w:rsidRPr="00EC6944" w:rsidRDefault="009C00D3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(1-е место)</w:t>
            </w:r>
          </w:p>
        </w:tc>
      </w:tr>
      <w:tr w:rsidR="00BC55F3" w:rsidRPr="00EC6944" w:rsidTr="003F4AA2">
        <w:trPr>
          <w:jc w:val="center"/>
        </w:trPr>
        <w:tc>
          <w:tcPr>
            <w:tcW w:w="10640" w:type="dxa"/>
            <w:gridSpan w:val="5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Дистанционная олимпиада по русскому языку от «www.prodlenka.org» «Всероссийская дистанцио</w:t>
            </w:r>
            <w:r w:rsidRPr="00EC6944">
              <w:rPr>
                <w:sz w:val="24"/>
                <w:szCs w:val="24"/>
              </w:rPr>
              <w:t>н</w:t>
            </w:r>
            <w:r w:rsidRPr="00EC6944">
              <w:rPr>
                <w:sz w:val="24"/>
                <w:szCs w:val="24"/>
              </w:rPr>
              <w:t>ная олимпиада  «Грамотный русский язык» для 1-4 классов»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(20 марта  - 10 апреля 2014 г.)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Гусев Матвей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4</w:t>
            </w:r>
          </w:p>
        </w:tc>
        <w:tc>
          <w:tcPr>
            <w:tcW w:w="2849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Голоденко Анна Анат</w:t>
            </w:r>
            <w:r w:rsidRPr="00EC6944">
              <w:rPr>
                <w:sz w:val="24"/>
                <w:szCs w:val="24"/>
              </w:rPr>
              <w:t>о</w:t>
            </w:r>
            <w:r w:rsidRPr="00EC6944">
              <w:rPr>
                <w:sz w:val="24"/>
                <w:szCs w:val="24"/>
              </w:rPr>
              <w:t>льевна</w:t>
            </w: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(первое место)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Кротенко Анастасия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4</w:t>
            </w:r>
          </w:p>
        </w:tc>
        <w:tc>
          <w:tcPr>
            <w:tcW w:w="2849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Голоденко Анна Анат</w:t>
            </w:r>
            <w:r w:rsidRPr="00EC6944">
              <w:rPr>
                <w:sz w:val="24"/>
                <w:szCs w:val="24"/>
              </w:rPr>
              <w:t>о</w:t>
            </w:r>
            <w:r w:rsidRPr="00EC6944">
              <w:rPr>
                <w:sz w:val="24"/>
                <w:szCs w:val="24"/>
              </w:rPr>
              <w:t>льевна</w:t>
            </w: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Диплом победителя</w:t>
            </w:r>
          </w:p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(первое место)</w:t>
            </w:r>
          </w:p>
        </w:tc>
      </w:tr>
      <w:tr w:rsidR="00BC55F3" w:rsidRPr="00EC6944" w:rsidTr="003F4AA2">
        <w:trPr>
          <w:jc w:val="center"/>
        </w:trPr>
        <w:tc>
          <w:tcPr>
            <w:tcW w:w="10640" w:type="dxa"/>
            <w:gridSpan w:val="5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 xml:space="preserve">Всероссийская дистанционная олимпиада по обществознанию </w:t>
            </w:r>
            <w:hyperlink r:id="rId23" w:history="1">
              <w:r w:rsidRPr="00EC6944">
                <w:rPr>
                  <w:rStyle w:val="af7"/>
                  <w:color w:val="auto"/>
                  <w:sz w:val="24"/>
                  <w:szCs w:val="24"/>
                </w:rPr>
                <w:t>http://fgostest.ru/</w:t>
              </w:r>
            </w:hyperlink>
            <w:r w:rsidRPr="00EC6944">
              <w:rPr>
                <w:sz w:val="24"/>
                <w:szCs w:val="24"/>
                <w:lang w:val="en-US"/>
              </w:rPr>
              <w:t xml:space="preserve"> </w:t>
            </w:r>
            <w:r w:rsidRPr="00EC6944">
              <w:rPr>
                <w:sz w:val="24"/>
                <w:szCs w:val="24"/>
              </w:rPr>
              <w:t xml:space="preserve">для </w:t>
            </w:r>
            <w:r w:rsidRPr="00EC6944">
              <w:rPr>
                <w:sz w:val="24"/>
                <w:szCs w:val="24"/>
                <w:lang w:val="en-US"/>
              </w:rPr>
              <w:t>6-11</w:t>
            </w:r>
            <w:r w:rsidRPr="00EC6944">
              <w:rPr>
                <w:sz w:val="24"/>
                <w:szCs w:val="24"/>
              </w:rPr>
              <w:t>классов (а</w:t>
            </w:r>
            <w:r w:rsidRPr="00EC6944">
              <w:rPr>
                <w:sz w:val="24"/>
                <w:szCs w:val="24"/>
              </w:rPr>
              <w:t>п</w:t>
            </w:r>
            <w:r w:rsidRPr="00EC6944">
              <w:rPr>
                <w:sz w:val="24"/>
                <w:szCs w:val="24"/>
              </w:rPr>
              <w:t>рель 2014 г.)</w:t>
            </w:r>
          </w:p>
        </w:tc>
      </w:tr>
      <w:tr w:rsidR="00BC55F3" w:rsidRPr="00EC6944" w:rsidTr="003F4AA2">
        <w:trPr>
          <w:jc w:val="center"/>
        </w:trPr>
        <w:tc>
          <w:tcPr>
            <w:tcW w:w="888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Лебедев Владислав</w:t>
            </w:r>
          </w:p>
        </w:tc>
        <w:tc>
          <w:tcPr>
            <w:tcW w:w="916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7</w:t>
            </w:r>
          </w:p>
        </w:tc>
        <w:tc>
          <w:tcPr>
            <w:tcW w:w="2849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Борисенко Инна Миха</w:t>
            </w:r>
            <w:r w:rsidRPr="00EC6944">
              <w:rPr>
                <w:sz w:val="24"/>
                <w:szCs w:val="24"/>
              </w:rPr>
              <w:t>й</w:t>
            </w:r>
            <w:r w:rsidRPr="00EC6944">
              <w:rPr>
                <w:sz w:val="24"/>
                <w:szCs w:val="24"/>
              </w:rPr>
              <w:t>ловна</w:t>
            </w:r>
          </w:p>
        </w:tc>
        <w:tc>
          <w:tcPr>
            <w:tcW w:w="3242" w:type="dxa"/>
            <w:vAlign w:val="center"/>
          </w:tcPr>
          <w:p w:rsidR="004E14D0" w:rsidRPr="00EC6944" w:rsidRDefault="004E14D0" w:rsidP="003F4AA2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участника, д</w:t>
            </w:r>
            <w:r w:rsidRPr="00EC6944">
              <w:rPr>
                <w:sz w:val="24"/>
                <w:szCs w:val="24"/>
              </w:rPr>
              <w:t>и</w:t>
            </w:r>
            <w:r w:rsidRPr="00EC6944">
              <w:rPr>
                <w:sz w:val="24"/>
                <w:szCs w:val="24"/>
              </w:rPr>
              <w:t>плом за второе место по Камчатскому краю</w:t>
            </w:r>
          </w:p>
        </w:tc>
      </w:tr>
    </w:tbl>
    <w:p w:rsidR="00BC55F3" w:rsidRPr="003F4AA2" w:rsidRDefault="00BC55F3" w:rsidP="00EC694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Наиболее активно провели работу преподаватели географии Я</w:t>
      </w:r>
      <w:r w:rsidR="0003402F" w:rsidRPr="003F4AA2">
        <w:rPr>
          <w:rFonts w:ascii="Times New Roman" w:hAnsi="Times New Roman" w:cs="Times New Roman"/>
          <w:sz w:val="28"/>
          <w:szCs w:val="28"/>
        </w:rPr>
        <w:t>синская А.Н. и М</w:t>
      </w:r>
      <w:r w:rsidR="0003402F" w:rsidRPr="003F4AA2">
        <w:rPr>
          <w:rFonts w:ascii="Times New Roman" w:hAnsi="Times New Roman" w:cs="Times New Roman"/>
          <w:sz w:val="28"/>
          <w:szCs w:val="28"/>
        </w:rPr>
        <w:t>е</w:t>
      </w:r>
      <w:r w:rsidR="0003402F" w:rsidRPr="003F4AA2">
        <w:rPr>
          <w:rFonts w:ascii="Times New Roman" w:hAnsi="Times New Roman" w:cs="Times New Roman"/>
          <w:sz w:val="28"/>
          <w:szCs w:val="28"/>
        </w:rPr>
        <w:t>щерякова А.В.</w:t>
      </w:r>
    </w:p>
    <w:p w:rsidR="004E14D0" w:rsidRPr="00EC6944" w:rsidRDefault="004E14D0" w:rsidP="00EC6944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80CAC9" wp14:editId="08F03147">
            <wp:extent cx="6172200" cy="2724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B068F" w:rsidRPr="003F4AA2" w:rsidRDefault="001B068F" w:rsidP="003F4AA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Школьники</w:t>
      </w:r>
      <w:r w:rsidR="003F4AA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068"/>
        <w:gridCol w:w="2745"/>
        <w:gridCol w:w="916"/>
        <w:gridCol w:w="2849"/>
        <w:gridCol w:w="3242"/>
      </w:tblGrid>
      <w:tr w:rsidR="001B068F" w:rsidRPr="00EC6944" w:rsidTr="003F4AA2">
        <w:trPr>
          <w:jc w:val="center"/>
        </w:trPr>
        <w:tc>
          <w:tcPr>
            <w:tcW w:w="1068" w:type="dxa"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№ п/п</w:t>
            </w:r>
          </w:p>
        </w:tc>
        <w:tc>
          <w:tcPr>
            <w:tcW w:w="2745" w:type="dxa"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Ф.И. ученика</w:t>
            </w:r>
          </w:p>
        </w:tc>
        <w:tc>
          <w:tcPr>
            <w:tcW w:w="916" w:type="dxa"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Класс</w:t>
            </w:r>
          </w:p>
        </w:tc>
        <w:tc>
          <w:tcPr>
            <w:tcW w:w="2849" w:type="dxa"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Ф.И.О.  преподавателя</w:t>
            </w:r>
          </w:p>
        </w:tc>
        <w:tc>
          <w:tcPr>
            <w:tcW w:w="3242" w:type="dxa"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Результат</w:t>
            </w:r>
          </w:p>
        </w:tc>
      </w:tr>
      <w:tr w:rsidR="001B068F" w:rsidRPr="00EC6944" w:rsidTr="003F4AA2">
        <w:trPr>
          <w:jc w:val="center"/>
        </w:trPr>
        <w:tc>
          <w:tcPr>
            <w:tcW w:w="10820" w:type="dxa"/>
            <w:gridSpan w:val="5"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Дистанционная олимпиада по географии от «Инфоурок» «</w:t>
            </w:r>
            <w:r w:rsidR="008E0A5E" w:rsidRPr="00EC6944">
              <w:rPr>
                <w:sz w:val="24"/>
                <w:szCs w:val="24"/>
              </w:rPr>
              <w:t>Весна 2014</w:t>
            </w:r>
            <w:r w:rsidRPr="00EC6944">
              <w:rPr>
                <w:sz w:val="24"/>
                <w:szCs w:val="24"/>
              </w:rPr>
              <w:t>»</w:t>
            </w:r>
          </w:p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</w:t>
            </w:r>
            <w:r w:rsidR="003079CE" w:rsidRPr="00EC6944">
              <w:rPr>
                <w:sz w:val="24"/>
                <w:szCs w:val="24"/>
              </w:rPr>
              <w:t>14 апреля</w:t>
            </w:r>
            <w:r w:rsidRPr="00EC6944">
              <w:rPr>
                <w:sz w:val="24"/>
                <w:szCs w:val="24"/>
              </w:rPr>
              <w:t xml:space="preserve"> </w:t>
            </w:r>
            <w:r w:rsidR="003079CE" w:rsidRPr="00EC6944">
              <w:rPr>
                <w:sz w:val="24"/>
                <w:szCs w:val="24"/>
              </w:rPr>
              <w:t>–</w:t>
            </w:r>
            <w:r w:rsidRPr="00EC6944">
              <w:rPr>
                <w:sz w:val="24"/>
                <w:szCs w:val="24"/>
              </w:rPr>
              <w:t xml:space="preserve"> </w:t>
            </w:r>
            <w:r w:rsidR="003079CE" w:rsidRPr="00EC6944">
              <w:rPr>
                <w:sz w:val="24"/>
                <w:szCs w:val="24"/>
              </w:rPr>
              <w:t>22 мая 2014</w:t>
            </w:r>
            <w:r w:rsidRPr="00EC6944">
              <w:rPr>
                <w:sz w:val="24"/>
                <w:szCs w:val="24"/>
              </w:rPr>
              <w:t xml:space="preserve"> г.)</w:t>
            </w:r>
          </w:p>
        </w:tc>
      </w:tr>
      <w:tr w:rsidR="001B068F" w:rsidRPr="00EC6944" w:rsidTr="003F4AA2">
        <w:trPr>
          <w:jc w:val="center"/>
        </w:trPr>
        <w:tc>
          <w:tcPr>
            <w:tcW w:w="1068" w:type="dxa"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Запороцкая Александра</w:t>
            </w:r>
          </w:p>
          <w:p w:rsidR="008E0A5E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МБОУ «Ковранская средняя общеобразов</w:t>
            </w:r>
            <w:r w:rsidRPr="00EC6944">
              <w:rPr>
                <w:sz w:val="24"/>
                <w:szCs w:val="24"/>
              </w:rPr>
              <w:t>а</w:t>
            </w:r>
            <w:r w:rsidRPr="00EC6944">
              <w:rPr>
                <w:sz w:val="24"/>
                <w:szCs w:val="24"/>
              </w:rPr>
              <w:t>тельная школа»</w:t>
            </w:r>
          </w:p>
        </w:tc>
        <w:tc>
          <w:tcPr>
            <w:tcW w:w="916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  <w:vMerge w:val="restart"/>
            <w:vAlign w:val="center"/>
          </w:tcPr>
          <w:p w:rsidR="008E0A5E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Мещерякова</w:t>
            </w:r>
          </w:p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Анна Владимировна</w:t>
            </w:r>
          </w:p>
        </w:tc>
        <w:tc>
          <w:tcPr>
            <w:tcW w:w="3242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 место</w:t>
            </w:r>
          </w:p>
        </w:tc>
      </w:tr>
      <w:tr w:rsidR="001B068F" w:rsidRPr="00EC6944" w:rsidTr="003F4AA2">
        <w:trPr>
          <w:jc w:val="center"/>
        </w:trPr>
        <w:tc>
          <w:tcPr>
            <w:tcW w:w="1068" w:type="dxa"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Гончарова Наталья</w:t>
            </w:r>
          </w:p>
          <w:p w:rsidR="008E0A5E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МБОУ «Ковранская средняя общеобразов</w:t>
            </w:r>
            <w:r w:rsidRPr="00EC6944">
              <w:rPr>
                <w:sz w:val="24"/>
                <w:szCs w:val="24"/>
              </w:rPr>
              <w:t>а</w:t>
            </w:r>
            <w:r w:rsidRPr="00EC6944">
              <w:rPr>
                <w:sz w:val="24"/>
                <w:szCs w:val="24"/>
              </w:rPr>
              <w:t>тельная школа»</w:t>
            </w:r>
          </w:p>
        </w:tc>
        <w:tc>
          <w:tcPr>
            <w:tcW w:w="916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7</w:t>
            </w:r>
          </w:p>
        </w:tc>
        <w:tc>
          <w:tcPr>
            <w:tcW w:w="2849" w:type="dxa"/>
            <w:vMerge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 место</w:t>
            </w:r>
          </w:p>
        </w:tc>
      </w:tr>
      <w:tr w:rsidR="007270CF" w:rsidRPr="00EC6944" w:rsidTr="003F4AA2">
        <w:trPr>
          <w:jc w:val="center"/>
        </w:trPr>
        <w:tc>
          <w:tcPr>
            <w:tcW w:w="1068" w:type="dxa"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45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Коваленко Алена</w:t>
            </w:r>
          </w:p>
          <w:p w:rsidR="008E0A5E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МБОУ «Ковранская средняя общеобразов</w:t>
            </w:r>
            <w:r w:rsidRPr="00EC6944">
              <w:rPr>
                <w:sz w:val="24"/>
                <w:szCs w:val="24"/>
              </w:rPr>
              <w:t>а</w:t>
            </w:r>
            <w:r w:rsidRPr="00EC6944">
              <w:rPr>
                <w:sz w:val="24"/>
                <w:szCs w:val="24"/>
              </w:rPr>
              <w:t>тельная школа»</w:t>
            </w:r>
          </w:p>
        </w:tc>
        <w:tc>
          <w:tcPr>
            <w:tcW w:w="916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6</w:t>
            </w:r>
          </w:p>
        </w:tc>
        <w:tc>
          <w:tcPr>
            <w:tcW w:w="2849" w:type="dxa"/>
            <w:vMerge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 место</w:t>
            </w:r>
          </w:p>
        </w:tc>
      </w:tr>
      <w:tr w:rsidR="007270CF" w:rsidRPr="00EC6944" w:rsidTr="003F4AA2">
        <w:trPr>
          <w:jc w:val="center"/>
        </w:trPr>
        <w:tc>
          <w:tcPr>
            <w:tcW w:w="1068" w:type="dxa"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4</w:t>
            </w:r>
          </w:p>
        </w:tc>
        <w:tc>
          <w:tcPr>
            <w:tcW w:w="2745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Коробкин Антон</w:t>
            </w:r>
          </w:p>
          <w:p w:rsidR="008E0A5E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МБОУ «Ковранская средняя общеобразов</w:t>
            </w:r>
            <w:r w:rsidRPr="00EC6944">
              <w:rPr>
                <w:sz w:val="24"/>
                <w:szCs w:val="24"/>
              </w:rPr>
              <w:t>а</w:t>
            </w:r>
            <w:r w:rsidRPr="00EC6944">
              <w:rPr>
                <w:sz w:val="24"/>
                <w:szCs w:val="24"/>
              </w:rPr>
              <w:t>тельная школа»</w:t>
            </w:r>
          </w:p>
        </w:tc>
        <w:tc>
          <w:tcPr>
            <w:tcW w:w="916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6</w:t>
            </w:r>
          </w:p>
        </w:tc>
        <w:tc>
          <w:tcPr>
            <w:tcW w:w="2849" w:type="dxa"/>
            <w:vMerge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 место</w:t>
            </w:r>
          </w:p>
        </w:tc>
      </w:tr>
      <w:tr w:rsidR="007270CF" w:rsidRPr="00EC6944" w:rsidTr="003F4AA2">
        <w:trPr>
          <w:jc w:val="center"/>
        </w:trPr>
        <w:tc>
          <w:tcPr>
            <w:tcW w:w="10820" w:type="dxa"/>
            <w:gridSpan w:val="5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 xml:space="preserve">Дистанционный конкурс </w:t>
            </w:r>
            <w:r w:rsidR="001B068F" w:rsidRPr="00EC6944">
              <w:rPr>
                <w:sz w:val="24"/>
                <w:szCs w:val="24"/>
              </w:rPr>
              <w:t xml:space="preserve">по </w:t>
            </w:r>
            <w:r w:rsidRPr="00EC6944">
              <w:rPr>
                <w:sz w:val="24"/>
                <w:szCs w:val="24"/>
              </w:rPr>
              <w:t>биологии</w:t>
            </w:r>
            <w:r w:rsidR="001B068F" w:rsidRPr="00EC6944">
              <w:rPr>
                <w:sz w:val="24"/>
                <w:szCs w:val="24"/>
              </w:rPr>
              <w:t xml:space="preserve"> от «Инфоурок»</w:t>
            </w:r>
          </w:p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(16 февраля - 20 марта 2014 г.)</w:t>
            </w:r>
          </w:p>
        </w:tc>
      </w:tr>
      <w:tr w:rsidR="007270CF" w:rsidRPr="00EC6944" w:rsidTr="003F4AA2">
        <w:trPr>
          <w:jc w:val="center"/>
        </w:trPr>
        <w:tc>
          <w:tcPr>
            <w:tcW w:w="1068" w:type="dxa"/>
            <w:vAlign w:val="center"/>
          </w:tcPr>
          <w:p w:rsidR="001B068F" w:rsidRPr="00EC6944" w:rsidRDefault="001B068F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Сиверин Сергей</w:t>
            </w:r>
          </w:p>
          <w:p w:rsidR="008E0A5E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МБОУ «Лесновская о</w:t>
            </w:r>
            <w:r w:rsidRPr="00EC6944">
              <w:rPr>
                <w:sz w:val="24"/>
                <w:szCs w:val="24"/>
              </w:rPr>
              <w:t>с</w:t>
            </w:r>
            <w:r w:rsidRPr="00EC6944">
              <w:rPr>
                <w:sz w:val="24"/>
                <w:szCs w:val="24"/>
              </w:rPr>
              <w:t>новная общеобразов</w:t>
            </w:r>
            <w:r w:rsidRPr="00EC6944">
              <w:rPr>
                <w:sz w:val="24"/>
                <w:szCs w:val="24"/>
              </w:rPr>
              <w:t>а</w:t>
            </w:r>
            <w:r w:rsidRPr="00EC6944">
              <w:rPr>
                <w:sz w:val="24"/>
                <w:szCs w:val="24"/>
              </w:rPr>
              <w:t>тельная школа»</w:t>
            </w:r>
          </w:p>
        </w:tc>
        <w:tc>
          <w:tcPr>
            <w:tcW w:w="916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7</w:t>
            </w:r>
          </w:p>
        </w:tc>
        <w:tc>
          <w:tcPr>
            <w:tcW w:w="2849" w:type="dxa"/>
            <w:vAlign w:val="center"/>
          </w:tcPr>
          <w:p w:rsidR="00460F6D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Лысикова</w:t>
            </w:r>
          </w:p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Галина Владимировна</w:t>
            </w:r>
          </w:p>
        </w:tc>
        <w:tc>
          <w:tcPr>
            <w:tcW w:w="3242" w:type="dxa"/>
            <w:vAlign w:val="center"/>
          </w:tcPr>
          <w:p w:rsidR="001B068F" w:rsidRPr="00EC6944" w:rsidRDefault="008E0A5E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Сертификат участника</w:t>
            </w:r>
          </w:p>
        </w:tc>
      </w:tr>
      <w:tr w:rsidR="00460F6D" w:rsidRPr="00EC6944" w:rsidTr="003F4AA2">
        <w:trPr>
          <w:jc w:val="center"/>
        </w:trPr>
        <w:tc>
          <w:tcPr>
            <w:tcW w:w="10820" w:type="dxa"/>
            <w:gridSpan w:val="5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Краевой творческий фестиваль, посвященный Зимним Олимпийским играм 2014 в Сочи</w:t>
            </w:r>
          </w:p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«Вперед, Россия!»</w:t>
            </w:r>
          </w:p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(17 февраля - 23 марта 2014 г.)</w:t>
            </w:r>
          </w:p>
        </w:tc>
      </w:tr>
      <w:tr w:rsidR="00460F6D" w:rsidRPr="00EC6944" w:rsidTr="003F4AA2">
        <w:trPr>
          <w:jc w:val="center"/>
        </w:trPr>
        <w:tc>
          <w:tcPr>
            <w:tcW w:w="1068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Зима Кристина</w:t>
            </w:r>
          </w:p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МБОУ «Тиличикская средняя школа»</w:t>
            </w:r>
          </w:p>
        </w:tc>
        <w:tc>
          <w:tcPr>
            <w:tcW w:w="916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9</w:t>
            </w:r>
          </w:p>
        </w:tc>
        <w:tc>
          <w:tcPr>
            <w:tcW w:w="2849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Яковлева</w:t>
            </w:r>
          </w:p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3242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 место</w:t>
            </w:r>
          </w:p>
        </w:tc>
      </w:tr>
      <w:tr w:rsidR="00460F6D" w:rsidRPr="00EC6944" w:rsidTr="003F4AA2">
        <w:trPr>
          <w:jc w:val="center"/>
        </w:trPr>
        <w:tc>
          <w:tcPr>
            <w:tcW w:w="1068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Анохина Инесса</w:t>
            </w:r>
          </w:p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МБОУ «Тиличикская средняя школа»</w:t>
            </w:r>
          </w:p>
        </w:tc>
        <w:tc>
          <w:tcPr>
            <w:tcW w:w="916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7</w:t>
            </w:r>
          </w:p>
        </w:tc>
        <w:tc>
          <w:tcPr>
            <w:tcW w:w="2849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Яковлева</w:t>
            </w:r>
          </w:p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3242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 место</w:t>
            </w:r>
          </w:p>
        </w:tc>
      </w:tr>
      <w:tr w:rsidR="00460F6D" w:rsidRPr="00EC6944" w:rsidTr="003F4AA2">
        <w:trPr>
          <w:jc w:val="center"/>
        </w:trPr>
        <w:tc>
          <w:tcPr>
            <w:tcW w:w="1068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Горный Виталий</w:t>
            </w:r>
          </w:p>
        </w:tc>
        <w:tc>
          <w:tcPr>
            <w:tcW w:w="916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3</w:t>
            </w:r>
          </w:p>
        </w:tc>
        <w:tc>
          <w:tcPr>
            <w:tcW w:w="2849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Ромашкина</w:t>
            </w:r>
          </w:p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3242" w:type="dxa"/>
            <w:vAlign w:val="center"/>
          </w:tcPr>
          <w:p w:rsidR="00460F6D" w:rsidRPr="00EC6944" w:rsidRDefault="00460F6D" w:rsidP="003F4AA2">
            <w:pPr>
              <w:ind w:right="-1" w:hanging="13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3 место</w:t>
            </w:r>
          </w:p>
        </w:tc>
      </w:tr>
    </w:tbl>
    <w:p w:rsidR="001B068F" w:rsidRPr="00EC6944" w:rsidRDefault="001B068F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79CE" w:rsidRPr="003F4AA2" w:rsidRDefault="00460F6D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В 2013/2014 учебном году в дистанционных конкурсах и олимпиадах приняли уч</w:t>
      </w:r>
      <w:r w:rsidRPr="003F4AA2">
        <w:rPr>
          <w:rFonts w:ascii="Times New Roman" w:hAnsi="Times New Roman" w:cs="Times New Roman"/>
          <w:sz w:val="28"/>
          <w:szCs w:val="28"/>
        </w:rPr>
        <w:t>а</w:t>
      </w:r>
      <w:r w:rsidRPr="003F4AA2">
        <w:rPr>
          <w:rFonts w:ascii="Times New Roman" w:hAnsi="Times New Roman" w:cs="Times New Roman"/>
          <w:sz w:val="28"/>
          <w:szCs w:val="28"/>
        </w:rPr>
        <w:t>стие 28 человек.</w:t>
      </w:r>
    </w:p>
    <w:p w:rsidR="004E14D0" w:rsidRPr="003F4AA2" w:rsidRDefault="00BC55F3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Учитывая, что участие в дистанционных олимпиадах это новый опыт в работе Центра, хочется отметить всех преподавателей, работавших в этом направлении.</w:t>
      </w:r>
    </w:p>
    <w:p w:rsidR="00F43494" w:rsidRPr="00EC6944" w:rsidRDefault="00F43494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494" w:rsidRPr="003F4AA2" w:rsidRDefault="00F43494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 xml:space="preserve">В 2013/2014 учебном году была проведена большая работа педагогом – психологом </w:t>
      </w:r>
      <w:r w:rsidR="00CD076C" w:rsidRPr="003F4AA2">
        <w:rPr>
          <w:rFonts w:ascii="Times New Roman" w:hAnsi="Times New Roman" w:cs="Times New Roman"/>
          <w:sz w:val="28"/>
          <w:szCs w:val="28"/>
        </w:rPr>
        <w:t>Механошиной</w:t>
      </w:r>
      <w:r w:rsidRPr="003F4AA2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F43494" w:rsidRPr="003F4AA2" w:rsidRDefault="00F43494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A2">
        <w:rPr>
          <w:rFonts w:ascii="Times New Roman" w:hAnsi="Times New Roman" w:cs="Times New Roman"/>
          <w:sz w:val="28"/>
          <w:szCs w:val="28"/>
        </w:rPr>
        <w:t>В рамках психодиагностической работы было обследовано 16 детей младшего школьного возраста:</w:t>
      </w:r>
      <w:r w:rsidR="00EC6944" w:rsidRPr="003F4AA2">
        <w:rPr>
          <w:rFonts w:ascii="Times New Roman" w:hAnsi="Times New Roman" w:cs="Times New Roman"/>
          <w:sz w:val="28"/>
          <w:szCs w:val="28"/>
        </w:rPr>
        <w:t xml:space="preserve"> (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Комов Е.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Жилина П.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Сидорченко К.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Байриева З.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Андреева Д.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Пушкин С.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Сайфов С.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Бардина А.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Балабанов С.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Марченко С.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Кузаков В.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Андарак А.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Брагина Н.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Мазаев Д.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Рыбалко А.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Олейник А.</w:t>
      </w:r>
      <w:r w:rsidR="00EC6944" w:rsidRPr="003F4AA2">
        <w:rPr>
          <w:rFonts w:ascii="Times New Roman" w:eastAsia="Times New Roman" w:hAnsi="Times New Roman" w:cs="Times New Roman"/>
          <w:sz w:val="28"/>
          <w:szCs w:val="28"/>
        </w:rPr>
        <w:t>), с</w:t>
      </w:r>
      <w:r w:rsidR="007E27A6" w:rsidRPr="003F4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2 детьми среднего школьного во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раста (Анненков Э., Гусейнова Л.), 1 ребенком  старшего школьного возраста (Семен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 xml:space="preserve">кова С.), 12 родителями и 22 преподавателями. </w:t>
      </w:r>
    </w:p>
    <w:p w:rsidR="00F43494" w:rsidRPr="003F4AA2" w:rsidRDefault="00F43494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A2">
        <w:rPr>
          <w:rFonts w:ascii="Times New Roman" w:eastAsia="Times New Roman" w:hAnsi="Times New Roman" w:cs="Times New Roman"/>
          <w:sz w:val="28"/>
          <w:szCs w:val="28"/>
        </w:rPr>
        <w:t>По результатам психологического обследования были составлены индивидуальные программы коррекционно-развивающей работы с детьми. Рекомендации по коррекц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онно-развивающей работе с детьми указаны в индивидуальных дневниках психологич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ской работы с детьми. Для детей старшего школьного возраста проводилась  психол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гическая диагностика, направленная на диагностику личностных особенностей по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ростков и профессиональную ориентацию. Заключение и рекомендации выданы на руки подростку и родителям. В отчетный период была так же проведена первичная и повто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 xml:space="preserve">ная психологическая диагностика психологических состояний и свойств личности всех детей, посещающих коррекционно-развивающие занятия. По запросу родителей, так же, были обследованы детско-родительские отношения в 9 семьях, выявлены основные 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lastRenderedPageBreak/>
        <w:t>ошибки воспитания детей, проведены индивидуальные консультации с родителями, в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 xml:space="preserve">даны рекомендации.  </w:t>
      </w:r>
    </w:p>
    <w:p w:rsidR="00F43494" w:rsidRPr="003F4AA2" w:rsidRDefault="00F43494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A2">
        <w:rPr>
          <w:rFonts w:ascii="Times New Roman" w:eastAsia="Times New Roman" w:hAnsi="Times New Roman" w:cs="Times New Roman"/>
          <w:sz w:val="28"/>
          <w:szCs w:val="28"/>
        </w:rPr>
        <w:t xml:space="preserve">  По результатам психологической диагностики, направленной на изучение детско-родительских отношений в семьях детей-инвалидов (из числа обратившихся с данным запросом) можно отметить, что наиболее часто встречающимися ошибками в воспит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4AA2">
        <w:rPr>
          <w:rFonts w:ascii="Times New Roman" w:eastAsia="Times New Roman" w:hAnsi="Times New Roman" w:cs="Times New Roman"/>
          <w:sz w:val="28"/>
          <w:szCs w:val="28"/>
        </w:rPr>
        <w:t>нии детей и в отношении к ним являются:</w:t>
      </w:r>
    </w:p>
    <w:p w:rsidR="00F43494" w:rsidRPr="00CD076C" w:rsidRDefault="00F43494" w:rsidP="00EC6944">
      <w:pPr>
        <w:numPr>
          <w:ilvl w:val="0"/>
          <w:numId w:val="27"/>
        </w:num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D0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Недостаточное принятие ребенка (58,33% случаев). 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Это значит, что большая  </w:t>
      </w:r>
      <w:r w:rsidR="00CD076C">
        <w:rPr>
          <w:rFonts w:ascii="Times New Roman" w:eastAsia="Times New Roman" w:hAnsi="Times New Roman" w:cs="Times New Roman"/>
          <w:sz w:val="28"/>
          <w:szCs w:val="28"/>
          <w:lang w:eastAsia="x-none"/>
        </w:rPr>
        <w:t>часть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опрошенных родителей не принимает своего ребенка таким, каков он есть, недостаточно проявляет уважение к индивидуальности своего ребенка и симпатии к нему. </w:t>
      </w:r>
    </w:p>
    <w:p w:rsidR="00F43494" w:rsidRPr="00CD076C" w:rsidRDefault="000D499B" w:rsidP="00EC6944">
      <w:pPr>
        <w:suppressAutoHyphens/>
        <w:spacing w:after="0" w:line="240" w:lineRule="auto"/>
        <w:ind w:left="495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Методика: «Опросник родительского отно</w:t>
      </w:r>
      <w:r w:rsidR="00CD076C">
        <w:rPr>
          <w:rFonts w:ascii="Times New Roman" w:eastAsia="Times New Roman" w:hAnsi="Times New Roman" w:cs="Times New Roman"/>
          <w:sz w:val="28"/>
          <w:szCs w:val="28"/>
          <w:lang w:eastAsia="x-none"/>
        </w:rPr>
        <w:t>шения» (А.Я. Варга, В.В.Столин)</w:t>
      </w:r>
    </w:p>
    <w:p w:rsidR="00F43494" w:rsidRPr="00CD076C" w:rsidRDefault="00F43494" w:rsidP="00EC6944">
      <w:pPr>
        <w:numPr>
          <w:ilvl w:val="0"/>
          <w:numId w:val="27"/>
        </w:num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D076C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Установление чрезмерной межличностной дистанции в общении с ребенком (50% случаев). Это означает, что половина продиагностированных родителей устанавливают значительную  эмоциональную дистанцию с ребенком, мало общаются с ним, недостаточно заботится о нем.</w:t>
      </w:r>
    </w:p>
    <w:p w:rsidR="00F43494" w:rsidRPr="00CD076C" w:rsidRDefault="00F43494" w:rsidP="00EC6944">
      <w:pPr>
        <w:suppressAutoHyphens/>
        <w:spacing w:after="0" w:line="240" w:lineRule="auto"/>
        <w:ind w:left="495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D076C">
        <w:rPr>
          <w:rFonts w:ascii="Times New Roman" w:eastAsia="Times New Roman" w:hAnsi="Times New Roman" w:cs="Times New Roman"/>
          <w:sz w:val="28"/>
          <w:szCs w:val="28"/>
          <w:lang w:eastAsia="x-none"/>
        </w:rPr>
        <w:t>(Методика: «Опросник родительского отно</w:t>
      </w:r>
      <w:r w:rsidR="000D499B">
        <w:rPr>
          <w:rFonts w:ascii="Times New Roman" w:eastAsia="Times New Roman" w:hAnsi="Times New Roman" w:cs="Times New Roman"/>
          <w:sz w:val="28"/>
          <w:szCs w:val="28"/>
          <w:lang w:eastAsia="x-none"/>
        </w:rPr>
        <w:t>шения» (А.Я. Варга, В.В.Столин)</w:t>
      </w:r>
    </w:p>
    <w:p w:rsidR="00F43494" w:rsidRPr="00CD076C" w:rsidRDefault="00F43494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 родители были приглашены на индивидуальные ко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сультации, где им были разъяснены индивидуальные проблемы взаимоотношений и выданы рекомендации по устранению ошибок воспитания.</w:t>
      </w:r>
    </w:p>
    <w:p w:rsidR="00F43494" w:rsidRPr="00CD076C" w:rsidRDefault="00F43494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В результате первичной диагностики детей – инвалидов, было выявлено, что бол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шинство обследованных детей при первичном психологическом обследовании имеют следующие личностные особенности:</w:t>
      </w:r>
    </w:p>
    <w:p w:rsidR="00F43494" w:rsidRPr="00CD076C" w:rsidRDefault="00F43494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D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Низкий уровень общей ориентации в окружающем мире и запас бытовых знаний (75%);</w:t>
      </w:r>
    </w:p>
    <w:p w:rsidR="00F43494" w:rsidRPr="00CD076C" w:rsidRDefault="00F43494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D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Неадекватный (завышенный или заниженный) уровень самооценки (61,52%);</w:t>
      </w:r>
    </w:p>
    <w:p w:rsidR="00F43494" w:rsidRPr="00CD076C" w:rsidRDefault="00F43494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D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Средний уровень тревожности (64,28%);</w:t>
      </w:r>
    </w:p>
    <w:p w:rsidR="00F43494" w:rsidRPr="00CD076C" w:rsidRDefault="00F43494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D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Низкий уровень интеллектуальных способностей (89,47%).</w:t>
      </w:r>
    </w:p>
    <w:p w:rsidR="00F43494" w:rsidRPr="00CD076C" w:rsidRDefault="00F43494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В сравнении с прошлым учебным 2012/2013 годом можно отметить, что на момент первичной диагностики процент детей, имеющих низкий уровень общей ориентации в окружающем мире и запас бытовых знаний, увеличился на 13,47%.  Это может быть связано с увеличением количества детей с низкими интеллектуальными способностями (из числа обследованных детей, с которыми проводилась психологическая работа в т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чение учебного года). Процент детей (с которыми проводилась психологическая работа) с низким уровнем интеллектуальных способностей увеличился: в 2012/2013 учебном году он составлял 68,5%  (11 из 17 человек) обследованных детей, а в 2013/2014 уче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 xml:space="preserve">ном году он составил уже 89,47% (17 из 19 человек). Количество детей – инвалидов с каждым годом увеличивается. Сегодня их число составляет 90 человек. Заметно растет количество обращающихся родителей с детьми-инвалидами со сложными диагнозами (синдром раннего детского аутизма, синдром Дауна и пр.). В 2013/2014 учебном году за психологической помощью в развитии детей обратились 3 родителя детей с синдромом раннего детского аутизма  и 2 родителя детей с синдромом Дауна. </w:t>
      </w:r>
    </w:p>
    <w:p w:rsidR="00F43494" w:rsidRPr="00CD076C" w:rsidRDefault="00F43494" w:rsidP="00EC6944">
      <w:pPr>
        <w:pStyle w:val="af1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076C">
        <w:rPr>
          <w:rFonts w:ascii="Times New Roman" w:hAnsi="Times New Roman"/>
          <w:sz w:val="28"/>
          <w:szCs w:val="28"/>
        </w:rPr>
        <w:t>По данным диагностической методики «Общая ориентация в окружающем мире и запас бытовых знаний»:</w:t>
      </w:r>
    </w:p>
    <w:p w:rsidR="00F43494" w:rsidRPr="00CD076C" w:rsidRDefault="00F43494" w:rsidP="00EC6944">
      <w:pPr>
        <w:pStyle w:val="af1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076C">
        <w:rPr>
          <w:rFonts w:ascii="Times New Roman" w:hAnsi="Times New Roman"/>
          <w:sz w:val="28"/>
          <w:szCs w:val="28"/>
        </w:rPr>
        <w:t xml:space="preserve">Средний уровень общей ориентации в окружающем мире и запас бытовых знаний по данным контрольной диагностики имеют 33,3% учащихся. В начале учебного 2013/2014 года  этот показатель составлял 25%. Необходимо отметить, что уровень  общей ориентации в окружающем мире и запас бытовых знаний у большинства детей </w:t>
      </w:r>
      <w:r w:rsidRPr="00CD076C">
        <w:rPr>
          <w:rFonts w:ascii="Times New Roman" w:hAnsi="Times New Roman"/>
          <w:sz w:val="28"/>
          <w:szCs w:val="28"/>
        </w:rPr>
        <w:lastRenderedPageBreak/>
        <w:t>не изменился (за исключением 1 учащегося –Сайфова С., чей уровень общей ориент</w:t>
      </w:r>
      <w:r w:rsidRPr="00CD076C">
        <w:rPr>
          <w:rFonts w:ascii="Times New Roman" w:hAnsi="Times New Roman"/>
          <w:sz w:val="28"/>
          <w:szCs w:val="28"/>
        </w:rPr>
        <w:t>а</w:t>
      </w:r>
      <w:r w:rsidRPr="00CD076C">
        <w:rPr>
          <w:rFonts w:ascii="Times New Roman" w:hAnsi="Times New Roman"/>
          <w:sz w:val="28"/>
          <w:szCs w:val="28"/>
        </w:rPr>
        <w:t>ции в окружающем мире и запас бытовых знаний повысился с низкого до среднего). Показатели внутри уровня у 83,3% детей незначительно увеличились. Таким образом, отмечается положительная динамика показателей по данной методике, что может быть связано с проведенной психокоррекционной работой педагогом –</w:t>
      </w:r>
      <w:r w:rsidR="007270CF" w:rsidRPr="00CD076C">
        <w:rPr>
          <w:rFonts w:ascii="Times New Roman" w:hAnsi="Times New Roman"/>
          <w:sz w:val="28"/>
          <w:szCs w:val="28"/>
        </w:rPr>
        <w:t xml:space="preserve"> </w:t>
      </w:r>
      <w:r w:rsidRPr="00CD076C">
        <w:rPr>
          <w:rFonts w:ascii="Times New Roman" w:hAnsi="Times New Roman"/>
          <w:sz w:val="28"/>
          <w:szCs w:val="28"/>
        </w:rPr>
        <w:t>психологом, а так же положительным влиянием образовательного процесса.</w:t>
      </w:r>
    </w:p>
    <w:p w:rsidR="00F43494" w:rsidRPr="00CD076C" w:rsidRDefault="00F43494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По данным диагностических методик «Самооценка детей младшего школьного возраста», «Лесенка Щур» и «Вербальная самооценка подростков», направленных на изучение самооценки учащихся 61,52% детей на момент первичной диагностики имели неадекватный (заниженный или завышенный) уровень самооценки, а в результате ко</w:t>
      </w:r>
      <w:r w:rsidRPr="00CD076C">
        <w:rPr>
          <w:rFonts w:ascii="Times New Roman" w:hAnsi="Times New Roman" w:cs="Times New Roman"/>
          <w:sz w:val="28"/>
          <w:szCs w:val="28"/>
        </w:rPr>
        <w:t>н</w:t>
      </w:r>
      <w:r w:rsidRPr="00CD076C">
        <w:rPr>
          <w:rFonts w:ascii="Times New Roman" w:hAnsi="Times New Roman" w:cs="Times New Roman"/>
          <w:sz w:val="28"/>
          <w:szCs w:val="28"/>
        </w:rPr>
        <w:t>трольной психологической диагностики этот процент снизился и составил уже 45,36% детей. Положительная динамика в формировании адекватного уровня самооценки в х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де психокоррекционной работы, отмечается у 16,04% детей.</w:t>
      </w:r>
    </w:p>
    <w:p w:rsidR="007270CF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По методикам, направленным на изучение уровня тревожности учащихся («Выб</w:t>
      </w:r>
      <w:r w:rsidRPr="00CD076C">
        <w:rPr>
          <w:rFonts w:ascii="Times New Roman" w:hAnsi="Times New Roman" w:cs="Times New Roman"/>
          <w:sz w:val="28"/>
          <w:szCs w:val="28"/>
        </w:rPr>
        <w:t>е</w:t>
      </w:r>
      <w:r w:rsidRPr="00CD076C">
        <w:rPr>
          <w:rFonts w:ascii="Times New Roman" w:hAnsi="Times New Roman" w:cs="Times New Roman"/>
          <w:sz w:val="28"/>
          <w:szCs w:val="28"/>
        </w:rPr>
        <w:t>ри нужное лицо» Р.Тэммл, М. Дорки, В.Амен, SMAS и «Шкала личностной и ситуати</w:t>
      </w:r>
      <w:r w:rsidRPr="00CD076C">
        <w:rPr>
          <w:rFonts w:ascii="Times New Roman" w:hAnsi="Times New Roman" w:cs="Times New Roman"/>
          <w:sz w:val="28"/>
          <w:szCs w:val="28"/>
        </w:rPr>
        <w:t>в</w:t>
      </w:r>
      <w:r w:rsidRPr="00CD076C">
        <w:rPr>
          <w:rFonts w:ascii="Times New Roman" w:hAnsi="Times New Roman" w:cs="Times New Roman"/>
          <w:sz w:val="28"/>
          <w:szCs w:val="28"/>
        </w:rPr>
        <w:t>ной тревожности» Ч.Д. Спилбергера, Ю.Л.Ханина), были получены следующие данные:</w:t>
      </w:r>
    </w:p>
    <w:p w:rsidR="007270CF" w:rsidRPr="00EC6944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4"/>
        <w:gridCol w:w="2257"/>
        <w:gridCol w:w="2028"/>
        <w:gridCol w:w="2137"/>
      </w:tblGrid>
      <w:tr w:rsidR="007270CF" w:rsidRPr="00EC6944" w:rsidTr="00CD076C">
        <w:trPr>
          <w:trHeight w:val="450"/>
        </w:trPr>
        <w:tc>
          <w:tcPr>
            <w:tcW w:w="3324" w:type="dxa"/>
            <w:shd w:val="clear" w:color="auto" w:fill="auto"/>
            <w:vAlign w:val="center"/>
          </w:tcPr>
          <w:p w:rsidR="007270CF" w:rsidRPr="00EC6944" w:rsidRDefault="007270CF" w:rsidP="00CD076C">
            <w:pPr>
              <w:pStyle w:val="af1"/>
              <w:spacing w:after="0"/>
              <w:ind w:left="8" w:right="-1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0CF" w:rsidRPr="00EC6944" w:rsidRDefault="007270CF" w:rsidP="00CD076C">
            <w:pPr>
              <w:spacing w:after="0"/>
              <w:ind w:right="-1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270CF" w:rsidRPr="00EC6944" w:rsidRDefault="007270CF" w:rsidP="00CD076C">
            <w:pPr>
              <w:pStyle w:val="af1"/>
              <w:spacing w:after="0"/>
              <w:ind w:left="0" w:right="-1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944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  <w:p w:rsidR="007270CF" w:rsidRPr="00EC6944" w:rsidRDefault="007270CF" w:rsidP="00CD076C">
            <w:pPr>
              <w:pStyle w:val="af1"/>
              <w:spacing w:after="0"/>
              <w:ind w:left="0" w:right="-1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944">
              <w:rPr>
                <w:rFonts w:ascii="Times New Roman" w:hAnsi="Times New Roman"/>
                <w:sz w:val="24"/>
                <w:szCs w:val="24"/>
              </w:rPr>
              <w:t>тревожности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7270CF" w:rsidRPr="00EC6944" w:rsidRDefault="007270CF" w:rsidP="00CD076C">
            <w:pPr>
              <w:pStyle w:val="af1"/>
              <w:spacing w:after="0"/>
              <w:ind w:left="0" w:right="-1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944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  <w:p w:rsidR="007270CF" w:rsidRPr="00EC6944" w:rsidRDefault="007270CF" w:rsidP="00CD076C">
            <w:pPr>
              <w:pStyle w:val="af1"/>
              <w:spacing w:after="0"/>
              <w:ind w:left="0" w:right="-1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944">
              <w:rPr>
                <w:rFonts w:ascii="Times New Roman" w:hAnsi="Times New Roman"/>
                <w:sz w:val="24"/>
                <w:szCs w:val="24"/>
              </w:rPr>
              <w:t>тревожности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270CF" w:rsidRPr="00EC6944" w:rsidRDefault="007270CF" w:rsidP="00CD076C">
            <w:pPr>
              <w:pStyle w:val="af1"/>
              <w:spacing w:after="0"/>
              <w:ind w:left="0" w:right="-1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944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  <w:p w:rsidR="007270CF" w:rsidRPr="00EC6944" w:rsidRDefault="007270CF" w:rsidP="00CD076C">
            <w:pPr>
              <w:pStyle w:val="af1"/>
              <w:spacing w:after="0"/>
              <w:ind w:left="0" w:right="-1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944">
              <w:rPr>
                <w:rFonts w:ascii="Times New Roman" w:hAnsi="Times New Roman"/>
                <w:sz w:val="24"/>
                <w:szCs w:val="24"/>
              </w:rPr>
              <w:t>тревожности</w:t>
            </w:r>
          </w:p>
        </w:tc>
      </w:tr>
      <w:tr w:rsidR="007270CF" w:rsidRPr="00EC6944" w:rsidTr="00CD076C">
        <w:trPr>
          <w:trHeight w:val="495"/>
        </w:trPr>
        <w:tc>
          <w:tcPr>
            <w:tcW w:w="3324" w:type="dxa"/>
            <w:shd w:val="clear" w:color="auto" w:fill="auto"/>
            <w:vAlign w:val="center"/>
          </w:tcPr>
          <w:p w:rsidR="007270CF" w:rsidRPr="00EC6944" w:rsidRDefault="007270CF" w:rsidP="00CD076C">
            <w:pPr>
              <w:pStyle w:val="af1"/>
              <w:spacing w:after="0"/>
              <w:ind w:left="0" w:right="-1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944">
              <w:rPr>
                <w:rFonts w:ascii="Times New Roman" w:hAnsi="Times New Roman"/>
                <w:sz w:val="24"/>
                <w:szCs w:val="24"/>
              </w:rPr>
              <w:t>Диагностические данные пе</w:t>
            </w:r>
            <w:r w:rsidRPr="00EC6944">
              <w:rPr>
                <w:rFonts w:ascii="Times New Roman" w:hAnsi="Times New Roman"/>
                <w:sz w:val="24"/>
                <w:szCs w:val="24"/>
              </w:rPr>
              <w:t>р</w:t>
            </w:r>
            <w:r w:rsidRPr="00EC6944">
              <w:rPr>
                <w:rFonts w:ascii="Times New Roman" w:hAnsi="Times New Roman"/>
                <w:sz w:val="24"/>
                <w:szCs w:val="24"/>
              </w:rPr>
              <w:t>вичной психологической ди</w:t>
            </w:r>
            <w:r w:rsidRPr="00EC6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/>
                <w:sz w:val="24"/>
                <w:szCs w:val="24"/>
              </w:rPr>
              <w:t>гностики на начало психол</w:t>
            </w:r>
            <w:r w:rsidRPr="00EC6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/>
                <w:sz w:val="24"/>
                <w:szCs w:val="24"/>
              </w:rPr>
              <w:t>гической работы в 2013/2014 учебном году (в %)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270CF" w:rsidRPr="00EC6944" w:rsidRDefault="007270CF" w:rsidP="00CD076C">
            <w:pPr>
              <w:spacing w:after="0"/>
              <w:ind w:right="-1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21,42 %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7270CF" w:rsidRPr="00EC6944" w:rsidRDefault="007270CF" w:rsidP="00CD076C">
            <w:pPr>
              <w:spacing w:after="0"/>
              <w:ind w:right="-1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64,28%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270CF" w:rsidRPr="00EC6944" w:rsidRDefault="007270CF" w:rsidP="00CD076C">
            <w:pPr>
              <w:spacing w:after="0"/>
              <w:ind w:right="-1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14,28%</w:t>
            </w:r>
          </w:p>
        </w:tc>
      </w:tr>
      <w:tr w:rsidR="007270CF" w:rsidRPr="00EC6944" w:rsidTr="00CD076C">
        <w:trPr>
          <w:trHeight w:val="510"/>
        </w:trPr>
        <w:tc>
          <w:tcPr>
            <w:tcW w:w="3324" w:type="dxa"/>
            <w:shd w:val="clear" w:color="auto" w:fill="auto"/>
            <w:vAlign w:val="center"/>
          </w:tcPr>
          <w:p w:rsidR="007270CF" w:rsidRPr="00EC6944" w:rsidRDefault="007270CF" w:rsidP="00CD076C">
            <w:pPr>
              <w:pStyle w:val="af1"/>
              <w:spacing w:after="0"/>
              <w:ind w:left="0" w:right="-1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944">
              <w:rPr>
                <w:rFonts w:ascii="Times New Roman" w:hAnsi="Times New Roman"/>
                <w:sz w:val="24"/>
                <w:szCs w:val="24"/>
              </w:rPr>
              <w:t>Диагностические данные ко</w:t>
            </w:r>
            <w:r w:rsidRPr="00EC6944">
              <w:rPr>
                <w:rFonts w:ascii="Times New Roman" w:hAnsi="Times New Roman"/>
                <w:sz w:val="24"/>
                <w:szCs w:val="24"/>
              </w:rPr>
              <w:t>н</w:t>
            </w:r>
            <w:r w:rsidRPr="00EC6944">
              <w:rPr>
                <w:rFonts w:ascii="Times New Roman" w:hAnsi="Times New Roman"/>
                <w:sz w:val="24"/>
                <w:szCs w:val="24"/>
              </w:rPr>
              <w:t>трольной  психологической диагностики в 2013/2014 учебном году (в %)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270CF" w:rsidRPr="00EC6944" w:rsidRDefault="007270CF" w:rsidP="00CD076C">
            <w:pPr>
              <w:spacing w:after="0"/>
              <w:ind w:right="-1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14,28%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7270CF" w:rsidRPr="00EC6944" w:rsidRDefault="007270CF" w:rsidP="00CD076C">
            <w:pPr>
              <w:spacing w:after="0"/>
              <w:ind w:right="-1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71,42%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270CF" w:rsidRPr="00EC6944" w:rsidRDefault="007270CF" w:rsidP="00CD076C">
            <w:pPr>
              <w:spacing w:after="0"/>
              <w:ind w:right="-1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14,28%</w:t>
            </w:r>
          </w:p>
        </w:tc>
      </w:tr>
    </w:tbl>
    <w:p w:rsidR="007270CF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0CF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Таким образом, можно отметить, что у 85,70% (в сумме) детей на момент ко</w:t>
      </w:r>
      <w:r w:rsidRPr="00CD076C">
        <w:rPr>
          <w:rFonts w:ascii="Times New Roman" w:hAnsi="Times New Roman" w:cs="Times New Roman"/>
          <w:sz w:val="28"/>
          <w:szCs w:val="28"/>
        </w:rPr>
        <w:t>н</w:t>
      </w:r>
      <w:r w:rsidRPr="00CD076C">
        <w:rPr>
          <w:rFonts w:ascii="Times New Roman" w:hAnsi="Times New Roman" w:cs="Times New Roman"/>
          <w:sz w:val="28"/>
          <w:szCs w:val="28"/>
        </w:rPr>
        <w:t xml:space="preserve">трольной психологической диагностики уровень личностной тревожности находится в </w:t>
      </w:r>
      <w:r w:rsidR="00CD076C" w:rsidRPr="00CD076C">
        <w:rPr>
          <w:rFonts w:ascii="Times New Roman" w:hAnsi="Times New Roman" w:cs="Times New Roman"/>
          <w:sz w:val="28"/>
          <w:szCs w:val="28"/>
        </w:rPr>
        <w:t>диапазоне,</w:t>
      </w:r>
      <w:r w:rsidRPr="00CD076C">
        <w:rPr>
          <w:rFonts w:ascii="Times New Roman" w:hAnsi="Times New Roman" w:cs="Times New Roman"/>
          <w:sz w:val="28"/>
          <w:szCs w:val="28"/>
        </w:rPr>
        <w:t xml:space="preserve"> не превышающем нормативных показателей. Снижение уровня личностной тревожности отмечается у 7,14% обследованных детей (Аненков Э., Жилина П.). </w:t>
      </w:r>
    </w:p>
    <w:p w:rsidR="007270CF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Таким образом, в ходе проведенной психокоррекционной работы, положительная динамика у обследованных детей наблюдается в следующих позициях: </w:t>
      </w:r>
    </w:p>
    <w:p w:rsidR="007270CF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1.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Повышение показателей общей ориентации в окружающем мире и запаса быт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вых знаний детей;</w:t>
      </w:r>
    </w:p>
    <w:p w:rsidR="007270CF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2.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 xml:space="preserve">Формирование адекватного уровня самооценки; </w:t>
      </w:r>
    </w:p>
    <w:p w:rsidR="007270CF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3. Снижение уровня личностной тревожности.</w:t>
      </w:r>
    </w:p>
    <w:p w:rsidR="007270CF" w:rsidRPr="00CD076C" w:rsidRDefault="00CD076C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4.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Улучшение показателей отдельных познавательных процессов у некоторых уч</w:t>
      </w:r>
      <w:r w:rsidRPr="00CD076C">
        <w:rPr>
          <w:rFonts w:ascii="Times New Roman" w:hAnsi="Times New Roman" w:cs="Times New Roman"/>
          <w:sz w:val="28"/>
          <w:szCs w:val="28"/>
        </w:rPr>
        <w:t>а</w:t>
      </w:r>
      <w:r w:rsidRPr="00CD076C">
        <w:rPr>
          <w:rFonts w:ascii="Times New Roman" w:hAnsi="Times New Roman" w:cs="Times New Roman"/>
          <w:sz w:val="28"/>
          <w:szCs w:val="28"/>
        </w:rPr>
        <w:t>щихся: повышение показателей объема механической слуховой памяти, логической п</w:t>
      </w:r>
      <w:r w:rsidRPr="00CD076C">
        <w:rPr>
          <w:rFonts w:ascii="Times New Roman" w:hAnsi="Times New Roman" w:cs="Times New Roman"/>
          <w:sz w:val="28"/>
          <w:szCs w:val="28"/>
        </w:rPr>
        <w:t>а</w:t>
      </w:r>
      <w:r w:rsidRPr="00CD076C">
        <w:rPr>
          <w:rFonts w:ascii="Times New Roman" w:hAnsi="Times New Roman" w:cs="Times New Roman"/>
          <w:sz w:val="28"/>
          <w:szCs w:val="28"/>
        </w:rPr>
        <w:t>мяти, распределения, переключения  и объема внимани</w:t>
      </w:r>
      <w:r>
        <w:rPr>
          <w:rFonts w:ascii="Times New Roman" w:hAnsi="Times New Roman" w:cs="Times New Roman"/>
          <w:sz w:val="28"/>
          <w:szCs w:val="28"/>
        </w:rPr>
        <w:t>я (Комов Е., Сидорченко К</w:t>
      </w:r>
      <w:r w:rsidR="000D4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</w:t>
      </w:r>
      <w:r w:rsidRPr="00CD076C">
        <w:rPr>
          <w:rFonts w:ascii="Times New Roman" w:hAnsi="Times New Roman" w:cs="Times New Roman"/>
          <w:sz w:val="28"/>
          <w:szCs w:val="28"/>
        </w:rPr>
        <w:t>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Д., Балабанов 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Марченко С., Кузаков В.).</w:t>
      </w:r>
    </w:p>
    <w:p w:rsidR="007270CF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lastRenderedPageBreak/>
        <w:tab/>
        <w:t>Индивидуальная психологическая коррекционно-развивающая работа в отчетный период осуществлялась с 16 детьми, из них: 6 детей продолжали психологическую ко</w:t>
      </w:r>
      <w:r w:rsidRPr="00CD076C">
        <w:rPr>
          <w:rFonts w:ascii="Times New Roman" w:hAnsi="Times New Roman" w:cs="Times New Roman"/>
          <w:sz w:val="28"/>
          <w:szCs w:val="28"/>
        </w:rPr>
        <w:t>р</w:t>
      </w:r>
      <w:r w:rsidRPr="00CD076C">
        <w:rPr>
          <w:rFonts w:ascii="Times New Roman" w:hAnsi="Times New Roman" w:cs="Times New Roman"/>
          <w:sz w:val="28"/>
          <w:szCs w:val="28"/>
        </w:rPr>
        <w:t>рекционно-развивающую работу, начатую в прошлом учебном году, по желанию род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 xml:space="preserve">телей: Комов Е., Сидорченко К., </w:t>
      </w:r>
      <w:r w:rsidR="00CD076C">
        <w:rPr>
          <w:rFonts w:ascii="Times New Roman" w:hAnsi="Times New Roman" w:cs="Times New Roman"/>
          <w:sz w:val="28"/>
          <w:szCs w:val="28"/>
        </w:rPr>
        <w:t>Анников</w:t>
      </w:r>
      <w:r w:rsidRPr="00CD076C">
        <w:rPr>
          <w:rFonts w:ascii="Times New Roman" w:hAnsi="Times New Roman" w:cs="Times New Roman"/>
          <w:sz w:val="28"/>
          <w:szCs w:val="28"/>
        </w:rPr>
        <w:t xml:space="preserve"> Э., Андреева Д., Марченко С., Байриева З. 10 детей были включены в психокоррекционную работу из нового списка учащихся ЦДО по запросу родителей: Жилина П., Пушкин С., Сайфов С., Балабанов С., Кузаков В., Г</w:t>
      </w:r>
      <w:r w:rsidRPr="00CD076C">
        <w:rPr>
          <w:rFonts w:ascii="Times New Roman" w:hAnsi="Times New Roman" w:cs="Times New Roman"/>
          <w:sz w:val="28"/>
          <w:szCs w:val="28"/>
        </w:rPr>
        <w:t>у</w:t>
      </w:r>
      <w:r w:rsidRPr="00CD076C">
        <w:rPr>
          <w:rFonts w:ascii="Times New Roman" w:hAnsi="Times New Roman" w:cs="Times New Roman"/>
          <w:sz w:val="28"/>
          <w:szCs w:val="28"/>
        </w:rPr>
        <w:t>сейнова Л, Семерникова С., Брагина Н., Мазаев Д., Бардина А. Индивидуальная корре</w:t>
      </w:r>
      <w:r w:rsidRPr="00CD076C">
        <w:rPr>
          <w:rFonts w:ascii="Times New Roman" w:hAnsi="Times New Roman" w:cs="Times New Roman"/>
          <w:sz w:val="28"/>
          <w:szCs w:val="28"/>
        </w:rPr>
        <w:t>к</w:t>
      </w:r>
      <w:r w:rsidRPr="00CD076C">
        <w:rPr>
          <w:rFonts w:ascii="Times New Roman" w:hAnsi="Times New Roman" w:cs="Times New Roman"/>
          <w:sz w:val="28"/>
          <w:szCs w:val="28"/>
        </w:rPr>
        <w:t>ционная работа с каждым ребенком осуществлялась по индивидуальной коррекционно-развивающей программе.</w:t>
      </w:r>
    </w:p>
    <w:p w:rsidR="007270CF" w:rsidRPr="00CD076C" w:rsidRDefault="007270CF" w:rsidP="00CD076C">
      <w:pPr>
        <w:spacing w:after="0"/>
        <w:ind w:left="360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Основные цели психокоррекционной работы с детьми</w:t>
      </w:r>
      <w:r w:rsidR="00CD076C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(в % соотношении от о</w:t>
      </w:r>
      <w:r w:rsidRPr="00CD076C">
        <w:rPr>
          <w:rFonts w:ascii="Times New Roman" w:hAnsi="Times New Roman" w:cs="Times New Roman"/>
          <w:sz w:val="28"/>
          <w:szCs w:val="28"/>
        </w:rPr>
        <w:t>б</w:t>
      </w:r>
      <w:r w:rsidRPr="00CD076C">
        <w:rPr>
          <w:rFonts w:ascii="Times New Roman" w:hAnsi="Times New Roman" w:cs="Times New Roman"/>
          <w:sz w:val="28"/>
          <w:szCs w:val="28"/>
        </w:rPr>
        <w:t>щего числа обследованных детей):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1.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Коррекция и развитие познавательной сферы детей (на основе психологического заключения) – 62,5 %;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2.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Коррекция и развитие эмоционально-волевой  сферы ребенка (на основе псих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логической диагностики) – 62,5%;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3.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Коррекция самооценки – 61,52 %;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4.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Снижение уровня тревожности детей – 21,42 %;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5. Развитие мелкой моторики – 50%;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6. Развитие графических навыков – 37,5%;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7.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Повышение уровня общей ориентации детей и запаса бытовых знаний – 75%;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8.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="000D499B" w:rsidRPr="00CD076C">
        <w:rPr>
          <w:rFonts w:ascii="Times New Roman" w:hAnsi="Times New Roman" w:cs="Times New Roman"/>
          <w:sz w:val="28"/>
          <w:szCs w:val="28"/>
        </w:rPr>
        <w:t>Коррекция</w:t>
      </w:r>
      <w:r w:rsidRPr="00CD076C">
        <w:rPr>
          <w:rFonts w:ascii="Times New Roman" w:hAnsi="Times New Roman" w:cs="Times New Roman"/>
          <w:sz w:val="28"/>
          <w:szCs w:val="28"/>
        </w:rPr>
        <w:t xml:space="preserve"> страхов – 12,5%;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9.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Развитие навыков конструктивного общения – 50%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 10.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Коррекция детско-родительских отношений – 43,75%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 11. Переживание стресса, связанного с разводом родителей – 6,25%</w:t>
      </w:r>
    </w:p>
    <w:p w:rsidR="007270CF" w:rsidRPr="00CD076C" w:rsidRDefault="007270CF" w:rsidP="00CD07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 12. Формирование и повышение положительной мотивации школьного обучения -18,75%</w:t>
      </w:r>
    </w:p>
    <w:p w:rsidR="007270CF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В начале января 2014 года была сформирована группа социально-психологического тренинга «Лучики». Занятия посещали 5 детей-инвалидов (Сидо</w:t>
      </w:r>
      <w:r w:rsidRPr="00CD076C">
        <w:rPr>
          <w:rFonts w:ascii="Times New Roman" w:hAnsi="Times New Roman" w:cs="Times New Roman"/>
          <w:sz w:val="28"/>
          <w:szCs w:val="28"/>
        </w:rPr>
        <w:t>р</w:t>
      </w:r>
      <w:r w:rsidRPr="00CD076C">
        <w:rPr>
          <w:rFonts w:ascii="Times New Roman" w:hAnsi="Times New Roman" w:cs="Times New Roman"/>
          <w:sz w:val="28"/>
          <w:szCs w:val="28"/>
        </w:rPr>
        <w:t>ченко К., Жилина П., Андреева Д., Пушкин С., Марченко С.) с различными диагнозами 1 раз в неделю. В результате проведенных занятий дети обучились навыкам эффекти</w:t>
      </w:r>
      <w:r w:rsidRPr="00CD076C">
        <w:rPr>
          <w:rFonts w:ascii="Times New Roman" w:hAnsi="Times New Roman" w:cs="Times New Roman"/>
          <w:sz w:val="28"/>
          <w:szCs w:val="28"/>
        </w:rPr>
        <w:t>в</w:t>
      </w:r>
      <w:r w:rsidRPr="00CD076C">
        <w:rPr>
          <w:rFonts w:ascii="Times New Roman" w:hAnsi="Times New Roman" w:cs="Times New Roman"/>
          <w:sz w:val="28"/>
          <w:szCs w:val="28"/>
        </w:rPr>
        <w:t>ного общения, взаимодействия и взаимопонимания, научились дифференцировать и б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лее адекватно выражать свои чувства и эмоции. Родители выражают желание, чтобы групповая коррекционно-развивающая работа с их детьми в данном направлении пр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должалась на следующий 2014/2015 учебный год.</w:t>
      </w:r>
    </w:p>
    <w:p w:rsidR="007270CF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В начале психологической работы с ребенком педагогом-психологом было пров</w:t>
      </w:r>
      <w:r w:rsidRPr="00CD076C">
        <w:rPr>
          <w:rFonts w:ascii="Times New Roman" w:hAnsi="Times New Roman" w:cs="Times New Roman"/>
          <w:sz w:val="28"/>
          <w:szCs w:val="28"/>
        </w:rPr>
        <w:t>е</w:t>
      </w:r>
      <w:r w:rsidRPr="00CD076C">
        <w:rPr>
          <w:rFonts w:ascii="Times New Roman" w:hAnsi="Times New Roman" w:cs="Times New Roman"/>
          <w:sz w:val="28"/>
          <w:szCs w:val="28"/>
        </w:rPr>
        <w:t xml:space="preserve">дено первичное консультирование и анкетирование родителей каждого ребенка-инвалида, обратившегося к педагогу-психологу.  </w:t>
      </w:r>
    </w:p>
    <w:p w:rsidR="007270CF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Анализ проведенного анкетирования родителей позволил определить  следующие основные  проблемы детей – инвалидов, выделяемые родителями: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1. Проявление страхов у ребенка – 36,84% (7чел.);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2. Ребенок с особенностями развития (СДРА, Синдром Дауна) - 26,31% (5 чел.).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lastRenderedPageBreak/>
        <w:t>3. Проблемы познавательной сферы ребенка: плохая память, невнимательность - 15,79% (3 чел.);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4. Обидчивость ребенка, плаксивость – 15,79% (3 чел.); 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5. Плохие межличностные отношения ребенка с братьями или сестрами, ревность – 10,52%; 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6. Бурная реакция ребенка на неудачи (в учебе и делах) - 10,52% (2 чел.);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7. Трудности в учебе – 10,52% (2 чел.);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8. Неаккуратность ребенка - 10,52% (2 чел.);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9. Неумение что-то объяснить ребенку, так, что бы он понял – 5,3% (1 чел.);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10. Замкнутость, грубость в отношении родителя – 5,3% (1 чел.);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11. Неумение ребенка выражать свои мысли - 5,3% (1 чел.);</w:t>
      </w:r>
    </w:p>
    <w:p w:rsidR="007270CF" w:rsidRPr="00CD076C" w:rsidRDefault="007270CF" w:rsidP="00EC6944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12. Ребенок настаивает на своем, проявляет негативизм - 5,3% (1 чел.);</w:t>
      </w:r>
    </w:p>
    <w:p w:rsidR="007270CF" w:rsidRPr="00CD076C" w:rsidRDefault="007270CF" w:rsidP="00CD076C">
      <w:pPr>
        <w:spacing w:after="0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Основные запросы родителей на психологическую помощь отчетный период:</w:t>
      </w:r>
    </w:p>
    <w:p w:rsidR="007270CF" w:rsidRPr="00CD076C" w:rsidRDefault="007270CF" w:rsidP="00CD076C">
      <w:pPr>
        <w:numPr>
          <w:ilvl w:val="0"/>
          <w:numId w:val="2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Психологическое просвещение – 47,36% (9 чел.):</w:t>
      </w:r>
    </w:p>
    <w:p w:rsidR="007270CF" w:rsidRPr="00CD076C" w:rsidRDefault="007270CF" w:rsidP="00CD076C">
      <w:pPr>
        <w:numPr>
          <w:ilvl w:val="0"/>
          <w:numId w:val="29"/>
        </w:numPr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взаимопонимание с обоих родителей  в вопросах воспитания ребенка; </w:t>
      </w:r>
    </w:p>
    <w:p w:rsidR="007270CF" w:rsidRPr="00CD076C" w:rsidRDefault="007270CF" w:rsidP="00CD076C">
      <w:pPr>
        <w:numPr>
          <w:ilvl w:val="0"/>
          <w:numId w:val="29"/>
        </w:numPr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CD076C" w:rsidRPr="00CD076C">
        <w:rPr>
          <w:rFonts w:ascii="Times New Roman" w:hAnsi="Times New Roman" w:cs="Times New Roman"/>
          <w:sz w:val="28"/>
          <w:szCs w:val="28"/>
        </w:rPr>
        <w:t>подростко</w:t>
      </w:r>
      <w:r w:rsidR="00CD076C">
        <w:rPr>
          <w:rFonts w:ascii="Times New Roman" w:hAnsi="Times New Roman" w:cs="Times New Roman"/>
          <w:sz w:val="28"/>
          <w:szCs w:val="28"/>
        </w:rPr>
        <w:t>во</w:t>
      </w:r>
      <w:r w:rsidR="00CD076C" w:rsidRPr="00CD076C">
        <w:rPr>
          <w:rFonts w:ascii="Times New Roman" w:hAnsi="Times New Roman" w:cs="Times New Roman"/>
          <w:sz w:val="28"/>
          <w:szCs w:val="28"/>
        </w:rPr>
        <w:t>го</w:t>
      </w:r>
      <w:r w:rsidRPr="00CD076C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7270CF" w:rsidRPr="00CD076C" w:rsidRDefault="007270CF" w:rsidP="00CD076C">
      <w:pPr>
        <w:numPr>
          <w:ilvl w:val="0"/>
          <w:numId w:val="29"/>
        </w:numPr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взаимоотношения полов;</w:t>
      </w:r>
    </w:p>
    <w:p w:rsidR="007270CF" w:rsidRPr="00CD076C" w:rsidRDefault="007270CF" w:rsidP="00CD076C">
      <w:pPr>
        <w:numPr>
          <w:ilvl w:val="0"/>
          <w:numId w:val="29"/>
        </w:numPr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преодоление комплексов;</w:t>
      </w:r>
    </w:p>
    <w:p w:rsidR="007270CF" w:rsidRPr="00CD076C" w:rsidRDefault="007270CF" w:rsidP="00CD076C">
      <w:pPr>
        <w:numPr>
          <w:ilvl w:val="0"/>
          <w:numId w:val="29"/>
        </w:numPr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отчим в семье: как наладить взаимоотношения ребенка с отчимом;</w:t>
      </w:r>
    </w:p>
    <w:p w:rsidR="007270CF" w:rsidRPr="00CD076C" w:rsidRDefault="007270CF" w:rsidP="00CD076C">
      <w:pPr>
        <w:numPr>
          <w:ilvl w:val="0"/>
          <w:numId w:val="29"/>
        </w:numPr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особенности общения с ребенком 9-летнего возраста;</w:t>
      </w:r>
    </w:p>
    <w:p w:rsidR="007270CF" w:rsidRPr="00CD076C" w:rsidRDefault="007270CF" w:rsidP="00CD076C">
      <w:pPr>
        <w:numPr>
          <w:ilvl w:val="0"/>
          <w:numId w:val="29"/>
        </w:numPr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воспитание сына без отца; </w:t>
      </w:r>
    </w:p>
    <w:p w:rsidR="007270CF" w:rsidRPr="00CD076C" w:rsidRDefault="007270CF" w:rsidP="00CD076C">
      <w:pPr>
        <w:numPr>
          <w:ilvl w:val="0"/>
          <w:numId w:val="29"/>
        </w:numPr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работа над пессимизмом;</w:t>
      </w:r>
    </w:p>
    <w:p w:rsidR="007270CF" w:rsidRPr="00CD076C" w:rsidRDefault="007270CF" w:rsidP="00CD076C">
      <w:pPr>
        <w:numPr>
          <w:ilvl w:val="0"/>
          <w:numId w:val="29"/>
        </w:numPr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ребенок с особенностями развития: первое общение с людьми, учимся играть.</w:t>
      </w:r>
    </w:p>
    <w:p w:rsidR="007270CF" w:rsidRPr="00CD076C" w:rsidRDefault="007270CF" w:rsidP="00CD076C">
      <w:pPr>
        <w:numPr>
          <w:ilvl w:val="0"/>
          <w:numId w:val="2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Психологическое обследование ребенка – 36,8% (7 чел.);</w:t>
      </w:r>
    </w:p>
    <w:p w:rsidR="007270CF" w:rsidRPr="00CD076C" w:rsidRDefault="007270CF" w:rsidP="00CD076C">
      <w:pPr>
        <w:numPr>
          <w:ilvl w:val="0"/>
          <w:numId w:val="2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Развитие навыков конструктивного общения ребенка – 26,31% (5 чел.);</w:t>
      </w:r>
    </w:p>
    <w:p w:rsidR="007270CF" w:rsidRPr="00CD076C" w:rsidRDefault="007270CF" w:rsidP="00CD076C">
      <w:pPr>
        <w:numPr>
          <w:ilvl w:val="0"/>
          <w:numId w:val="2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Развитие познавательных процессов ребенка – 21,05% (4 чел.);</w:t>
      </w:r>
    </w:p>
    <w:p w:rsidR="007270CF" w:rsidRPr="00CD076C" w:rsidRDefault="007270CF" w:rsidP="00CD076C">
      <w:pPr>
        <w:numPr>
          <w:ilvl w:val="0"/>
          <w:numId w:val="2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Коррекция страхов ребенка – 15,78% (3 чел.);</w:t>
      </w:r>
    </w:p>
    <w:p w:rsidR="007270CF" w:rsidRPr="00CD076C" w:rsidRDefault="007270CF" w:rsidP="00CD076C">
      <w:pPr>
        <w:numPr>
          <w:ilvl w:val="0"/>
          <w:numId w:val="2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Формирование и развитие положительной мотивации обучения у ребенка – 10,52% (2 чел.);</w:t>
      </w:r>
    </w:p>
    <w:p w:rsidR="007270CF" w:rsidRPr="00CD076C" w:rsidRDefault="007270CF" w:rsidP="00CD076C">
      <w:pPr>
        <w:numPr>
          <w:ilvl w:val="0"/>
          <w:numId w:val="2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Преодоление стресса в ситуации развода родителей –  5,3% (1  чел.);</w:t>
      </w:r>
    </w:p>
    <w:p w:rsidR="007270CF" w:rsidRPr="00CD076C" w:rsidRDefault="007270CF" w:rsidP="00CD076C">
      <w:pPr>
        <w:numPr>
          <w:ilvl w:val="0"/>
          <w:numId w:val="2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Профориентация  - 5,3% (1  чел.);</w:t>
      </w:r>
    </w:p>
    <w:p w:rsidR="007270CF" w:rsidRPr="00CD076C" w:rsidRDefault="007270CF" w:rsidP="00CD076C">
      <w:pPr>
        <w:numPr>
          <w:ilvl w:val="0"/>
          <w:numId w:val="2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76C">
        <w:rPr>
          <w:rFonts w:ascii="Times New Roman" w:hAnsi="Times New Roman" w:cs="Times New Roman"/>
          <w:bCs/>
          <w:iCs/>
          <w:sz w:val="28"/>
          <w:szCs w:val="28"/>
        </w:rPr>
        <w:t>Научить ребенка терпению и спокойствию в обучении - 5,3% (1  чел.);</w:t>
      </w:r>
    </w:p>
    <w:p w:rsidR="007270CF" w:rsidRPr="00CD076C" w:rsidRDefault="007270CF" w:rsidP="00CD076C">
      <w:pPr>
        <w:numPr>
          <w:ilvl w:val="0"/>
          <w:numId w:val="2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76C">
        <w:rPr>
          <w:rFonts w:ascii="Times New Roman" w:hAnsi="Times New Roman" w:cs="Times New Roman"/>
          <w:bCs/>
          <w:iCs/>
          <w:sz w:val="28"/>
          <w:szCs w:val="28"/>
        </w:rPr>
        <w:t>Укрепление нервной системы, обучение навыкам релаксации (как побороть слезы, когда что-то не получается) - 5,3% (1  чел.).</w:t>
      </w:r>
    </w:p>
    <w:p w:rsidR="000D499B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Задача развития творческих способностей учащихся была выполнена через пр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>влечение детей к конкурсной работе. В срок с 10 сентября 2013 года по 30</w:t>
      </w:r>
      <w:r w:rsidR="000D499B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апреля 2014 года был организован и проведен детский творческий конкурс «Несуществующее ж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>вотное». Число участвующих детей составило 6 человек. Основная трудность в орган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>зации данного конкурса заключалась в привлечении детей к данной работе. В силу ни</w:t>
      </w:r>
      <w:r w:rsidRPr="00CD076C">
        <w:rPr>
          <w:rFonts w:ascii="Times New Roman" w:hAnsi="Times New Roman" w:cs="Times New Roman"/>
          <w:sz w:val="28"/>
          <w:szCs w:val="28"/>
        </w:rPr>
        <w:t>з</w:t>
      </w:r>
      <w:r w:rsidRPr="00CD076C">
        <w:rPr>
          <w:rFonts w:ascii="Times New Roman" w:hAnsi="Times New Roman" w:cs="Times New Roman"/>
          <w:sz w:val="28"/>
          <w:szCs w:val="28"/>
        </w:rPr>
        <w:t xml:space="preserve">кого уровня развития мелкой моторики и графической деятельности детей (многие дети имеют диагноз ДЦП, низкий интеллектуальный потенциал и др. проблемы) выполнение работы являлось для них сложным. </w:t>
      </w:r>
    </w:p>
    <w:p w:rsidR="00B50539" w:rsidRPr="00CD076C" w:rsidRDefault="007270C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lastRenderedPageBreak/>
        <w:t>При помощи родителей и преподавателей Центра были определены номинации и победители конкурса. Творческие работы детей были оформлены в книжном и эле</w:t>
      </w:r>
      <w:r w:rsidRPr="00CD076C">
        <w:rPr>
          <w:rFonts w:ascii="Times New Roman" w:hAnsi="Times New Roman" w:cs="Times New Roman"/>
          <w:sz w:val="28"/>
          <w:szCs w:val="28"/>
        </w:rPr>
        <w:t>к</w:t>
      </w:r>
      <w:r w:rsidRPr="00CD076C">
        <w:rPr>
          <w:rFonts w:ascii="Times New Roman" w:hAnsi="Times New Roman" w:cs="Times New Roman"/>
          <w:sz w:val="28"/>
          <w:szCs w:val="28"/>
        </w:rPr>
        <w:t>тронном варианте. Результаты  конкурса были опубликованы на сайте http://</w:t>
      </w:r>
      <w:r w:rsidR="00172902" w:rsidRPr="00CD076C">
        <w:rPr>
          <w:rFonts w:ascii="Times New Roman" w:hAnsi="Times New Roman" w:cs="Times New Roman"/>
          <w:sz w:val="28"/>
          <w:szCs w:val="28"/>
        </w:rPr>
        <w:t xml:space="preserve">kamchatka.home-edu.ru/ и стенде. </w:t>
      </w:r>
      <w:r w:rsidRPr="00CD076C">
        <w:rPr>
          <w:rFonts w:ascii="Times New Roman" w:hAnsi="Times New Roman" w:cs="Times New Roman"/>
          <w:sz w:val="28"/>
          <w:szCs w:val="28"/>
        </w:rPr>
        <w:t>Все участники были отмечены в номинациях конкурса «Несуществующее животное», награждены дипломами и призами.</w:t>
      </w:r>
    </w:p>
    <w:p w:rsidR="00B50539" w:rsidRPr="00CD076C" w:rsidRDefault="00B50539" w:rsidP="00EC69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В начале учебного года учителем – дефектологом Кузьминой А.С. была проведена диагностика учащихся младших классов. Эта диагностика была направлена на выявл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ние уровня развития познавательной деятельности и психического развития учащихся.</w:t>
      </w:r>
    </w:p>
    <w:p w:rsidR="00B50539" w:rsidRPr="00CD076C" w:rsidRDefault="00B50539" w:rsidP="00EC69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Так же была проведена диагностика с учащимися, которые были зачислены на з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 xml:space="preserve">нятие в прошлом учебном году и нуждающиеся в дальнейшей коррекционной работе. </w:t>
      </w:r>
    </w:p>
    <w:p w:rsidR="00B50539" w:rsidRPr="00CD076C" w:rsidRDefault="00B50539" w:rsidP="00EC69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bCs/>
          <w:iCs/>
          <w:sz w:val="28"/>
          <w:szCs w:val="28"/>
        </w:rPr>
        <w:t>Список методик используемых в этой работе:</w:t>
      </w:r>
    </w:p>
    <w:p w:rsidR="00B50539" w:rsidRPr="00CD076C" w:rsidRDefault="00B50539" w:rsidP="00EC69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а) Методика В.М. Когана (выявление параметров внимания и особенностей работ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способности).</w:t>
      </w:r>
    </w:p>
    <w:p w:rsidR="00B50539" w:rsidRPr="00CD076C" w:rsidRDefault="00B50539" w:rsidP="00EC69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б) Методика изучения уровня развития кратковременной слуховой памяти.</w:t>
      </w:r>
    </w:p>
    <w:p w:rsidR="00B50539" w:rsidRPr="00CD076C" w:rsidRDefault="00B50539" w:rsidP="00EC69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в) Исследование опосредованного запоминания (по А.Н. Леонтьеву)</w:t>
      </w:r>
    </w:p>
    <w:p w:rsidR="00B50539" w:rsidRPr="00CD076C" w:rsidRDefault="00B50539" w:rsidP="00EC69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г) Методика Кооса (определение уровня сформированности пространственного мышления, его особенностей).</w:t>
      </w:r>
    </w:p>
    <w:p w:rsidR="00B50539" w:rsidRPr="00CD076C" w:rsidRDefault="00CD076C" w:rsidP="00EC69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д) Про</w:t>
      </w:r>
      <w:r>
        <w:rPr>
          <w:rFonts w:ascii="Times New Roman" w:eastAsia="Times New Roman" w:hAnsi="Times New Roman" w:cs="Times New Roman"/>
          <w:sz w:val="28"/>
          <w:szCs w:val="28"/>
        </w:rPr>
        <w:t>грессивные Матрицы Дж. Равена (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измерения уровня интеллектуального ра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вития)</w:t>
      </w:r>
    </w:p>
    <w:p w:rsidR="00B50539" w:rsidRPr="00CD076C" w:rsidRDefault="00B50539" w:rsidP="00EC69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е) Установление последовательности событий (исследование особенностей мысл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тельной деятельности)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Это обследование детей позволило комплексно изучить особенности познавател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ного и психического развития детей и выявить учащихся нуждающихся в помощи уч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 xml:space="preserve">теля-дефектолога. 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После этого обследования была набрана группа учащихся, которые были зачисл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 xml:space="preserve">ны на коррекционно - развивающие занятия: 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</w:rPr>
        <w:t>Анников Эрнест, Байриева Зубайда, Бол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D076C">
        <w:rPr>
          <w:rFonts w:ascii="Times New Roman" w:eastAsia="Times New Roman" w:hAnsi="Times New Roman" w:cs="Times New Roman"/>
          <w:sz w:val="28"/>
          <w:szCs w:val="28"/>
        </w:rPr>
        <w:t>ша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</w:rPr>
        <w:t xml:space="preserve">ков Валентин, Балабанов Вячеслав, Сидорченко Кирилл, Химич </w:t>
      </w:r>
      <w:r w:rsidR="000D499B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</w:rPr>
        <w:t xml:space="preserve">, Клепалова </w:t>
      </w:r>
      <w:r w:rsidR="000D499B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</w:rPr>
        <w:t>, Малай</w:t>
      </w:r>
      <w:r w:rsidR="00CD076C">
        <w:rPr>
          <w:rFonts w:ascii="Times New Roman" w:eastAsia="Times New Roman" w:hAnsi="Times New Roman" w:cs="Times New Roman"/>
          <w:sz w:val="28"/>
          <w:szCs w:val="28"/>
        </w:rPr>
        <w:t xml:space="preserve"> Маргарита, Пушкин Сергей, Сайфо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</w:rPr>
        <w:t xml:space="preserve">в Суруш, Бардина Алиса, Брагина </w:t>
      </w:r>
      <w:r w:rsidR="000D499B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76C">
        <w:rPr>
          <w:rFonts w:ascii="Times New Roman" w:eastAsia="Times New Roman" w:hAnsi="Times New Roman" w:cs="Times New Roman"/>
          <w:sz w:val="28"/>
          <w:szCs w:val="28"/>
        </w:rPr>
        <w:t xml:space="preserve"> Жилина Полина, Петрушина </w:t>
      </w:r>
      <w:r w:rsidR="000D499B">
        <w:rPr>
          <w:rFonts w:ascii="Times New Roman" w:eastAsia="Times New Roman" w:hAnsi="Times New Roman" w:cs="Times New Roman"/>
          <w:sz w:val="28"/>
          <w:szCs w:val="28"/>
        </w:rPr>
        <w:t>Варвара</w:t>
      </w:r>
      <w:r w:rsidR="00CD07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</w:rPr>
        <w:t xml:space="preserve"> В группу зачисленных на занятия п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</w:rPr>
        <w:t xml:space="preserve">пали дети с разными диагнозами: 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ЗПР, ОНР разного уровня, ДЦП разных форм, РДА.</w:t>
      </w:r>
    </w:p>
    <w:p w:rsidR="00B50539" w:rsidRPr="00CD076C" w:rsidRDefault="00CD076C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Для каждого учаще</w:t>
      </w:r>
      <w:r>
        <w:rPr>
          <w:rFonts w:ascii="Times New Roman" w:eastAsia="Times New Roman" w:hAnsi="Times New Roman" w:cs="Times New Roman"/>
          <w:sz w:val="28"/>
          <w:szCs w:val="28"/>
        </w:rPr>
        <w:t>гося находящегося в этой группе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, была написан план коррекц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 xml:space="preserve">онно- развивающей работы. </w:t>
      </w:r>
      <w:r w:rsidR="00B50539" w:rsidRPr="00CD076C">
        <w:rPr>
          <w:rFonts w:ascii="Times New Roman" w:eastAsia="Times New Roman" w:hAnsi="Times New Roman" w:cs="Times New Roman"/>
          <w:sz w:val="28"/>
          <w:szCs w:val="28"/>
        </w:rPr>
        <w:t>Занятия проводятся один или два раза в неделю в завис</w:t>
      </w:r>
      <w:r w:rsidR="00B50539" w:rsidRPr="00CD07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0539" w:rsidRPr="00CD076C">
        <w:rPr>
          <w:rFonts w:ascii="Times New Roman" w:eastAsia="Times New Roman" w:hAnsi="Times New Roman" w:cs="Times New Roman"/>
          <w:sz w:val="28"/>
          <w:szCs w:val="28"/>
        </w:rPr>
        <w:t>мости от диагноза и нарушенных функций учащихся.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Коррекционно -</w:t>
      </w:r>
      <w:r w:rsidR="000D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развивающая работа осуществляется непосредственно на индив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дуальных занятиях, которые направленны на: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- сенсорное и сенсомоторное развитие;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- формирование пространственно-временных представлений;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- умственное развитие;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- формирование разносторонних представлений о предметах и явлениях окружа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щей действительности, обогащение словаря, развитие связной речи;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- формирование приёмов, умственной деятельности.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Для каждого учащегося составлялись коррекционные занятия исходя из его ос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 xml:space="preserve">бенностей развития познавательной деятельности и «зоны ближайшего развития». 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lastRenderedPageBreak/>
        <w:t>На занятиях учитываются общие принципы и правила коррекционной работы: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а) Индивидуальный подход к каждому ученику.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б)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риала небольшими дозами, использование интересного и красочного дидактического материала и средств наглядности).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в) Использование методов, активизирующих познавательную деятельность уч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щихся, развивающих их устную и письменную речь и формирующих необходимые учебные навыки.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>г)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ственные силы и возможности.</w:t>
      </w:r>
    </w:p>
    <w:p w:rsidR="00B50539" w:rsidRPr="00CD076C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sz w:val="28"/>
          <w:szCs w:val="28"/>
        </w:rPr>
        <w:t xml:space="preserve">В конце года была проведена итоговая диагностика, которая показала, что у всех детей есть положительная динамика, но коррекционно - развивающую работу следует продолжать дальше со следующими учащимися: </w:t>
      </w:r>
      <w:r w:rsidR="00CD076C" w:rsidRPr="00CD076C">
        <w:rPr>
          <w:rFonts w:ascii="Times New Roman" w:eastAsia="Times New Roman" w:hAnsi="Times New Roman" w:cs="Times New Roman"/>
          <w:sz w:val="28"/>
          <w:szCs w:val="28"/>
        </w:rPr>
        <w:t>Большаков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 xml:space="preserve"> Валентин, Клепалова </w:t>
      </w:r>
      <w:r w:rsidR="008C5B94" w:rsidRPr="00CD076C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8C5B94" w:rsidRPr="00CD076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C5B94" w:rsidRPr="00CD076C">
        <w:rPr>
          <w:rFonts w:ascii="Times New Roman" w:eastAsia="Times New Roman" w:hAnsi="Times New Roman" w:cs="Times New Roman"/>
          <w:sz w:val="28"/>
          <w:szCs w:val="28"/>
        </w:rPr>
        <w:t>тория, Сайфо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в Суруш, Бардина Алиса,</w:t>
      </w:r>
      <w:r w:rsidR="008C5B94" w:rsidRPr="00CD0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 xml:space="preserve">Жилина Полина, Сидорченко Кирилл, Балабанов </w:t>
      </w:r>
      <w:r w:rsidR="008C5B94" w:rsidRPr="00CD076C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Pr="00CD0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539" w:rsidRPr="00CD076C" w:rsidRDefault="00B50539" w:rsidP="00CD076C">
      <w:pPr>
        <w:spacing w:before="100" w:beforeAutospacing="1" w:after="0" w:line="240" w:lineRule="auto"/>
        <w:ind w:left="720" w:right="-1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76C">
        <w:rPr>
          <w:rFonts w:ascii="Times New Roman" w:eastAsia="Times New Roman" w:hAnsi="Times New Roman" w:cs="Times New Roman"/>
          <w:bCs/>
          <w:sz w:val="28"/>
          <w:szCs w:val="28"/>
        </w:rPr>
        <w:t>Сводная диаграмма показателей состояния познавательной активности и психических процессов детей, находящихся на обучении у учителя-дефектолога (начало и конец года).</w:t>
      </w:r>
    </w:p>
    <w:p w:rsidR="008C5B94" w:rsidRPr="00EC6944" w:rsidRDefault="008C5B94" w:rsidP="00CD076C">
      <w:pPr>
        <w:spacing w:before="100" w:beforeAutospacing="1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B19F2C" wp14:editId="653426E3">
            <wp:extent cx="6219825" cy="2190750"/>
            <wp:effectExtent l="0" t="0" r="9525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50539" w:rsidRPr="00EC6944" w:rsidRDefault="00B50539" w:rsidP="00EC69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9AB" w:rsidRPr="00CD076C" w:rsidRDefault="003509AB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В 2013/2014 учебном году продолжилась  работа по привлечению детей  к вн</w:t>
      </w:r>
      <w:r w:rsidRPr="00CD076C">
        <w:rPr>
          <w:rFonts w:ascii="Times New Roman" w:hAnsi="Times New Roman" w:cs="Times New Roman"/>
          <w:sz w:val="28"/>
          <w:szCs w:val="28"/>
        </w:rPr>
        <w:t>е</w:t>
      </w:r>
      <w:r w:rsidRPr="00CD076C">
        <w:rPr>
          <w:rFonts w:ascii="Times New Roman" w:hAnsi="Times New Roman" w:cs="Times New Roman"/>
          <w:sz w:val="28"/>
          <w:szCs w:val="28"/>
        </w:rPr>
        <w:t xml:space="preserve">урочной деятельности.  </w:t>
      </w:r>
    </w:p>
    <w:p w:rsidR="003509AB" w:rsidRPr="00CD076C" w:rsidRDefault="001B068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В </w:t>
      </w:r>
      <w:r w:rsidR="003509AB" w:rsidRPr="00CD076C">
        <w:rPr>
          <w:rFonts w:ascii="Times New Roman" w:hAnsi="Times New Roman" w:cs="Times New Roman"/>
          <w:sz w:val="28"/>
          <w:szCs w:val="28"/>
        </w:rPr>
        <w:t xml:space="preserve"> 2013/2014 учебном году было проведено два внеклассных мероприятия. </w:t>
      </w:r>
    </w:p>
    <w:p w:rsidR="003509AB" w:rsidRPr="00CD076C" w:rsidRDefault="003509AB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26 декабря 2013 в Центре дистанционного образования детей Камчатского края прошел Новогодний праздник. На празднике присутствовали 50 учеников ЦДО и их р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дители (законные представители). Праздник прошел в актовом зале КГБОУ СПО «Ка</w:t>
      </w:r>
      <w:r w:rsidRPr="00CD076C">
        <w:rPr>
          <w:rFonts w:ascii="Times New Roman" w:hAnsi="Times New Roman" w:cs="Times New Roman"/>
          <w:sz w:val="28"/>
          <w:szCs w:val="28"/>
        </w:rPr>
        <w:t>м</w:t>
      </w:r>
      <w:r w:rsidRPr="00CD076C">
        <w:rPr>
          <w:rFonts w:ascii="Times New Roman" w:hAnsi="Times New Roman" w:cs="Times New Roman"/>
          <w:sz w:val="28"/>
          <w:szCs w:val="28"/>
        </w:rPr>
        <w:t>чатский педагогический колледж». Студенты колледжа подготовили красочный праз</w:t>
      </w:r>
      <w:r w:rsidRPr="00CD076C">
        <w:rPr>
          <w:rFonts w:ascii="Times New Roman" w:hAnsi="Times New Roman" w:cs="Times New Roman"/>
          <w:sz w:val="28"/>
          <w:szCs w:val="28"/>
        </w:rPr>
        <w:t>д</w:t>
      </w:r>
      <w:r w:rsidRPr="00CD076C">
        <w:rPr>
          <w:rFonts w:ascii="Times New Roman" w:hAnsi="Times New Roman" w:cs="Times New Roman"/>
          <w:sz w:val="28"/>
          <w:szCs w:val="28"/>
        </w:rPr>
        <w:t>ник с конкурсами. В конце праздникам ученикам ЦДО были розданы сладкие нового</w:t>
      </w:r>
      <w:r w:rsidRPr="00CD076C">
        <w:rPr>
          <w:rFonts w:ascii="Times New Roman" w:hAnsi="Times New Roman" w:cs="Times New Roman"/>
          <w:sz w:val="28"/>
          <w:szCs w:val="28"/>
        </w:rPr>
        <w:t>д</w:t>
      </w:r>
      <w:r w:rsidRPr="00CD076C">
        <w:rPr>
          <w:rFonts w:ascii="Times New Roman" w:hAnsi="Times New Roman" w:cs="Times New Roman"/>
          <w:sz w:val="28"/>
          <w:szCs w:val="28"/>
        </w:rPr>
        <w:t>ние подарки.</w:t>
      </w:r>
    </w:p>
    <w:p w:rsidR="0003402F" w:rsidRPr="00CD076C" w:rsidRDefault="006A7E58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5 июня 2014 года в Центре дистанционного образования проходил праздник, п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священный окончанию учебного года. На праздник были приглашены дети и их род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>тели (законные представители). Помощь в проведении праздника оказала народная де</w:t>
      </w:r>
      <w:r w:rsidRPr="00CD076C">
        <w:rPr>
          <w:rFonts w:ascii="Times New Roman" w:hAnsi="Times New Roman" w:cs="Times New Roman"/>
          <w:sz w:val="28"/>
          <w:szCs w:val="28"/>
        </w:rPr>
        <w:t>т</w:t>
      </w:r>
      <w:r w:rsidRPr="00CD076C">
        <w:rPr>
          <w:rFonts w:ascii="Times New Roman" w:hAnsi="Times New Roman" w:cs="Times New Roman"/>
          <w:sz w:val="28"/>
          <w:szCs w:val="28"/>
        </w:rPr>
        <w:lastRenderedPageBreak/>
        <w:t>ская хореографическая студия «Каблучок» - руководитель: Хохрина Ирина Викторовна. По итогам года дети были награждены грамотами и дипломами за участие в предме</w:t>
      </w:r>
      <w:r w:rsidRPr="00CD076C">
        <w:rPr>
          <w:rFonts w:ascii="Times New Roman" w:hAnsi="Times New Roman" w:cs="Times New Roman"/>
          <w:sz w:val="28"/>
          <w:szCs w:val="28"/>
        </w:rPr>
        <w:t>т</w:t>
      </w:r>
      <w:r w:rsidRPr="00CD076C">
        <w:rPr>
          <w:rFonts w:ascii="Times New Roman" w:hAnsi="Times New Roman" w:cs="Times New Roman"/>
          <w:sz w:val="28"/>
          <w:szCs w:val="28"/>
        </w:rPr>
        <w:t>ных олимпиадах и кон</w:t>
      </w:r>
      <w:r w:rsidR="001B068F" w:rsidRPr="00CD076C">
        <w:rPr>
          <w:rFonts w:ascii="Times New Roman" w:hAnsi="Times New Roman" w:cs="Times New Roman"/>
          <w:sz w:val="28"/>
          <w:szCs w:val="28"/>
        </w:rPr>
        <w:t>курсах, а так же им были вручены подарки от Центра.</w:t>
      </w:r>
    </w:p>
    <w:p w:rsidR="00C54800" w:rsidRPr="00CD076C" w:rsidRDefault="00C54800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Для изучения степени удовлетворенности родителей и учащихся процессом д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>станционного обучения на родительском собрании было проведено анкетирование р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дителей (законных представителей)</w:t>
      </w:r>
    </w:p>
    <w:p w:rsidR="00913B1F" w:rsidRPr="00CD076C" w:rsidRDefault="00913B1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Анализ результатов анкетирования родителей.</w:t>
      </w:r>
    </w:p>
    <w:p w:rsidR="00913B1F" w:rsidRPr="00CD076C" w:rsidRDefault="00913B1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«Степень удовлетворенности процессом дистанционного обучения».</w:t>
      </w:r>
    </w:p>
    <w:p w:rsidR="00913B1F" w:rsidRPr="00CD076C" w:rsidRDefault="00D72B94" w:rsidP="00EC6944">
      <w:pPr>
        <w:widowControl w:val="0"/>
        <w:numPr>
          <w:ilvl w:val="0"/>
          <w:numId w:val="23"/>
        </w:numPr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97,2</w:t>
      </w:r>
      <w:r w:rsidR="00913B1F" w:rsidRPr="00CD076C">
        <w:rPr>
          <w:rFonts w:ascii="Times New Roman" w:hAnsi="Times New Roman" w:cs="Times New Roman"/>
          <w:sz w:val="28"/>
          <w:szCs w:val="28"/>
        </w:rPr>
        <w:t xml:space="preserve">%  опрошенных родителей считают, что учебная нагрузка при дистанционном обучении в ЦДО  адекватна возможностям ребенка.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2B94" w:rsidRPr="00CD076C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2,8%  считают ее недостаточной.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2.</w:t>
      </w:r>
      <w:r w:rsidRPr="00CD076C">
        <w:rPr>
          <w:rFonts w:ascii="Times New Roman" w:hAnsi="Times New Roman" w:cs="Times New Roman"/>
          <w:sz w:val="28"/>
          <w:szCs w:val="28"/>
        </w:rPr>
        <w:tab/>
        <w:t>Степень самостоятельности ребенка при подготовке учебных заданий род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>тели оценивают следующим образом: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выполняет абсолютно самостоятельно – </w:t>
      </w:r>
      <w:r w:rsidR="00D72B94" w:rsidRPr="00CD076C">
        <w:rPr>
          <w:rFonts w:ascii="Times New Roman" w:hAnsi="Times New Roman" w:cs="Times New Roman"/>
          <w:sz w:val="28"/>
          <w:szCs w:val="28"/>
        </w:rPr>
        <w:t>41,69</w:t>
      </w:r>
      <w:r w:rsidRPr="00CD076C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при помощи семьи – 36,11%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не может учиться без помощи - 22,2%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3.</w:t>
      </w:r>
      <w:r w:rsidRPr="00CD076C">
        <w:rPr>
          <w:rFonts w:ascii="Times New Roman" w:hAnsi="Times New Roman" w:cs="Times New Roman"/>
          <w:sz w:val="28"/>
          <w:szCs w:val="28"/>
        </w:rPr>
        <w:tab/>
        <w:t>На вопрос: «Успевает ли ребенок выполнять учебные задания в срок?» отв</w:t>
      </w:r>
      <w:r w:rsidRPr="00CD076C">
        <w:rPr>
          <w:rFonts w:ascii="Times New Roman" w:hAnsi="Times New Roman" w:cs="Times New Roman"/>
          <w:sz w:val="28"/>
          <w:szCs w:val="28"/>
        </w:rPr>
        <w:t>е</w:t>
      </w:r>
      <w:r w:rsidRPr="00CD076C">
        <w:rPr>
          <w:rFonts w:ascii="Times New Roman" w:hAnsi="Times New Roman" w:cs="Times New Roman"/>
          <w:sz w:val="28"/>
          <w:szCs w:val="28"/>
        </w:rPr>
        <w:t>ты родителей распределились следующим образом: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успевает – 61,1%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успевает не по всем предметам – 33,3%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не успевает – </w:t>
      </w:r>
      <w:r w:rsidR="00D72B94" w:rsidRPr="00CD076C">
        <w:rPr>
          <w:rFonts w:ascii="Times New Roman" w:hAnsi="Times New Roman" w:cs="Times New Roman"/>
          <w:sz w:val="28"/>
          <w:szCs w:val="28"/>
        </w:rPr>
        <w:t>2,8</w:t>
      </w:r>
      <w:r w:rsidRPr="00CD076C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913B1F" w:rsidRPr="00CD076C" w:rsidRDefault="00913B1F" w:rsidP="00EC6944">
      <w:pPr>
        <w:widowControl w:val="0"/>
        <w:numPr>
          <w:ilvl w:val="0"/>
          <w:numId w:val="24"/>
        </w:num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    не хочет - 2,8%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4. Степень эмоционального комфорта дистанционного обучения для ребенка род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>тели оценили следующим образом: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>очень хорошо, нравится -</w:t>
      </w:r>
      <w:r w:rsidR="00D72B94" w:rsidRPr="00CD076C">
        <w:rPr>
          <w:rFonts w:ascii="Times New Roman" w:hAnsi="Times New Roman" w:cs="Times New Roman"/>
          <w:sz w:val="28"/>
          <w:szCs w:val="28"/>
        </w:rPr>
        <w:t>87,8</w:t>
      </w:r>
      <w:r w:rsidRPr="00CD076C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равнодушен – 9,4%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вызывает отрицательные эмоции – 2,8%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5.</w:t>
      </w:r>
      <w:r w:rsidRPr="00CD076C">
        <w:rPr>
          <w:rFonts w:ascii="Times New Roman" w:hAnsi="Times New Roman" w:cs="Times New Roman"/>
          <w:sz w:val="28"/>
          <w:szCs w:val="28"/>
        </w:rPr>
        <w:tab/>
        <w:t>Роль родителя в практике дистанционного обучения: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пассивный наблюдатель - 22,2%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организатор деятельности ребенка - 36,6%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активный участник процесса обучения  - 25%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другое – </w:t>
      </w:r>
      <w:r w:rsidR="00D72B94" w:rsidRPr="00CD076C">
        <w:rPr>
          <w:rFonts w:ascii="Times New Roman" w:hAnsi="Times New Roman" w:cs="Times New Roman"/>
          <w:sz w:val="28"/>
          <w:szCs w:val="28"/>
        </w:rPr>
        <w:t>16,2</w:t>
      </w:r>
      <w:r w:rsidRPr="00CD076C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6.</w:t>
      </w:r>
      <w:r w:rsidRPr="00CD076C">
        <w:rPr>
          <w:rFonts w:ascii="Times New Roman" w:hAnsi="Times New Roman" w:cs="Times New Roman"/>
          <w:sz w:val="28"/>
          <w:szCs w:val="28"/>
        </w:rPr>
        <w:tab/>
        <w:t>По мнению родителей в первую очередь дистанционное образование дол</w:t>
      </w:r>
      <w:r w:rsidRPr="00CD076C">
        <w:rPr>
          <w:rFonts w:ascii="Times New Roman" w:hAnsi="Times New Roman" w:cs="Times New Roman"/>
          <w:sz w:val="28"/>
          <w:szCs w:val="28"/>
        </w:rPr>
        <w:t>ж</w:t>
      </w:r>
      <w:r w:rsidRPr="00CD076C">
        <w:rPr>
          <w:rFonts w:ascii="Times New Roman" w:hAnsi="Times New Roman" w:cs="Times New Roman"/>
          <w:sz w:val="28"/>
          <w:szCs w:val="28"/>
        </w:rPr>
        <w:t>но давать  ребенку: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Прочные знания - 41,66%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Высокую культуру – </w:t>
      </w:r>
      <w:r w:rsidR="00D72B94" w:rsidRPr="00CD076C">
        <w:rPr>
          <w:rFonts w:ascii="Times New Roman" w:hAnsi="Times New Roman" w:cs="Times New Roman"/>
          <w:sz w:val="28"/>
          <w:szCs w:val="28"/>
        </w:rPr>
        <w:t>25</w:t>
      </w:r>
      <w:r w:rsidRPr="00CD076C">
        <w:rPr>
          <w:rFonts w:ascii="Times New Roman" w:hAnsi="Times New Roman" w:cs="Times New Roman"/>
          <w:sz w:val="28"/>
          <w:szCs w:val="28"/>
        </w:rPr>
        <w:t>%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Разностороннее развитие способностей и задатков - 69,9% (25 чел.)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7.</w:t>
      </w:r>
      <w:r w:rsidRPr="00CD076C">
        <w:rPr>
          <w:rFonts w:ascii="Times New Roman" w:hAnsi="Times New Roman" w:cs="Times New Roman"/>
          <w:sz w:val="28"/>
          <w:szCs w:val="28"/>
        </w:rPr>
        <w:tab/>
        <w:t>На вопрос: «Довольны  ли вы процессом обучения Вашего ребенка в ЦДО?» ответы родителей распределились следующим образом: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>В основном да - 77,</w:t>
      </w:r>
      <w:r w:rsidR="00D72B94" w:rsidRPr="00CD076C">
        <w:rPr>
          <w:rFonts w:ascii="Times New Roman" w:hAnsi="Times New Roman" w:cs="Times New Roman"/>
          <w:sz w:val="28"/>
          <w:szCs w:val="28"/>
        </w:rPr>
        <w:t>8</w:t>
      </w:r>
      <w:r w:rsidRPr="00CD076C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Скорее да, чем нет  - 19,4%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Скорее нет, чем да  - 2,8%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>Нет - 0%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8.</w:t>
      </w:r>
      <w:r w:rsidRPr="00CD076C">
        <w:rPr>
          <w:rFonts w:ascii="Times New Roman" w:hAnsi="Times New Roman" w:cs="Times New Roman"/>
          <w:sz w:val="28"/>
          <w:szCs w:val="28"/>
        </w:rPr>
        <w:tab/>
        <w:t>Охарактеризовать отношение ребенка с большинством учителей родители смогли так: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Отношения ограничиваются только учебными вопросами – 33,3% </w:t>
      </w:r>
    </w:p>
    <w:p w:rsidR="00913B1F" w:rsidRPr="00CD076C" w:rsidRDefault="00913B1F" w:rsidP="00EC6944">
      <w:pPr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Ребенок всегда может советоваться с учителем по интересующим вопросам  -                       </w:t>
      </w:r>
      <w:r w:rsidR="00C54800" w:rsidRPr="00CD076C">
        <w:rPr>
          <w:rFonts w:ascii="Times New Roman" w:hAnsi="Times New Roman" w:cs="Times New Roman"/>
          <w:sz w:val="28"/>
          <w:szCs w:val="28"/>
        </w:rPr>
        <w:t>42</w:t>
      </w:r>
      <w:r w:rsidRPr="00CD076C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Доверительные отношения – </w:t>
      </w:r>
      <w:r w:rsidR="00C54800" w:rsidRPr="00CD076C">
        <w:rPr>
          <w:rFonts w:ascii="Times New Roman" w:hAnsi="Times New Roman" w:cs="Times New Roman"/>
          <w:sz w:val="28"/>
          <w:szCs w:val="28"/>
        </w:rPr>
        <w:t>72,3</w:t>
      </w:r>
      <w:r w:rsidRPr="00CD076C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>Учителя и ребенок не интересны друг другу – 0%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>Отношения строятся на подчинении – 0%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Отношения носят конфликтный характер – </w:t>
      </w:r>
      <w:r w:rsidR="00C54800" w:rsidRPr="00CD076C">
        <w:rPr>
          <w:rFonts w:ascii="Times New Roman" w:hAnsi="Times New Roman" w:cs="Times New Roman"/>
          <w:sz w:val="28"/>
          <w:szCs w:val="28"/>
        </w:rPr>
        <w:t>0%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9.</w:t>
      </w:r>
      <w:r w:rsidRPr="00CD076C">
        <w:rPr>
          <w:rFonts w:ascii="Times New Roman" w:hAnsi="Times New Roman" w:cs="Times New Roman"/>
          <w:sz w:val="28"/>
          <w:szCs w:val="28"/>
        </w:rPr>
        <w:tab/>
        <w:t>На вопрос: «Удовлетворяют ли Вас учителя, работающие с Вашим ребе</w:t>
      </w:r>
      <w:r w:rsidRPr="00CD076C">
        <w:rPr>
          <w:rFonts w:ascii="Times New Roman" w:hAnsi="Times New Roman" w:cs="Times New Roman"/>
          <w:sz w:val="28"/>
          <w:szCs w:val="28"/>
        </w:rPr>
        <w:t>н</w:t>
      </w:r>
      <w:r w:rsidRPr="00CD076C">
        <w:rPr>
          <w:rFonts w:ascii="Times New Roman" w:hAnsi="Times New Roman" w:cs="Times New Roman"/>
          <w:sz w:val="28"/>
          <w:szCs w:val="28"/>
        </w:rPr>
        <w:t>ком?» ответы родителей распределились следующим образом: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>Да, вполне – 88,</w:t>
      </w:r>
      <w:r w:rsidR="00C54800" w:rsidRPr="00CD076C">
        <w:rPr>
          <w:rFonts w:ascii="Times New Roman" w:hAnsi="Times New Roman" w:cs="Times New Roman"/>
          <w:sz w:val="28"/>
          <w:szCs w:val="28"/>
        </w:rPr>
        <w:t>9</w:t>
      </w:r>
      <w:r w:rsidRPr="00CD076C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Отчасти – 11,1%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>Нет – 0%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10.</w:t>
      </w:r>
      <w:r w:rsidRPr="00CD076C">
        <w:rPr>
          <w:rFonts w:ascii="Times New Roman" w:hAnsi="Times New Roman" w:cs="Times New Roman"/>
          <w:sz w:val="28"/>
          <w:szCs w:val="28"/>
        </w:rPr>
        <w:tab/>
        <w:t>Атмосферу отношения в ЦДО к детям (со стороны учителей, персонала, а</w:t>
      </w:r>
      <w:r w:rsidRPr="00CD076C">
        <w:rPr>
          <w:rFonts w:ascii="Times New Roman" w:hAnsi="Times New Roman" w:cs="Times New Roman"/>
          <w:sz w:val="28"/>
          <w:szCs w:val="28"/>
        </w:rPr>
        <w:t>д</w:t>
      </w:r>
      <w:r w:rsidRPr="00CD076C">
        <w:rPr>
          <w:rFonts w:ascii="Times New Roman" w:hAnsi="Times New Roman" w:cs="Times New Roman"/>
          <w:sz w:val="28"/>
          <w:szCs w:val="28"/>
        </w:rPr>
        <w:t xml:space="preserve">министрации)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</w:t>
      </w:r>
      <w:r w:rsidR="00C54800" w:rsidRPr="00CD076C">
        <w:rPr>
          <w:rFonts w:ascii="Times New Roman" w:hAnsi="Times New Roman" w:cs="Times New Roman"/>
          <w:sz w:val="28"/>
          <w:szCs w:val="28"/>
        </w:rPr>
        <w:t>99</w:t>
      </w:r>
      <w:r w:rsidRPr="00CD076C">
        <w:rPr>
          <w:rFonts w:ascii="Times New Roman" w:hAnsi="Times New Roman" w:cs="Times New Roman"/>
          <w:sz w:val="28"/>
          <w:szCs w:val="28"/>
        </w:rPr>
        <w:t xml:space="preserve"> % родителей оценили как доброжелательное,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1</w:t>
      </w:r>
      <w:r w:rsidR="00C54800" w:rsidRPr="00CD076C">
        <w:rPr>
          <w:rFonts w:ascii="Times New Roman" w:hAnsi="Times New Roman" w:cs="Times New Roman"/>
          <w:sz w:val="28"/>
          <w:szCs w:val="28"/>
        </w:rPr>
        <w:t>1</w:t>
      </w:r>
      <w:r w:rsidRPr="00CD076C">
        <w:rPr>
          <w:rFonts w:ascii="Times New Roman" w:hAnsi="Times New Roman" w:cs="Times New Roman"/>
          <w:sz w:val="28"/>
          <w:szCs w:val="28"/>
        </w:rPr>
        <w:t>.</w:t>
      </w:r>
      <w:r w:rsidRPr="00CD076C">
        <w:rPr>
          <w:rFonts w:ascii="Times New Roman" w:hAnsi="Times New Roman" w:cs="Times New Roman"/>
          <w:sz w:val="28"/>
          <w:szCs w:val="28"/>
        </w:rPr>
        <w:tab/>
        <w:t>Мнения родителей на вопрос: «Считаете ли Вы, что ЦДО проводит мер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приятия, которые интересны и полезны Вашему ребенку?» распределились так: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Да, все </w:t>
      </w:r>
      <w:r w:rsidR="00C54800" w:rsidRPr="00CD076C">
        <w:rPr>
          <w:rFonts w:ascii="Times New Roman" w:hAnsi="Times New Roman" w:cs="Times New Roman"/>
          <w:sz w:val="28"/>
          <w:szCs w:val="28"/>
        </w:rPr>
        <w:t>–</w:t>
      </w:r>
      <w:r w:rsidRPr="00CD076C">
        <w:rPr>
          <w:rFonts w:ascii="Times New Roman" w:hAnsi="Times New Roman" w:cs="Times New Roman"/>
          <w:sz w:val="28"/>
          <w:szCs w:val="28"/>
        </w:rPr>
        <w:t xml:space="preserve"> </w:t>
      </w:r>
      <w:r w:rsidR="00C54800" w:rsidRPr="00CD076C">
        <w:rPr>
          <w:rFonts w:ascii="Times New Roman" w:hAnsi="Times New Roman" w:cs="Times New Roman"/>
          <w:sz w:val="28"/>
          <w:szCs w:val="28"/>
        </w:rPr>
        <w:t>91,7</w:t>
      </w:r>
      <w:r w:rsidRPr="00CD076C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Не все мероприятия необходимы ребенку – 8,3%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>Нет, мероприятия не нужны – 11,1% (4 чел.)</w:t>
      </w:r>
    </w:p>
    <w:p w:rsidR="00913B1F" w:rsidRPr="00CD076C" w:rsidRDefault="00C54800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12</w:t>
      </w:r>
      <w:r w:rsidR="00913B1F" w:rsidRPr="00CD076C">
        <w:rPr>
          <w:rFonts w:ascii="Times New Roman" w:hAnsi="Times New Roman" w:cs="Times New Roman"/>
          <w:sz w:val="28"/>
          <w:szCs w:val="28"/>
        </w:rPr>
        <w:t>.</w:t>
      </w:r>
      <w:r w:rsidR="00913B1F" w:rsidRPr="00CD076C">
        <w:rPr>
          <w:rFonts w:ascii="Times New Roman" w:hAnsi="Times New Roman" w:cs="Times New Roman"/>
          <w:sz w:val="28"/>
          <w:szCs w:val="28"/>
        </w:rPr>
        <w:tab/>
        <w:t>На вопрос: «Помогает ли обучение в ЦДО Вашему  ребенку учиться пр</w:t>
      </w:r>
      <w:r w:rsidR="00913B1F" w:rsidRPr="00CD076C">
        <w:rPr>
          <w:rFonts w:ascii="Times New Roman" w:hAnsi="Times New Roman" w:cs="Times New Roman"/>
          <w:sz w:val="28"/>
          <w:szCs w:val="28"/>
        </w:rPr>
        <w:t>а</w:t>
      </w:r>
      <w:r w:rsidR="00913B1F" w:rsidRPr="00CD076C">
        <w:rPr>
          <w:rFonts w:ascii="Times New Roman" w:hAnsi="Times New Roman" w:cs="Times New Roman"/>
          <w:sz w:val="28"/>
          <w:szCs w:val="28"/>
        </w:rPr>
        <w:t>вильно общаться?» родители отмечают: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Да, со взрослыми – 50%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Да, со сверстниками </w:t>
      </w:r>
      <w:r w:rsidR="00C54800" w:rsidRPr="00CD076C">
        <w:rPr>
          <w:rFonts w:ascii="Times New Roman" w:hAnsi="Times New Roman" w:cs="Times New Roman"/>
          <w:sz w:val="28"/>
          <w:szCs w:val="28"/>
        </w:rPr>
        <w:t xml:space="preserve"> </w:t>
      </w:r>
      <w:r w:rsidRPr="00CD076C">
        <w:rPr>
          <w:rFonts w:ascii="Times New Roman" w:hAnsi="Times New Roman" w:cs="Times New Roman"/>
          <w:sz w:val="28"/>
          <w:szCs w:val="28"/>
        </w:rPr>
        <w:t>-</w:t>
      </w:r>
      <w:r w:rsidR="00C54800" w:rsidRPr="00CD076C">
        <w:rPr>
          <w:rFonts w:ascii="Times New Roman" w:hAnsi="Times New Roman" w:cs="Times New Roman"/>
          <w:sz w:val="28"/>
          <w:szCs w:val="28"/>
        </w:rPr>
        <w:t xml:space="preserve"> 64,3</w:t>
      </w:r>
      <w:r w:rsidRPr="00CD076C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913B1F" w:rsidRPr="00CD076C" w:rsidRDefault="00913B1F" w:rsidP="00EC6944">
      <w:pPr>
        <w:tabs>
          <w:tab w:val="num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•</w:t>
      </w:r>
      <w:r w:rsidRPr="00CD076C">
        <w:rPr>
          <w:rFonts w:ascii="Times New Roman" w:hAnsi="Times New Roman" w:cs="Times New Roman"/>
          <w:sz w:val="28"/>
          <w:szCs w:val="28"/>
        </w:rPr>
        <w:tab/>
        <w:t xml:space="preserve">Нет – 2,8% </w:t>
      </w:r>
    </w:p>
    <w:p w:rsidR="00C54800" w:rsidRPr="00CD076C" w:rsidRDefault="00C54800" w:rsidP="00EC694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Таким образом, целенаправленная деятельность педагогического коллектива в т</w:t>
      </w:r>
      <w:r w:rsidRPr="00CD076C">
        <w:rPr>
          <w:rFonts w:ascii="Times New Roman" w:hAnsi="Times New Roman" w:cs="Times New Roman"/>
          <w:sz w:val="28"/>
          <w:szCs w:val="28"/>
        </w:rPr>
        <w:t>е</w:t>
      </w:r>
      <w:r w:rsidRPr="00CD076C">
        <w:rPr>
          <w:rFonts w:ascii="Times New Roman" w:hAnsi="Times New Roman" w:cs="Times New Roman"/>
          <w:sz w:val="28"/>
          <w:szCs w:val="28"/>
        </w:rPr>
        <w:t>чение 2013/2014 учебного на повышение качества обучения и воспитания имеет пол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жительную динамику развития.</w:t>
      </w:r>
    </w:p>
    <w:p w:rsidR="009A5363" w:rsidRDefault="009A5363" w:rsidP="00CD076C">
      <w:pPr>
        <w:pStyle w:val="af1"/>
        <w:numPr>
          <w:ilvl w:val="0"/>
          <w:numId w:val="16"/>
        </w:numPr>
        <w:spacing w:after="0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CD076C">
        <w:rPr>
          <w:rFonts w:ascii="Times New Roman" w:hAnsi="Times New Roman"/>
          <w:sz w:val="28"/>
          <w:szCs w:val="28"/>
        </w:rPr>
        <w:t>Работа с педагогическими кадрами</w:t>
      </w:r>
    </w:p>
    <w:p w:rsidR="00CD076C" w:rsidRPr="00CD076C" w:rsidRDefault="00CD076C" w:rsidP="000D499B">
      <w:pPr>
        <w:pStyle w:val="af1"/>
        <w:spacing w:after="0"/>
        <w:ind w:left="1287" w:right="-1"/>
        <w:rPr>
          <w:rFonts w:ascii="Times New Roman" w:hAnsi="Times New Roman"/>
          <w:sz w:val="28"/>
          <w:szCs w:val="28"/>
        </w:rPr>
      </w:pPr>
    </w:p>
    <w:p w:rsidR="00BE64D2" w:rsidRPr="00CD076C" w:rsidRDefault="00BE64D2" w:rsidP="00EC694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По программе дистанционного образования детей-инвалидов в течение 2013/2014 учебного года в Центре работали 71 </w:t>
      </w:r>
      <w:r w:rsidR="00172902" w:rsidRPr="00CD076C">
        <w:rPr>
          <w:rFonts w:ascii="Times New Roman" w:hAnsi="Times New Roman" w:cs="Times New Roman"/>
          <w:sz w:val="28"/>
          <w:szCs w:val="28"/>
        </w:rPr>
        <w:t>преподаватель</w:t>
      </w:r>
      <w:r w:rsidRPr="00CD076C">
        <w:rPr>
          <w:rFonts w:ascii="Times New Roman" w:hAnsi="Times New Roman" w:cs="Times New Roman"/>
          <w:sz w:val="28"/>
          <w:szCs w:val="28"/>
        </w:rPr>
        <w:t>. За 2013/1014 учебный год из пр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 xml:space="preserve">граммы вышли 8 </w:t>
      </w:r>
      <w:r w:rsidR="00172902" w:rsidRPr="00CD076C">
        <w:rPr>
          <w:rFonts w:ascii="Times New Roman" w:hAnsi="Times New Roman" w:cs="Times New Roman"/>
          <w:sz w:val="28"/>
          <w:szCs w:val="28"/>
        </w:rPr>
        <w:t>преподавателей</w:t>
      </w:r>
      <w:r w:rsidRPr="00CD076C">
        <w:rPr>
          <w:rFonts w:ascii="Times New Roman" w:hAnsi="Times New Roman" w:cs="Times New Roman"/>
          <w:sz w:val="28"/>
          <w:szCs w:val="28"/>
        </w:rPr>
        <w:t xml:space="preserve">: </w:t>
      </w:r>
      <w:r w:rsidR="00CD076C" w:rsidRPr="00CD076C">
        <w:rPr>
          <w:rFonts w:ascii="Times New Roman" w:hAnsi="Times New Roman" w:cs="Times New Roman"/>
          <w:sz w:val="28"/>
          <w:szCs w:val="28"/>
        </w:rPr>
        <w:t>Беломестных Е.А. (переезд в г. Санк</w:t>
      </w:r>
      <w:r w:rsidR="00CD076C">
        <w:rPr>
          <w:rFonts w:ascii="Times New Roman" w:hAnsi="Times New Roman" w:cs="Times New Roman"/>
          <w:sz w:val="28"/>
          <w:szCs w:val="28"/>
        </w:rPr>
        <w:t>т</w:t>
      </w:r>
      <w:r w:rsidR="00CD076C" w:rsidRPr="00CD076C">
        <w:rPr>
          <w:rFonts w:ascii="Times New Roman" w:hAnsi="Times New Roman" w:cs="Times New Roman"/>
          <w:sz w:val="28"/>
          <w:szCs w:val="28"/>
        </w:rPr>
        <w:t>-Петербург), Васильева Е.А. (уволена по собственному желанию), Соколова Е.А.  (окончание дог</w:t>
      </w:r>
      <w:r w:rsidR="00CD076C" w:rsidRPr="00CD076C">
        <w:rPr>
          <w:rFonts w:ascii="Times New Roman" w:hAnsi="Times New Roman" w:cs="Times New Roman"/>
          <w:sz w:val="28"/>
          <w:szCs w:val="28"/>
        </w:rPr>
        <w:t>о</w:t>
      </w:r>
      <w:r w:rsidR="00CD076C" w:rsidRPr="00CD076C">
        <w:rPr>
          <w:rFonts w:ascii="Times New Roman" w:hAnsi="Times New Roman" w:cs="Times New Roman"/>
          <w:sz w:val="28"/>
          <w:szCs w:val="28"/>
        </w:rPr>
        <w:t>вора), Верховская Е.Н. (окончание договора), Хижняк М.А. (окончание договора),  Су</w:t>
      </w:r>
      <w:r w:rsidR="00CD076C" w:rsidRPr="00CD076C">
        <w:rPr>
          <w:rFonts w:ascii="Times New Roman" w:hAnsi="Times New Roman" w:cs="Times New Roman"/>
          <w:sz w:val="28"/>
          <w:szCs w:val="28"/>
        </w:rPr>
        <w:t>с</w:t>
      </w:r>
      <w:r w:rsidR="00CD076C" w:rsidRPr="00CD076C">
        <w:rPr>
          <w:rFonts w:ascii="Times New Roman" w:hAnsi="Times New Roman" w:cs="Times New Roman"/>
          <w:sz w:val="28"/>
          <w:szCs w:val="28"/>
        </w:rPr>
        <w:t xml:space="preserve">лина О.Е.(окончание договора), Малинин Е.А. (окончание договора), Князькина Т.А. </w:t>
      </w:r>
      <w:r w:rsidR="00CD076C" w:rsidRPr="00CD076C">
        <w:rPr>
          <w:rFonts w:ascii="Times New Roman" w:hAnsi="Times New Roman" w:cs="Times New Roman"/>
          <w:sz w:val="28"/>
          <w:szCs w:val="28"/>
        </w:rPr>
        <w:lastRenderedPageBreak/>
        <w:t xml:space="preserve">(окончание договора).  </w:t>
      </w:r>
      <w:r w:rsidRPr="00CD076C">
        <w:rPr>
          <w:rFonts w:ascii="Times New Roman" w:hAnsi="Times New Roman" w:cs="Times New Roman"/>
          <w:sz w:val="28"/>
          <w:szCs w:val="28"/>
        </w:rPr>
        <w:t xml:space="preserve">На конец 2013/2014 учебного года </w:t>
      </w:r>
      <w:r w:rsidR="00FA31CB" w:rsidRPr="00CD076C">
        <w:rPr>
          <w:rFonts w:ascii="Times New Roman" w:hAnsi="Times New Roman" w:cs="Times New Roman"/>
          <w:sz w:val="28"/>
          <w:szCs w:val="28"/>
        </w:rPr>
        <w:t>с</w:t>
      </w:r>
      <w:r w:rsidRPr="00CD076C">
        <w:rPr>
          <w:rFonts w:ascii="Times New Roman" w:hAnsi="Times New Roman" w:cs="Times New Roman"/>
          <w:sz w:val="28"/>
          <w:szCs w:val="28"/>
        </w:rPr>
        <w:t>огласно штатному распис</w:t>
      </w:r>
      <w:r w:rsidRPr="00CD076C">
        <w:rPr>
          <w:rFonts w:ascii="Times New Roman" w:hAnsi="Times New Roman" w:cs="Times New Roman"/>
          <w:sz w:val="28"/>
          <w:szCs w:val="28"/>
        </w:rPr>
        <w:t>а</w:t>
      </w:r>
      <w:r w:rsidRPr="00CD076C">
        <w:rPr>
          <w:rFonts w:ascii="Times New Roman" w:hAnsi="Times New Roman" w:cs="Times New Roman"/>
          <w:sz w:val="28"/>
          <w:szCs w:val="28"/>
        </w:rPr>
        <w:t xml:space="preserve">нию в Центре </w:t>
      </w:r>
      <w:r w:rsidR="00FA31CB" w:rsidRPr="00CD076C">
        <w:rPr>
          <w:rFonts w:ascii="Times New Roman" w:hAnsi="Times New Roman" w:cs="Times New Roman"/>
          <w:sz w:val="28"/>
          <w:szCs w:val="28"/>
        </w:rPr>
        <w:t>числятся</w:t>
      </w:r>
      <w:r w:rsidRPr="00CD076C">
        <w:rPr>
          <w:rFonts w:ascii="Times New Roman" w:hAnsi="Times New Roman" w:cs="Times New Roman"/>
          <w:sz w:val="28"/>
          <w:szCs w:val="28"/>
        </w:rPr>
        <w:t xml:space="preserve"> </w:t>
      </w:r>
      <w:r w:rsidR="00802871" w:rsidRPr="00CD076C">
        <w:rPr>
          <w:rFonts w:ascii="Times New Roman" w:hAnsi="Times New Roman" w:cs="Times New Roman"/>
          <w:sz w:val="28"/>
          <w:szCs w:val="28"/>
        </w:rPr>
        <w:t>29</w:t>
      </w:r>
      <w:r w:rsidRPr="00CD076C">
        <w:rPr>
          <w:rFonts w:ascii="Times New Roman" w:hAnsi="Times New Roman" w:cs="Times New Roman"/>
          <w:sz w:val="28"/>
          <w:szCs w:val="28"/>
        </w:rPr>
        <w:t xml:space="preserve"> </w:t>
      </w:r>
      <w:r w:rsidR="00172902" w:rsidRPr="00CD076C">
        <w:rPr>
          <w:rFonts w:ascii="Times New Roman" w:hAnsi="Times New Roman" w:cs="Times New Roman"/>
          <w:sz w:val="28"/>
          <w:szCs w:val="28"/>
        </w:rPr>
        <w:t>преподавателей</w:t>
      </w:r>
      <w:r w:rsidR="00FA31CB" w:rsidRPr="00CD076C">
        <w:rPr>
          <w:rFonts w:ascii="Times New Roman" w:hAnsi="Times New Roman" w:cs="Times New Roman"/>
          <w:sz w:val="28"/>
          <w:szCs w:val="28"/>
        </w:rPr>
        <w:t xml:space="preserve">. Из них: 1 заместитель директора по УВР, 2 методиста, педагог-психолог, учитель-дефектолог, </w:t>
      </w:r>
      <w:r w:rsidR="00802871" w:rsidRPr="00CD076C">
        <w:rPr>
          <w:rFonts w:ascii="Times New Roman" w:hAnsi="Times New Roman" w:cs="Times New Roman"/>
          <w:sz w:val="28"/>
          <w:szCs w:val="28"/>
        </w:rPr>
        <w:t xml:space="preserve">4 </w:t>
      </w:r>
      <w:r w:rsidR="00FA31CB" w:rsidRPr="00CD076C">
        <w:rPr>
          <w:rFonts w:ascii="Times New Roman" w:hAnsi="Times New Roman" w:cs="Times New Roman"/>
          <w:sz w:val="28"/>
          <w:szCs w:val="28"/>
        </w:rPr>
        <w:t>преподавателя в декретном отпу</w:t>
      </w:r>
      <w:r w:rsidR="00FA31CB" w:rsidRPr="00CD076C">
        <w:rPr>
          <w:rFonts w:ascii="Times New Roman" w:hAnsi="Times New Roman" w:cs="Times New Roman"/>
          <w:sz w:val="28"/>
          <w:szCs w:val="28"/>
        </w:rPr>
        <w:t>с</w:t>
      </w:r>
      <w:r w:rsidR="00FA31CB" w:rsidRPr="00CD076C">
        <w:rPr>
          <w:rFonts w:ascii="Times New Roman" w:hAnsi="Times New Roman" w:cs="Times New Roman"/>
          <w:sz w:val="28"/>
          <w:szCs w:val="28"/>
        </w:rPr>
        <w:t>ке</w:t>
      </w:r>
      <w:r w:rsidR="00790E9B" w:rsidRPr="00CD076C">
        <w:rPr>
          <w:rFonts w:ascii="Times New Roman" w:hAnsi="Times New Roman" w:cs="Times New Roman"/>
          <w:sz w:val="28"/>
          <w:szCs w:val="28"/>
        </w:rPr>
        <w:t>. 30</w:t>
      </w:r>
      <w:r w:rsidRPr="00CD076C">
        <w:rPr>
          <w:rFonts w:ascii="Times New Roman" w:hAnsi="Times New Roman" w:cs="Times New Roman"/>
          <w:sz w:val="28"/>
          <w:szCs w:val="28"/>
        </w:rPr>
        <w:t xml:space="preserve">  </w:t>
      </w:r>
      <w:r w:rsidR="00172902" w:rsidRPr="00CD076C">
        <w:rPr>
          <w:rFonts w:ascii="Times New Roman" w:hAnsi="Times New Roman" w:cs="Times New Roman"/>
          <w:sz w:val="28"/>
          <w:szCs w:val="28"/>
        </w:rPr>
        <w:t>преподавателей</w:t>
      </w:r>
      <w:r w:rsidRPr="00CD076C">
        <w:rPr>
          <w:rFonts w:ascii="Times New Roman" w:hAnsi="Times New Roman" w:cs="Times New Roman"/>
          <w:sz w:val="28"/>
          <w:szCs w:val="28"/>
        </w:rPr>
        <w:t xml:space="preserve"> работают по договору. </w:t>
      </w: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2835"/>
        <w:gridCol w:w="2409"/>
        <w:gridCol w:w="1418"/>
        <w:gridCol w:w="1134"/>
        <w:gridCol w:w="142"/>
        <w:gridCol w:w="1134"/>
        <w:gridCol w:w="1134"/>
      </w:tblGrid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кацио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ная кат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ститель</w:t>
            </w:r>
          </w:p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(указать из как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го ОУ)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CD076C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="00E80076" w:rsidRPr="00EC6944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 w:rsidR="00E80076" w:rsidRPr="00EC69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80076" w:rsidRPr="00EC694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E80076" w:rsidRPr="00EC6944" w:rsidTr="00CD076C">
        <w:tc>
          <w:tcPr>
            <w:tcW w:w="10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Список педагогов на 31 мая 2014 года</w:t>
            </w:r>
          </w:p>
        </w:tc>
      </w:tr>
      <w:tr w:rsidR="00E80076" w:rsidRPr="00EC6944" w:rsidTr="00CD076C">
        <w:trPr>
          <w:trHeight w:val="101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Маркеленкова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преподаватель математики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Ясинская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Александра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Методист, препод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ватель географии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ды, 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Мещерякова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Методист, препод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ватель географии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ды, 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Косенко Ольга Димовна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русского языка и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Шляпина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русского языка и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Тамара Петровна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Ивашина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Ирина Петровна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Киселев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Кирилл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rPr>
          <w:trHeight w:val="6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ды, 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rPr>
          <w:trHeight w:val="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rPr>
          <w:trHeight w:val="50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rPr>
          <w:trHeight w:val="50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Голоденко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Анна Анатольевна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E80076" w:rsidRPr="00EC6944" w:rsidRDefault="00CD076C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Татаринов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Семен Анатольевич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физики и информ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Лисицына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Механошина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Альбина Павловна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Гамов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Евгений Михайлович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rPr>
          <w:trHeight w:val="7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Татьяна Георгиевна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Лищук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Ольга Муллаяновна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Бьяжева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русского языка и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Букач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Ирина Дмитриевна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Борисенко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Инна Михайловна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истории и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Лидия Викторовна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истории и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Анна Соловадовна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Внешний совмест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Усольцева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(декре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ный 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пуск)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Анна Витальевна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(декре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ный 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пуск)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Простова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 (декре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ный 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пуск)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Хаданович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Алина Евгеньевна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русского языка и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Аэлита Ярославовна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CD076C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Первое полуг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дие – штатный работник, второе полуг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Прощенок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Галина Яковлевна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Веремийчук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Тюрнева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Андрей Анатольевич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истории и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Среднее професс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ональное образов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Кирей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Вера Павловна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Алла  Геннадьевна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Дутова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Лариса Геннадьевна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Бологова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ды, 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Шишкина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ды, 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Воропаев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Павел Валентинович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ды, 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Обухова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Ирина Степановна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ды, 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Клещева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Мария Евгеньевна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Ксения Андреевна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ды, 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Пасюкова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Раиса Николаевна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ды, 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Батюк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Алексей Алексеевич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истории и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ды, 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Анистратенко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Лилия Николаевна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истории и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Гаранина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ды, 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Копотилова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Инна Степановна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Раковец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Татьяна Дмитриевна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Рудита Оскаровна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дог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вору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Дети-инвал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Вечкапина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Вячеславовна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Каднай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Лина Михайловна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Воробьёва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Гаффаровна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Неклюдова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Гудзь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Кулиш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 Владимирович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 Олеговна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Мягких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 Анатольевна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0076" w:rsidRPr="00EC6944" w:rsidTr="00CD076C"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Преподаватели,  выбывшие из числа преподавателей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Беломестных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ный р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ботник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ный р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ботник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ру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ского языка и лит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Хижняк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Марианна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ру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ского языка и лит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ист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рии и обществозн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ный р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ботник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Суслина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Оксана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Среднее професс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ональное образов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Князькина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ист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рии и обществозн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6" w:rsidRPr="00EC6944" w:rsidTr="00CD07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Малинин</w:t>
            </w:r>
          </w:p>
          <w:p w:rsidR="00E80076" w:rsidRPr="00EC6944" w:rsidRDefault="00E80076" w:rsidP="00CD076C">
            <w:pPr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Евгений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Преподаватель и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По д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6" w:rsidRPr="00EC6944" w:rsidRDefault="00E80076" w:rsidP="00CD076C">
            <w:pPr>
              <w:snapToGrid w:val="0"/>
              <w:spacing w:after="0" w:line="240" w:lineRule="auto"/>
              <w:ind w:right="-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4D2" w:rsidRPr="00CD076C" w:rsidRDefault="00BE64D2" w:rsidP="00EC6944">
      <w:pPr>
        <w:pStyle w:val="af1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32633" w:rsidRPr="00CD076C" w:rsidRDefault="00D32633" w:rsidP="00EC6944">
      <w:pPr>
        <w:pStyle w:val="af3"/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За организацию дистанционного обучения школьников из отдаленных местностей Камчатского края в</w:t>
      </w:r>
      <w:r w:rsidR="00492A97" w:rsidRPr="00CD076C">
        <w:rPr>
          <w:sz w:val="28"/>
          <w:szCs w:val="28"/>
        </w:rPr>
        <w:tab/>
      </w:r>
      <w:r w:rsidRPr="00CD076C">
        <w:rPr>
          <w:sz w:val="28"/>
          <w:szCs w:val="28"/>
        </w:rPr>
        <w:t xml:space="preserve">самом общеобразовательном учреждении отвечали педагоги – кураторы. </w:t>
      </w:r>
    </w:p>
    <w:p w:rsidR="00D32633" w:rsidRPr="00EC6944" w:rsidRDefault="00D32633" w:rsidP="00EC6944">
      <w:pPr>
        <w:pStyle w:val="af3"/>
        <w:ind w:right="-1" w:firstLine="567"/>
        <w:jc w:val="both"/>
      </w:pPr>
    </w:p>
    <w:tbl>
      <w:tblPr>
        <w:tblStyle w:val="af"/>
        <w:tblW w:w="10739" w:type="dxa"/>
        <w:tblLook w:val="04A0" w:firstRow="1" w:lastRow="0" w:firstColumn="1" w:lastColumn="0" w:noHBand="0" w:noVBand="1"/>
      </w:tblPr>
      <w:tblGrid>
        <w:gridCol w:w="539"/>
        <w:gridCol w:w="1978"/>
        <w:gridCol w:w="3224"/>
        <w:gridCol w:w="1914"/>
        <w:gridCol w:w="3084"/>
      </w:tblGrid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spacing w:line="100" w:lineRule="atLeast"/>
              <w:ind w:right="-1"/>
              <w:jc w:val="center"/>
              <w:rPr>
                <w:kern w:val="2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№ п/п</w:t>
            </w:r>
          </w:p>
        </w:tc>
        <w:tc>
          <w:tcPr>
            <w:tcW w:w="1978" w:type="dxa"/>
            <w:vAlign w:val="center"/>
          </w:tcPr>
          <w:p w:rsidR="00D32633" w:rsidRPr="00EC6944" w:rsidRDefault="00D32633" w:rsidP="00CD076C">
            <w:pPr>
              <w:spacing w:line="100" w:lineRule="atLeast"/>
              <w:ind w:right="-1"/>
              <w:jc w:val="center"/>
              <w:rPr>
                <w:kern w:val="2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spacing w:line="100" w:lineRule="atLeast"/>
              <w:ind w:right="-1"/>
              <w:jc w:val="center"/>
              <w:rPr>
                <w:kern w:val="2"/>
                <w:sz w:val="24"/>
                <w:szCs w:val="24"/>
              </w:rPr>
            </w:pPr>
            <w:r w:rsidRPr="00EC6944">
              <w:rPr>
                <w:kern w:val="2"/>
                <w:sz w:val="24"/>
                <w:szCs w:val="24"/>
              </w:rPr>
              <w:t>Школа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spacing w:line="100" w:lineRule="atLeast"/>
              <w:ind w:right="-1"/>
              <w:jc w:val="center"/>
              <w:rPr>
                <w:kern w:val="2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ФИО педагога-куратора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spacing w:line="100" w:lineRule="atLeast"/>
              <w:ind w:right="-1"/>
              <w:jc w:val="center"/>
              <w:rPr>
                <w:kern w:val="2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Курируемые предметы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Карагинский</w:t>
            </w: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бюджетное образовательное учреждение «Ильпырская основная о</w:t>
            </w:r>
            <w:r w:rsidRPr="00EC6944">
              <w:rPr>
                <w:sz w:val="24"/>
                <w:szCs w:val="24"/>
              </w:rPr>
              <w:t>б</w:t>
            </w:r>
            <w:r w:rsidRPr="00EC6944">
              <w:rPr>
                <w:sz w:val="24"/>
                <w:szCs w:val="24"/>
              </w:rPr>
              <w:t>щеобразовательная школа»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Завгарова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Юлия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Рюстемовна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математика (6 кл),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английский язык, история, общество, география,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география Камчатки (6, 7 кл), алгебра, геометрия, физика (7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Мильковский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казённое образовательное учреждение «Лазовская средняя общео</w:t>
            </w:r>
            <w:r w:rsidRPr="00EC6944">
              <w:rPr>
                <w:sz w:val="24"/>
                <w:szCs w:val="24"/>
              </w:rPr>
              <w:t>б</w:t>
            </w:r>
            <w:r w:rsidRPr="00EC6944">
              <w:rPr>
                <w:sz w:val="24"/>
                <w:szCs w:val="24"/>
              </w:rPr>
              <w:t>разовательная школа»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Метелёва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Виктория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Евгеньевна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алгебра (10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  <w:vMerge w:val="restart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Олюторский</w:t>
            </w: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бюджетное общеобразовательное учр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ждение «Апукская средняя школа»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Мусоров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Иван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Евгеньевич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английский язык (2-9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  <w:vMerge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бюджетное общеобразовательное учр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ждение «Пахачинская сре</w:t>
            </w:r>
            <w:r w:rsidRPr="00EC6944">
              <w:rPr>
                <w:sz w:val="24"/>
                <w:szCs w:val="24"/>
              </w:rPr>
              <w:t>д</w:t>
            </w:r>
            <w:r w:rsidRPr="00EC6944">
              <w:rPr>
                <w:sz w:val="24"/>
                <w:szCs w:val="24"/>
              </w:rPr>
              <w:t>няя школа»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Якушева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Олеся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Викторовна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алгебра, геометрия (11 кл), информатика (5-6, 8-9, 11 кл), английский язык (5-6, 8-9, 11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78" w:type="dxa"/>
            <w:vMerge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бюджетное общеобразовательное учр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ждение «Среднепахачинская средняя школа»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Кульу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Владимир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Николаевич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физика (7-11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6</w:t>
            </w:r>
          </w:p>
        </w:tc>
        <w:tc>
          <w:tcPr>
            <w:tcW w:w="1978" w:type="dxa"/>
            <w:vMerge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бюджетное общеобразовательное учр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ждение «Хаилинская сре</w:t>
            </w:r>
            <w:r w:rsidRPr="00EC6944">
              <w:rPr>
                <w:sz w:val="24"/>
                <w:szCs w:val="24"/>
              </w:rPr>
              <w:t>д</w:t>
            </w:r>
            <w:r w:rsidRPr="00EC6944">
              <w:rPr>
                <w:sz w:val="24"/>
                <w:szCs w:val="24"/>
              </w:rPr>
              <w:t>няя школа»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Лаунец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Валерий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Валерьевич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информатика (10-11 кл), физика (7, 8, 10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7</w:t>
            </w:r>
          </w:p>
        </w:tc>
        <w:tc>
          <w:tcPr>
            <w:tcW w:w="1978" w:type="dxa"/>
            <w:vMerge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бюджетное общеобразовательное учр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ждение "Тиличикская сре</w:t>
            </w:r>
            <w:r w:rsidRPr="00EC6944">
              <w:rPr>
                <w:sz w:val="24"/>
                <w:szCs w:val="24"/>
              </w:rPr>
              <w:t>д</w:t>
            </w:r>
            <w:r w:rsidRPr="00EC6944">
              <w:rPr>
                <w:sz w:val="24"/>
                <w:szCs w:val="24"/>
              </w:rPr>
              <w:t>няя школа"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Смага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Елена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Викторовна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английский язык (6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8</w:t>
            </w:r>
          </w:p>
        </w:tc>
        <w:tc>
          <w:tcPr>
            <w:tcW w:w="1978" w:type="dxa"/>
            <w:vMerge w:val="restart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Пенжинский</w:t>
            </w: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казённое общеобразовательное учр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ждение «Аянкинская сре</w:t>
            </w:r>
            <w:r w:rsidRPr="00EC6944">
              <w:rPr>
                <w:sz w:val="24"/>
                <w:szCs w:val="24"/>
              </w:rPr>
              <w:t>д</w:t>
            </w:r>
            <w:r w:rsidRPr="00EC6944">
              <w:rPr>
                <w:sz w:val="24"/>
                <w:szCs w:val="24"/>
              </w:rPr>
              <w:t>няя школа»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Солодяков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Станислав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Валерьевич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физика (10, 11 кл),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география (9-11 кл),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ЕГЭ математика (11 кл), ЕГЭ русский язык (11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9</w:t>
            </w:r>
          </w:p>
        </w:tc>
        <w:tc>
          <w:tcPr>
            <w:tcW w:w="1978" w:type="dxa"/>
            <w:vMerge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казенное общеобразовательное учр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ждение «Манильская сре</w:t>
            </w:r>
            <w:r w:rsidRPr="00EC6944">
              <w:rPr>
                <w:sz w:val="24"/>
                <w:szCs w:val="24"/>
              </w:rPr>
              <w:t>д</w:t>
            </w:r>
            <w:r w:rsidRPr="00EC6944">
              <w:rPr>
                <w:sz w:val="24"/>
                <w:szCs w:val="24"/>
              </w:rPr>
              <w:t>няя школа»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Обухова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Ольга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биология (9-11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  <w:vMerge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казенное общеобразовательное учр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ждение "Каменская средняя школа"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Зотов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Олег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Викторович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физика (9-11 кл),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ЕГЭ физика (11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11</w:t>
            </w:r>
          </w:p>
        </w:tc>
        <w:tc>
          <w:tcPr>
            <w:tcW w:w="1978" w:type="dxa"/>
            <w:vMerge w:val="restart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Тигильский</w:t>
            </w: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бюджетное образовательное учреждение «Ковранская средняя общ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образовательная школа»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Боргоякова Светлана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Антоновна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география (6-11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12</w:t>
            </w:r>
          </w:p>
        </w:tc>
        <w:tc>
          <w:tcPr>
            <w:tcW w:w="1978" w:type="dxa"/>
            <w:vMerge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бюджетное образовательное учреждение «Лесновская основная общ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образовательная школа»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Яганова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Галина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Викторовна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география, биология,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химия (6-9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13</w:t>
            </w:r>
          </w:p>
        </w:tc>
        <w:tc>
          <w:tcPr>
            <w:tcW w:w="1978" w:type="dxa"/>
            <w:vMerge w:val="restart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Усть-Большерецкий</w:t>
            </w: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бюджетное образовательное учреждение Апачинская средняя общ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образовательная школа №7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Ярыш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Артём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Сергеевич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информатика (10-11 кл)</w:t>
            </w:r>
          </w:p>
        </w:tc>
      </w:tr>
      <w:tr w:rsidR="00D32633" w:rsidRPr="00EC6944" w:rsidTr="00CD076C">
        <w:tc>
          <w:tcPr>
            <w:tcW w:w="539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14</w:t>
            </w:r>
          </w:p>
        </w:tc>
        <w:tc>
          <w:tcPr>
            <w:tcW w:w="1978" w:type="dxa"/>
            <w:vMerge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Муниципальное бюджетное образовательное учреждение Октябрьская средняя общ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образовательная школа №1</w:t>
            </w:r>
          </w:p>
        </w:tc>
        <w:tc>
          <w:tcPr>
            <w:tcW w:w="191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Устименко Надежда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Анатольевна</w:t>
            </w:r>
          </w:p>
        </w:tc>
        <w:tc>
          <w:tcPr>
            <w:tcW w:w="3084" w:type="dxa"/>
            <w:vAlign w:val="center"/>
          </w:tcPr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информатика,</w:t>
            </w:r>
          </w:p>
          <w:p w:rsidR="00D32633" w:rsidRPr="00EC6944" w:rsidRDefault="00D32633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биология (9-11 кл)</w:t>
            </w:r>
          </w:p>
        </w:tc>
      </w:tr>
    </w:tbl>
    <w:p w:rsidR="00D32633" w:rsidRPr="00CD076C" w:rsidRDefault="00D32633" w:rsidP="00EC6944">
      <w:pPr>
        <w:pStyle w:val="af3"/>
        <w:ind w:right="-1" w:firstLine="567"/>
        <w:jc w:val="both"/>
        <w:rPr>
          <w:sz w:val="28"/>
          <w:szCs w:val="28"/>
        </w:rPr>
      </w:pPr>
    </w:p>
    <w:p w:rsidR="0068093E" w:rsidRPr="00CD076C" w:rsidRDefault="00C449C4" w:rsidP="00EC6944">
      <w:pPr>
        <w:pStyle w:val="af3"/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 xml:space="preserve">Благодаря тому, что </w:t>
      </w:r>
      <w:r w:rsidR="00625009" w:rsidRPr="00CD076C">
        <w:rPr>
          <w:sz w:val="28"/>
          <w:szCs w:val="28"/>
        </w:rPr>
        <w:t>сотрудничество</w:t>
      </w:r>
      <w:r w:rsidRPr="00CD076C">
        <w:rPr>
          <w:sz w:val="28"/>
          <w:szCs w:val="28"/>
        </w:rPr>
        <w:t xml:space="preserve"> с данными педагогами-кураторами осущест</w:t>
      </w:r>
      <w:r w:rsidRPr="00CD076C">
        <w:rPr>
          <w:sz w:val="28"/>
          <w:szCs w:val="28"/>
        </w:rPr>
        <w:t>в</w:t>
      </w:r>
      <w:r w:rsidRPr="00CD076C">
        <w:rPr>
          <w:sz w:val="28"/>
          <w:szCs w:val="28"/>
        </w:rPr>
        <w:t xml:space="preserve">ляется уже не первый год, процесс </w:t>
      </w:r>
      <w:r w:rsidR="00625009" w:rsidRPr="00CD076C">
        <w:rPr>
          <w:sz w:val="28"/>
          <w:szCs w:val="28"/>
        </w:rPr>
        <w:t>обучения</w:t>
      </w:r>
      <w:r w:rsidRPr="00CD076C">
        <w:rPr>
          <w:sz w:val="28"/>
          <w:szCs w:val="28"/>
        </w:rPr>
        <w:t xml:space="preserve"> школьников четко налажен: своевременно составляется расписание, систематически контролируется посещаемость и успева</w:t>
      </w:r>
      <w:r w:rsidRPr="00CD076C">
        <w:rPr>
          <w:sz w:val="28"/>
          <w:szCs w:val="28"/>
        </w:rPr>
        <w:t>е</w:t>
      </w:r>
      <w:r w:rsidRPr="00CD076C">
        <w:rPr>
          <w:sz w:val="28"/>
          <w:szCs w:val="28"/>
        </w:rPr>
        <w:t>мость учащихся и прохождение программы</w:t>
      </w:r>
      <w:r w:rsidR="00625009" w:rsidRPr="00CD076C">
        <w:rPr>
          <w:sz w:val="28"/>
          <w:szCs w:val="28"/>
        </w:rPr>
        <w:t>.</w:t>
      </w:r>
    </w:p>
    <w:p w:rsidR="00625009" w:rsidRPr="00CD076C" w:rsidRDefault="00625009" w:rsidP="00EC6944">
      <w:pPr>
        <w:pStyle w:val="af3"/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В 2013/2014 учебном году в Центре велась планомерная методическая работа.</w:t>
      </w:r>
    </w:p>
    <w:p w:rsidR="0068093E" w:rsidRPr="00CD076C" w:rsidRDefault="0068093E" w:rsidP="00EC6944">
      <w:pPr>
        <w:pStyle w:val="af3"/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Задачи:</w:t>
      </w:r>
    </w:p>
    <w:p w:rsidR="0068093E" w:rsidRPr="00CD076C" w:rsidRDefault="0068093E" w:rsidP="00EC6944">
      <w:pPr>
        <w:pStyle w:val="af3"/>
        <w:numPr>
          <w:ilvl w:val="0"/>
          <w:numId w:val="12"/>
        </w:numPr>
        <w:ind w:left="714"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Совершенствование управления процессом обучения с использованием д</w:t>
      </w:r>
      <w:r w:rsidRPr="00CD076C">
        <w:rPr>
          <w:sz w:val="28"/>
          <w:szCs w:val="28"/>
        </w:rPr>
        <w:t>и</w:t>
      </w:r>
      <w:r w:rsidRPr="00CD076C">
        <w:rPr>
          <w:sz w:val="28"/>
          <w:szCs w:val="28"/>
        </w:rPr>
        <w:t>станционных образовательных технологий.</w:t>
      </w:r>
    </w:p>
    <w:p w:rsidR="0068093E" w:rsidRPr="00CD076C" w:rsidRDefault="0068093E" w:rsidP="00EC6944">
      <w:pPr>
        <w:pStyle w:val="af3"/>
        <w:numPr>
          <w:ilvl w:val="0"/>
          <w:numId w:val="12"/>
        </w:numPr>
        <w:ind w:left="714"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Изучение, обобщение и распространение опыта преподавания с использов</w:t>
      </w:r>
      <w:r w:rsidRPr="00CD076C">
        <w:rPr>
          <w:sz w:val="28"/>
          <w:szCs w:val="28"/>
        </w:rPr>
        <w:t>а</w:t>
      </w:r>
      <w:r w:rsidRPr="00CD076C">
        <w:rPr>
          <w:sz w:val="28"/>
          <w:szCs w:val="28"/>
        </w:rPr>
        <w:t>нием дистанционных образовательных технологий.</w:t>
      </w:r>
    </w:p>
    <w:p w:rsidR="0068093E" w:rsidRPr="00CD076C" w:rsidRDefault="0068093E" w:rsidP="00EC6944">
      <w:pPr>
        <w:pStyle w:val="af3"/>
        <w:numPr>
          <w:ilvl w:val="0"/>
          <w:numId w:val="12"/>
        </w:numPr>
        <w:ind w:left="714"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lastRenderedPageBreak/>
        <w:t>Создание условий для формирования мотивов профессиональной творч</w:t>
      </w:r>
      <w:r w:rsidRPr="00CD076C">
        <w:rPr>
          <w:sz w:val="28"/>
          <w:szCs w:val="28"/>
        </w:rPr>
        <w:t>е</w:t>
      </w:r>
      <w:r w:rsidRPr="00CD076C">
        <w:rPr>
          <w:sz w:val="28"/>
          <w:szCs w:val="28"/>
        </w:rPr>
        <w:t>ской деятельности учителя, современного, диалектического стиля педагогическ</w:t>
      </w:r>
      <w:r w:rsidRPr="00CD076C">
        <w:rPr>
          <w:sz w:val="28"/>
          <w:szCs w:val="28"/>
        </w:rPr>
        <w:t>о</w:t>
      </w:r>
      <w:r w:rsidRPr="00CD076C">
        <w:rPr>
          <w:sz w:val="28"/>
          <w:szCs w:val="28"/>
        </w:rPr>
        <w:t>го мышления учителя, готовности к профессиональному самосовершенствов</w:t>
      </w:r>
      <w:r w:rsidRPr="00CD076C">
        <w:rPr>
          <w:sz w:val="28"/>
          <w:szCs w:val="28"/>
        </w:rPr>
        <w:t>а</w:t>
      </w:r>
      <w:r w:rsidRPr="00CD076C">
        <w:rPr>
          <w:sz w:val="28"/>
          <w:szCs w:val="28"/>
        </w:rPr>
        <w:t>нию, работе над собой.</w:t>
      </w:r>
    </w:p>
    <w:p w:rsidR="00D05D3F" w:rsidRPr="00CD076C" w:rsidRDefault="0068093E" w:rsidP="00EC6944">
      <w:pPr>
        <w:pStyle w:val="af3"/>
        <w:numPr>
          <w:ilvl w:val="0"/>
          <w:numId w:val="12"/>
        </w:numPr>
        <w:ind w:left="714"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 xml:space="preserve">Проведение </w:t>
      </w:r>
      <w:r w:rsidR="00D05D3F" w:rsidRPr="00CD076C">
        <w:rPr>
          <w:sz w:val="28"/>
          <w:szCs w:val="28"/>
        </w:rPr>
        <w:t>методических мероприятий.</w:t>
      </w:r>
    </w:p>
    <w:p w:rsidR="0068093E" w:rsidRPr="00CD076C" w:rsidRDefault="0068093E" w:rsidP="00EC6944">
      <w:pPr>
        <w:pStyle w:val="af3"/>
        <w:numPr>
          <w:ilvl w:val="0"/>
          <w:numId w:val="12"/>
        </w:numPr>
        <w:ind w:left="714"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Активизация работы над темами самообразования, изучение методической литературы по вопросам использования современных педагогических технологий.</w:t>
      </w:r>
    </w:p>
    <w:p w:rsidR="00D05D3F" w:rsidRPr="00CD076C" w:rsidRDefault="00D05D3F" w:rsidP="00EC6944">
      <w:pPr>
        <w:pStyle w:val="af3"/>
        <w:numPr>
          <w:ilvl w:val="0"/>
          <w:numId w:val="12"/>
        </w:numPr>
        <w:ind w:left="714"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Активизация работы по привлечению детей к участию в конкурсах и оли</w:t>
      </w:r>
      <w:r w:rsidRPr="00CD076C">
        <w:rPr>
          <w:sz w:val="28"/>
          <w:szCs w:val="28"/>
        </w:rPr>
        <w:t>м</w:t>
      </w:r>
      <w:r w:rsidRPr="00CD076C">
        <w:rPr>
          <w:sz w:val="28"/>
          <w:szCs w:val="28"/>
        </w:rPr>
        <w:t>пиадах.</w:t>
      </w:r>
    </w:p>
    <w:p w:rsidR="00D05D3F" w:rsidRPr="00CD076C" w:rsidRDefault="00D05D3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Четвертый год Центр  работает над методической  темой «Формирование и разв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>тие самостоятельной познавательной деятельности участников образовательного пр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цесса».  В 2013/2014 учебном году на методических совещаниях рассматривались в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просы, связанные с формирование внутренней потребности личности к самосоверше</w:t>
      </w:r>
      <w:r w:rsidRPr="00CD076C">
        <w:rPr>
          <w:rFonts w:ascii="Times New Roman" w:hAnsi="Times New Roman" w:cs="Times New Roman"/>
          <w:sz w:val="28"/>
          <w:szCs w:val="28"/>
        </w:rPr>
        <w:t>н</w:t>
      </w:r>
      <w:r w:rsidRPr="00CD076C">
        <w:rPr>
          <w:rFonts w:ascii="Times New Roman" w:hAnsi="Times New Roman" w:cs="Times New Roman"/>
          <w:sz w:val="28"/>
          <w:szCs w:val="28"/>
        </w:rPr>
        <w:t>ствованию. Было проведено три методических совещания: «Внутренняя мотивация учащихся к обучению как условие в формировании потребности личности в саморазв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 xml:space="preserve">тии», «Профессиональное самосовершенствование педагога», «Организация процесса саморазвития учащихся».  </w:t>
      </w:r>
    </w:p>
    <w:p w:rsidR="00D05D3F" w:rsidRPr="00CD076C" w:rsidRDefault="00D05D3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Первое совещание прошло 15 ноября 2013 года. Совещание организовали педагог - психолог Механошина Альбина Павловна</w:t>
      </w:r>
      <w:r w:rsidR="00E80076" w:rsidRPr="00CD076C">
        <w:rPr>
          <w:rFonts w:ascii="Times New Roman" w:hAnsi="Times New Roman" w:cs="Times New Roman"/>
          <w:sz w:val="28"/>
          <w:szCs w:val="28"/>
        </w:rPr>
        <w:t xml:space="preserve"> и учитель-дефектолог Кузьмина А</w:t>
      </w:r>
      <w:r w:rsidRPr="00CD076C">
        <w:rPr>
          <w:rFonts w:ascii="Times New Roman" w:hAnsi="Times New Roman" w:cs="Times New Roman"/>
          <w:sz w:val="28"/>
          <w:szCs w:val="28"/>
        </w:rPr>
        <w:t>нна Сол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вадовна. Были освещены темы связанные с мотивацией учащихся Центра к саморазв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>тию, какие могут быть затруднения во внутренней мотивации к саморазвитию у уч</w:t>
      </w:r>
      <w:r w:rsidRPr="00CD076C">
        <w:rPr>
          <w:rFonts w:ascii="Times New Roman" w:hAnsi="Times New Roman" w:cs="Times New Roman"/>
          <w:sz w:val="28"/>
          <w:szCs w:val="28"/>
        </w:rPr>
        <w:t>а</w:t>
      </w:r>
      <w:r w:rsidRPr="00CD076C">
        <w:rPr>
          <w:rFonts w:ascii="Times New Roman" w:hAnsi="Times New Roman" w:cs="Times New Roman"/>
          <w:sz w:val="28"/>
          <w:szCs w:val="28"/>
        </w:rPr>
        <w:t xml:space="preserve">щихся Центра. Так же было проведено тестирование педагогов Центра по внутренней потребности к самосовершенствованию. </w:t>
      </w:r>
    </w:p>
    <w:p w:rsidR="00D05D3F" w:rsidRPr="00CD076C" w:rsidRDefault="00D05D3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Второе совещание прошло  07 февраля 2014 года. Его подготовили методисты Центра Ясинская Александра Николаевна и Мещерякова Анна Владимировна. Были рассмотрены общие вопросы, связанные с самосовершенствование личности (пути, м</w:t>
      </w:r>
      <w:r w:rsidRPr="00CD076C">
        <w:rPr>
          <w:rFonts w:ascii="Times New Roman" w:hAnsi="Times New Roman" w:cs="Times New Roman"/>
          <w:sz w:val="28"/>
          <w:szCs w:val="28"/>
        </w:rPr>
        <w:t>е</w:t>
      </w:r>
      <w:r w:rsidRPr="00CD076C">
        <w:rPr>
          <w:rFonts w:ascii="Times New Roman" w:hAnsi="Times New Roman" w:cs="Times New Roman"/>
          <w:sz w:val="28"/>
          <w:szCs w:val="28"/>
        </w:rPr>
        <w:t>тоды саморазвития, черты развитой личности). Так же рассмотрели пути и способы профессионального самосовершенствования педагога.</w:t>
      </w:r>
    </w:p>
    <w:p w:rsidR="00D05D3F" w:rsidRPr="00CD076C" w:rsidRDefault="00D05D3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Третье совещание прошло 31 марта 2014 года. Совещание было посвящено орган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>зации процесса саморазвития учащихся и эстетическому саморазвитию личности. С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вещание подготовили зам. директора по УВР Маркеленкова Оксана Николаевна и пр</w:t>
      </w:r>
      <w:r w:rsidRPr="00CD076C">
        <w:rPr>
          <w:rFonts w:ascii="Times New Roman" w:hAnsi="Times New Roman" w:cs="Times New Roman"/>
          <w:sz w:val="28"/>
          <w:szCs w:val="28"/>
        </w:rPr>
        <w:t>е</w:t>
      </w:r>
      <w:r w:rsidRPr="00CD076C">
        <w:rPr>
          <w:rFonts w:ascii="Times New Roman" w:hAnsi="Times New Roman" w:cs="Times New Roman"/>
          <w:sz w:val="28"/>
          <w:szCs w:val="28"/>
        </w:rPr>
        <w:t>подаватель русского языка и литературы Косенко Ольга Димовна.</w:t>
      </w:r>
    </w:p>
    <w:p w:rsidR="00D05D3F" w:rsidRPr="00CD076C" w:rsidRDefault="00D05D3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07 марта 2014 года методисты Центра Ясинская А.Н. и Мещерякова А.В. провели семинар-практикум по теме «Размещение методического материала в сети Интернет». </w:t>
      </w:r>
    </w:p>
    <w:p w:rsidR="00D05D3F" w:rsidRPr="00CD076C" w:rsidRDefault="00D05D3F" w:rsidP="00EC6944">
      <w:pPr>
        <w:pStyle w:val="af3"/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26 марта 2014 года прошло совещание по теме «Портфолио преподавателя», на к</w:t>
      </w:r>
      <w:r w:rsidRPr="00CD076C">
        <w:rPr>
          <w:sz w:val="28"/>
          <w:szCs w:val="28"/>
        </w:rPr>
        <w:t>о</w:t>
      </w:r>
      <w:r w:rsidRPr="00CD076C">
        <w:rPr>
          <w:sz w:val="28"/>
          <w:szCs w:val="28"/>
        </w:rPr>
        <w:t>тором преподаватель Центра Ромашкина Татьяна Владимировна поделилась опытом о подготовке портфолио к аттестации на первую квалификационную категорию.</w:t>
      </w:r>
    </w:p>
    <w:p w:rsidR="00FB127A" w:rsidRPr="00CD076C" w:rsidRDefault="00FB127A" w:rsidP="00EC6944">
      <w:pPr>
        <w:pStyle w:val="af3"/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 xml:space="preserve">С целью  обеспечения условий для профессионального роста мастерства учителей, совершенствования педагогического мастерства в </w:t>
      </w:r>
      <w:r w:rsidR="008C132F" w:rsidRPr="00CD076C">
        <w:rPr>
          <w:sz w:val="28"/>
          <w:szCs w:val="28"/>
        </w:rPr>
        <w:t>Центре</w:t>
      </w:r>
      <w:r w:rsidRPr="00CD076C">
        <w:rPr>
          <w:sz w:val="28"/>
          <w:szCs w:val="28"/>
        </w:rPr>
        <w:t xml:space="preserve"> отслеживалась  и провод</w:t>
      </w:r>
      <w:r w:rsidRPr="00CD076C">
        <w:rPr>
          <w:sz w:val="28"/>
          <w:szCs w:val="28"/>
        </w:rPr>
        <w:t>и</w:t>
      </w:r>
      <w:r w:rsidRPr="00CD076C">
        <w:rPr>
          <w:sz w:val="28"/>
          <w:szCs w:val="28"/>
        </w:rPr>
        <w:t>лась  переподготовка учителей, своевременно предлагались курсы повышения квал</w:t>
      </w:r>
      <w:r w:rsidRPr="00CD076C">
        <w:rPr>
          <w:sz w:val="28"/>
          <w:szCs w:val="28"/>
        </w:rPr>
        <w:t>и</w:t>
      </w:r>
      <w:r w:rsidRPr="00CD076C">
        <w:rPr>
          <w:sz w:val="28"/>
          <w:szCs w:val="28"/>
        </w:rPr>
        <w:t>фикации  по разнообраз</w:t>
      </w:r>
      <w:r w:rsidR="008C132F" w:rsidRPr="00CD076C">
        <w:rPr>
          <w:sz w:val="28"/>
          <w:szCs w:val="28"/>
        </w:rPr>
        <w:t>ным темам.</w:t>
      </w:r>
    </w:p>
    <w:tbl>
      <w:tblPr>
        <w:tblW w:w="1049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2835"/>
        <w:gridCol w:w="1985"/>
        <w:gridCol w:w="850"/>
        <w:gridCol w:w="4395"/>
      </w:tblGrid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 xml:space="preserve">№ </w:t>
            </w:r>
            <w:r w:rsidRPr="00EC6944">
              <w:lastRenderedPageBreak/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lastRenderedPageBreak/>
              <w:t>Название КПК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 xml:space="preserve">Период </w:t>
            </w:r>
            <w:r w:rsidRPr="00EC6944">
              <w:lastRenderedPageBreak/>
              <w:t>прохождения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lastRenderedPageBreak/>
              <w:t xml:space="preserve">Кол-во </w:t>
            </w:r>
            <w:r w:rsidRPr="00EC6944">
              <w:lastRenderedPageBreak/>
              <w:t>часов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lastRenderedPageBreak/>
              <w:t xml:space="preserve">Ф.И.О. Преподавателей, прошедших </w:t>
            </w:r>
            <w:r w:rsidRPr="00EC6944">
              <w:lastRenderedPageBreak/>
              <w:t>КПК</w:t>
            </w: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Современные коррекционно-развивающие технологии в организации учебного процесса в коррекционной школе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21 августа  -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26 сентября 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240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Мещерякова Анна Владимировна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Ясинская Александра Николаевна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Колесникова Ирина Дмитриевна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Волкова Елена Сергеевна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Лисицына Оксана Владимировна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Гончарова Елена Анатольевна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Терещенко Татьяна Георгиевна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Майорова Галина Алексеевна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Шляпина Елена Александровна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Ромашкина Татьяна Владимировна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Голоденко Анна Анатольевна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Маркеленкова Оксана Николаевна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Ивашина Ирина Петровна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Косенко Ольга Димовна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Васильева Елена Александровна</w:t>
            </w: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Актуальные проблемы содержания и методики преподавания географии и экономики (совместно с учителями истории и обществознания)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14 октября –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02 ноября 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134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Мещерякова Анна Владимировна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Инновационные техники и модели психологического консультирования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12 декабря –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14 декабря 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24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Механошина Альбина Павловна</w:t>
            </w: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Теория и методика обучения. Физика (в условиях внедрения ФГОС ОО)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03 февраля –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22 февраля 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134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Татаринов Семен Анатольевич</w:t>
            </w: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Блог педагога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27 января –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21 февраля 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24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Киселева Наталья Александровна</w:t>
            </w: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Управление муниципальными и государственными закупками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23 сентября-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11 октября 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120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Маркеленкова Оксана Николаевна</w:t>
            </w: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Нормативно правовое обеспечение и методика организации учебного процесса и практики в учреждениях СПО в условиях введения ФГОС в свете принятия нового закона «Об образовании»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25 ноября –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06 декабря 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72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Лищук Ольга Муллаяновна</w:t>
            </w: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rPr>
                <w:rFonts w:eastAsia="Arial"/>
                <w:lang w:eastAsia="ar-SA"/>
              </w:rPr>
              <w:t>Преподавание естественнонаучных дисциплин в условиях перехода на ФГОС ОО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rPr>
                <w:rFonts w:eastAsia="Calibri"/>
              </w:rPr>
              <w:t>17сентября – 21сентября 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36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Никонова Валентина Николаевна</w:t>
            </w: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rPr>
                <w:rFonts w:eastAsia="Arial"/>
                <w:lang w:eastAsia="ar-SA"/>
              </w:rPr>
              <w:t xml:space="preserve">Изменение </w:t>
            </w:r>
            <w:r w:rsidRPr="00EC6944">
              <w:rPr>
                <w:rFonts w:eastAsia="Arial"/>
                <w:lang w:eastAsia="ar-SA"/>
              </w:rPr>
              <w:lastRenderedPageBreak/>
              <w:t>биологического образования в условиях перехода на ФГОС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rPr>
                <w:rFonts w:eastAsia="Calibri"/>
              </w:rPr>
              <w:lastRenderedPageBreak/>
              <w:t xml:space="preserve">17сентября – </w:t>
            </w:r>
            <w:r w:rsidRPr="00EC6944">
              <w:rPr>
                <w:rFonts w:eastAsia="Calibri"/>
              </w:rPr>
              <w:lastRenderedPageBreak/>
              <w:t>21сентября 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lastRenderedPageBreak/>
              <w:t>36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Никонова Валентина Николаевна</w:t>
            </w: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lastRenderedPageBreak/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«Обновление содержания образовательной области «искусство» в общеобразовательных учреждениях в условиях внедрения ФГОС»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06 октября-</w:t>
            </w:r>
          </w:p>
          <w:p w:rsidR="008C132F" w:rsidRPr="00EC6944" w:rsidRDefault="008C132F" w:rsidP="00CD076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4">
              <w:rPr>
                <w:rFonts w:ascii="Times New Roman" w:hAnsi="Times New Roman" w:cs="Times New Roman"/>
                <w:sz w:val="24"/>
                <w:szCs w:val="24"/>
              </w:rPr>
              <w:t>26 октября 2013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134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Майорова Галина Алексеевна</w:t>
            </w: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«Федеральный государственный образовательный стандарт начального общего образования: содержание, технология внедрения»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23сентября –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05 октября 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72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Бьяжева Елена Вячеславовна</w:t>
            </w:r>
          </w:p>
        </w:tc>
      </w:tr>
      <w:tr w:rsidR="007F3742" w:rsidRPr="00EC6944" w:rsidTr="00CD076C"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rPr>
                <w:rFonts w:eastAsia="TimesNewRomanPSMT"/>
                <w:kern w:val="0"/>
              </w:rPr>
              <w:t>«Обновление содержания образовательной области «Искусство» в общеобразовательных учреждениях в условиях внедрения ФГОС»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  <w:rPr>
                <w:rFonts w:eastAsia="TimesNewRomanPSMT"/>
                <w:kern w:val="0"/>
              </w:rPr>
            </w:pPr>
            <w:r w:rsidRPr="00EC6944">
              <w:rPr>
                <w:rFonts w:eastAsia="TimesNewRomanPSMT"/>
                <w:kern w:val="0"/>
              </w:rPr>
              <w:t>07 октября –</w:t>
            </w:r>
          </w:p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rPr>
                <w:rFonts w:eastAsia="TimesNewRomanPSMT"/>
                <w:kern w:val="0"/>
              </w:rPr>
              <w:t>26 октября 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134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132F" w:rsidRPr="00EC6944" w:rsidRDefault="008C132F" w:rsidP="00CD076C">
            <w:pPr>
              <w:pStyle w:val="afb"/>
              <w:ind w:right="-1"/>
              <w:jc w:val="center"/>
            </w:pPr>
            <w:r w:rsidRPr="00EC6944">
              <w:t>Гончарова Елена Анатольевна</w:t>
            </w:r>
          </w:p>
        </w:tc>
      </w:tr>
    </w:tbl>
    <w:p w:rsidR="008C132F" w:rsidRPr="00EC6944" w:rsidRDefault="008C132F" w:rsidP="00EC6944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2F" w:rsidRPr="00EC6944" w:rsidRDefault="007F3742" w:rsidP="00EC6944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D703F2" wp14:editId="06BF4D7C">
            <wp:extent cx="607695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A01C7" w:rsidRPr="00CD076C" w:rsidRDefault="00BA01C7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Ежегодно увеличивается и количество курсов ПК: в 2010/2011 уч. г. было орган</w:t>
      </w:r>
      <w:r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>зовано 9 курсов, в 2011/2012 – 5, в 2012/2013 – 8, в 2013/2014 – 12.</w:t>
      </w:r>
    </w:p>
    <w:p w:rsidR="008C132F" w:rsidRPr="00CD076C" w:rsidRDefault="00BA01C7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С</w:t>
      </w:r>
      <w:r w:rsidR="008C132F" w:rsidRPr="00CD076C">
        <w:rPr>
          <w:rFonts w:ascii="Times New Roman" w:hAnsi="Times New Roman" w:cs="Times New Roman"/>
          <w:sz w:val="28"/>
          <w:szCs w:val="28"/>
        </w:rPr>
        <w:t>огласно Методическим рекомендациям Центр организует не только повышение квалификации педагогов, а так же проводит обучением родителей (законных предст</w:t>
      </w:r>
      <w:r w:rsidR="008C132F" w:rsidRPr="00CD076C">
        <w:rPr>
          <w:rFonts w:ascii="Times New Roman" w:hAnsi="Times New Roman" w:cs="Times New Roman"/>
          <w:sz w:val="28"/>
          <w:szCs w:val="28"/>
        </w:rPr>
        <w:t>а</w:t>
      </w:r>
      <w:r w:rsidR="008C132F" w:rsidRPr="00CD076C">
        <w:rPr>
          <w:rFonts w:ascii="Times New Roman" w:hAnsi="Times New Roman" w:cs="Times New Roman"/>
          <w:sz w:val="28"/>
          <w:szCs w:val="28"/>
        </w:rPr>
        <w:t>вителей) детей-инвалидов.</w:t>
      </w:r>
    </w:p>
    <w:p w:rsidR="008C132F" w:rsidRPr="00CD076C" w:rsidRDefault="008C132F" w:rsidP="00EC694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 С 16 сентября по 28 сентября 2013 года были проведены очно - дистанционные курсы «Необходимые навыки при организации обучения по дистанционным образов</w:t>
      </w:r>
      <w:r w:rsidRPr="00CD076C">
        <w:rPr>
          <w:rFonts w:ascii="Times New Roman" w:hAnsi="Times New Roman" w:cs="Times New Roman"/>
          <w:sz w:val="28"/>
          <w:szCs w:val="28"/>
        </w:rPr>
        <w:t>а</w:t>
      </w:r>
      <w:r w:rsidRPr="00CD076C">
        <w:rPr>
          <w:rFonts w:ascii="Times New Roman" w:hAnsi="Times New Roman" w:cs="Times New Roman"/>
          <w:sz w:val="28"/>
          <w:szCs w:val="28"/>
        </w:rPr>
        <w:t xml:space="preserve">тельным технологиям» для родителей (законных представителей)  в объеме 24 часов: </w:t>
      </w:r>
    </w:p>
    <w:p w:rsidR="002560F7" w:rsidRPr="00CD076C" w:rsidRDefault="002560F7" w:rsidP="00EC6944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условиях в методической работе </w:t>
      </w:r>
      <w:r w:rsidR="00BA01C7" w:rsidRPr="00CD076C">
        <w:rPr>
          <w:rFonts w:ascii="Times New Roman" w:hAnsi="Times New Roman" w:cs="Times New Roman"/>
          <w:sz w:val="28"/>
          <w:szCs w:val="28"/>
        </w:rPr>
        <w:t>Центра</w:t>
      </w:r>
      <w:r w:rsidRPr="00CD076C">
        <w:rPr>
          <w:rFonts w:ascii="Times New Roman" w:hAnsi="Times New Roman" w:cs="Times New Roman"/>
          <w:sz w:val="28"/>
          <w:szCs w:val="28"/>
        </w:rPr>
        <w:t xml:space="preserve"> особое внимание уделяе</w:t>
      </w:r>
      <w:r w:rsidRPr="00CD076C">
        <w:rPr>
          <w:rFonts w:ascii="Times New Roman" w:hAnsi="Times New Roman" w:cs="Times New Roman"/>
          <w:sz w:val="28"/>
          <w:szCs w:val="28"/>
        </w:rPr>
        <w:t>т</w:t>
      </w:r>
      <w:r w:rsidRPr="00CD076C">
        <w:rPr>
          <w:rFonts w:ascii="Times New Roman" w:hAnsi="Times New Roman" w:cs="Times New Roman"/>
          <w:sz w:val="28"/>
          <w:szCs w:val="28"/>
        </w:rPr>
        <w:t>ся изучению, обобщению, распространению актуального педагогического опыта.  В 2012-2013 учебном году следующие показатели:</w:t>
      </w:r>
    </w:p>
    <w:p w:rsidR="00BA01C7" w:rsidRPr="00CD076C" w:rsidRDefault="00BA01C7" w:rsidP="00CD076C">
      <w:pPr>
        <w:pStyle w:val="af1"/>
        <w:numPr>
          <w:ilvl w:val="0"/>
          <w:numId w:val="21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076C">
        <w:rPr>
          <w:rFonts w:ascii="Times New Roman" w:hAnsi="Times New Roman"/>
          <w:sz w:val="28"/>
          <w:szCs w:val="28"/>
        </w:rPr>
        <w:t>23 сентября 2013 года Ясинская Александра Николаевна выступила на пед</w:t>
      </w:r>
      <w:r w:rsidRPr="00CD076C">
        <w:rPr>
          <w:rFonts w:ascii="Times New Roman" w:hAnsi="Times New Roman"/>
          <w:sz w:val="28"/>
          <w:szCs w:val="28"/>
        </w:rPr>
        <w:t>а</w:t>
      </w:r>
      <w:r w:rsidRPr="00CD076C">
        <w:rPr>
          <w:rFonts w:ascii="Times New Roman" w:hAnsi="Times New Roman"/>
          <w:sz w:val="28"/>
          <w:szCs w:val="28"/>
        </w:rPr>
        <w:t>гогическом совете колледжа с анализом работы Центра дистанционного образования детей Камчатского края в 2012/2013 учебном году;</w:t>
      </w:r>
    </w:p>
    <w:p w:rsidR="00BA01C7" w:rsidRPr="00CD076C" w:rsidRDefault="00BA01C7" w:rsidP="00CD076C">
      <w:pPr>
        <w:pStyle w:val="af1"/>
        <w:numPr>
          <w:ilvl w:val="0"/>
          <w:numId w:val="21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076C">
        <w:rPr>
          <w:rFonts w:ascii="Times New Roman" w:hAnsi="Times New Roman"/>
          <w:sz w:val="28"/>
          <w:szCs w:val="28"/>
        </w:rPr>
        <w:t>С 29 января по 26 февраля 2014 года преподаватель информатики Киселев Кирилл Александрович принимал участие в подготовке и проведению в качестве спо</w:t>
      </w:r>
      <w:r w:rsidRPr="00CD076C">
        <w:rPr>
          <w:rFonts w:ascii="Times New Roman" w:hAnsi="Times New Roman"/>
          <w:sz w:val="28"/>
          <w:szCs w:val="28"/>
        </w:rPr>
        <w:t>р</w:t>
      </w:r>
      <w:r w:rsidRPr="00CD076C">
        <w:rPr>
          <w:rFonts w:ascii="Times New Roman" w:hAnsi="Times New Roman"/>
          <w:sz w:val="28"/>
          <w:szCs w:val="28"/>
        </w:rPr>
        <w:t xml:space="preserve">тивного судьи </w:t>
      </w:r>
      <w:r w:rsidRPr="00CD076C">
        <w:rPr>
          <w:rFonts w:ascii="Times New Roman" w:hAnsi="Times New Roman"/>
          <w:sz w:val="28"/>
          <w:szCs w:val="28"/>
          <w:lang w:val="en-US"/>
        </w:rPr>
        <w:t>XXII</w:t>
      </w:r>
      <w:r w:rsidRPr="00CD076C">
        <w:rPr>
          <w:rFonts w:ascii="Times New Roman" w:hAnsi="Times New Roman"/>
          <w:sz w:val="28"/>
          <w:szCs w:val="28"/>
        </w:rPr>
        <w:t xml:space="preserve"> Олимпийский зимних игр и  </w:t>
      </w:r>
      <w:r w:rsidRPr="00CD076C">
        <w:rPr>
          <w:rFonts w:ascii="Times New Roman" w:hAnsi="Times New Roman"/>
          <w:sz w:val="28"/>
          <w:szCs w:val="28"/>
          <w:lang w:val="en-US"/>
        </w:rPr>
        <w:t>XI</w:t>
      </w:r>
      <w:r w:rsidRPr="00CD076C">
        <w:rPr>
          <w:rFonts w:ascii="Times New Roman" w:hAnsi="Times New Roman"/>
          <w:sz w:val="28"/>
          <w:szCs w:val="28"/>
        </w:rPr>
        <w:t xml:space="preserve"> Параолимпийских зимних игр в г</w:t>
      </w:r>
      <w:r w:rsidRPr="00CD076C">
        <w:rPr>
          <w:rFonts w:ascii="Times New Roman" w:hAnsi="Times New Roman"/>
          <w:sz w:val="28"/>
          <w:szCs w:val="28"/>
        </w:rPr>
        <w:t>о</w:t>
      </w:r>
      <w:r w:rsidRPr="00CD076C">
        <w:rPr>
          <w:rFonts w:ascii="Times New Roman" w:hAnsi="Times New Roman"/>
          <w:sz w:val="28"/>
          <w:szCs w:val="28"/>
        </w:rPr>
        <w:t xml:space="preserve">роде Сочи; </w:t>
      </w:r>
    </w:p>
    <w:p w:rsidR="00BA01C7" w:rsidRPr="00CD076C" w:rsidRDefault="00BA01C7" w:rsidP="00CD076C">
      <w:pPr>
        <w:pStyle w:val="af1"/>
        <w:numPr>
          <w:ilvl w:val="0"/>
          <w:numId w:val="21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076C">
        <w:rPr>
          <w:rFonts w:ascii="Times New Roman" w:hAnsi="Times New Roman"/>
          <w:sz w:val="28"/>
          <w:szCs w:val="28"/>
        </w:rPr>
        <w:t>17 февраля – 15 апреля 2014 года – Маркеленкова Оксана Николаевна пр</w:t>
      </w:r>
      <w:r w:rsidRPr="00CD076C">
        <w:rPr>
          <w:rFonts w:ascii="Times New Roman" w:hAnsi="Times New Roman"/>
          <w:sz w:val="28"/>
          <w:szCs w:val="28"/>
        </w:rPr>
        <w:t>и</w:t>
      </w:r>
      <w:r w:rsidRPr="00CD076C">
        <w:rPr>
          <w:rFonts w:ascii="Times New Roman" w:hAnsi="Times New Roman"/>
          <w:sz w:val="28"/>
          <w:szCs w:val="28"/>
        </w:rPr>
        <w:t>няла участие во Всероссийском творческом конкурсе для педагогов «Мое призвание -  Учитель!» в номинации «Эссе»;</w:t>
      </w:r>
    </w:p>
    <w:p w:rsidR="00BA01C7" w:rsidRPr="00CD076C" w:rsidRDefault="00BA01C7" w:rsidP="00CD076C">
      <w:pPr>
        <w:pStyle w:val="af1"/>
        <w:numPr>
          <w:ilvl w:val="0"/>
          <w:numId w:val="21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076C">
        <w:rPr>
          <w:rFonts w:ascii="Times New Roman" w:hAnsi="Times New Roman"/>
          <w:sz w:val="28"/>
          <w:szCs w:val="28"/>
        </w:rPr>
        <w:t>В марте 2014 года Лысикова Галина Владимировна приняла участие в веб</w:t>
      </w:r>
      <w:r w:rsidRPr="00CD076C">
        <w:rPr>
          <w:rFonts w:ascii="Times New Roman" w:hAnsi="Times New Roman"/>
          <w:sz w:val="28"/>
          <w:szCs w:val="28"/>
        </w:rPr>
        <w:t>и</w:t>
      </w:r>
      <w:r w:rsidRPr="00CD076C">
        <w:rPr>
          <w:rFonts w:ascii="Times New Roman" w:hAnsi="Times New Roman"/>
          <w:sz w:val="28"/>
          <w:szCs w:val="28"/>
        </w:rPr>
        <w:t>нарах от издательской группы «Основа» по темам: «ФГОС для учителя биологии», «Как сыграть «увертюру», чтобы она не заменила собой всю «оперу» или «Поговорим о начале урока», «Мультимедийная презентация к уроку. Правила создания и типичные ошибки»;</w:t>
      </w:r>
    </w:p>
    <w:p w:rsidR="00BA01C7" w:rsidRPr="00CD076C" w:rsidRDefault="00BA01C7" w:rsidP="00CD076C">
      <w:pPr>
        <w:pStyle w:val="af1"/>
        <w:numPr>
          <w:ilvl w:val="0"/>
          <w:numId w:val="21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076C">
        <w:rPr>
          <w:rFonts w:ascii="Times New Roman" w:hAnsi="Times New Roman"/>
          <w:sz w:val="28"/>
          <w:szCs w:val="28"/>
        </w:rPr>
        <w:t xml:space="preserve"> 27 марта - 28 марта 2014 года Камчатский университет им.Витуса Беринга и Дальневосточная Ассоциация преподавателей английского язык организовали сем</w:t>
      </w:r>
      <w:r w:rsidRPr="00CD076C">
        <w:rPr>
          <w:rFonts w:ascii="Times New Roman" w:hAnsi="Times New Roman"/>
          <w:sz w:val="28"/>
          <w:szCs w:val="28"/>
        </w:rPr>
        <w:t>и</w:t>
      </w:r>
      <w:r w:rsidRPr="00CD076C">
        <w:rPr>
          <w:rFonts w:ascii="Times New Roman" w:hAnsi="Times New Roman"/>
          <w:sz w:val="28"/>
          <w:szCs w:val="28"/>
        </w:rPr>
        <w:t xml:space="preserve">нар «Радость делиться: изучение английского языка, изучение культуры», в котором приняла участие Киселева Наталья Александровна; </w:t>
      </w:r>
    </w:p>
    <w:p w:rsidR="00BA01C7" w:rsidRPr="00CD076C" w:rsidRDefault="00BA01C7" w:rsidP="00CD076C">
      <w:pPr>
        <w:pStyle w:val="af1"/>
        <w:numPr>
          <w:ilvl w:val="0"/>
          <w:numId w:val="21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076C">
        <w:rPr>
          <w:rFonts w:ascii="Times New Roman" w:hAnsi="Times New Roman"/>
          <w:sz w:val="28"/>
          <w:szCs w:val="28"/>
        </w:rPr>
        <w:t>01 февраля 2014 года по 15 мая 2014 года преподаватель начальных классов Голоденко Анна Анатольевна приняла участие во Всероссийском конкурсе среди уч</w:t>
      </w:r>
      <w:r w:rsidRPr="00CD076C">
        <w:rPr>
          <w:rFonts w:ascii="Times New Roman" w:hAnsi="Times New Roman"/>
          <w:sz w:val="28"/>
          <w:szCs w:val="28"/>
        </w:rPr>
        <w:t>и</w:t>
      </w:r>
      <w:r w:rsidRPr="00CD076C">
        <w:rPr>
          <w:rFonts w:ascii="Times New Roman" w:hAnsi="Times New Roman"/>
          <w:sz w:val="28"/>
          <w:szCs w:val="28"/>
        </w:rPr>
        <w:t xml:space="preserve">телей и учащихся «Забытая война» в номинации «Презентация»; </w:t>
      </w:r>
    </w:p>
    <w:p w:rsidR="00BA01C7" w:rsidRPr="00CD076C" w:rsidRDefault="00BA01C7" w:rsidP="00CD076C">
      <w:pPr>
        <w:pStyle w:val="af1"/>
        <w:numPr>
          <w:ilvl w:val="0"/>
          <w:numId w:val="21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076C">
        <w:rPr>
          <w:rFonts w:ascii="Times New Roman" w:hAnsi="Times New Roman"/>
          <w:sz w:val="28"/>
          <w:szCs w:val="28"/>
        </w:rPr>
        <w:t>В 2013/2014 учебном году педагог-психолог  Центра Механошина Альбина Павловна принимала участие в методических заседаниях психологов по темам: «Инн</w:t>
      </w:r>
      <w:r w:rsidRPr="00CD076C">
        <w:rPr>
          <w:rFonts w:ascii="Times New Roman" w:hAnsi="Times New Roman"/>
          <w:sz w:val="28"/>
          <w:szCs w:val="28"/>
        </w:rPr>
        <w:t>о</w:t>
      </w:r>
      <w:r w:rsidRPr="00CD076C">
        <w:rPr>
          <w:rFonts w:ascii="Times New Roman" w:hAnsi="Times New Roman"/>
          <w:sz w:val="28"/>
          <w:szCs w:val="28"/>
        </w:rPr>
        <w:t xml:space="preserve">вационные методы работы в практике педагогов-психологов Центра», «Телесно-ориентированная терапия в практике психологов Центра», «Песочная магия. Практика использования песка в работе с детьми и взрослыми»;  </w:t>
      </w:r>
    </w:p>
    <w:p w:rsidR="00BA01C7" w:rsidRPr="00CD076C" w:rsidRDefault="00BA01C7" w:rsidP="00CD076C">
      <w:pPr>
        <w:pStyle w:val="af1"/>
        <w:numPr>
          <w:ilvl w:val="0"/>
          <w:numId w:val="21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D076C">
        <w:rPr>
          <w:rFonts w:ascii="Times New Roman" w:hAnsi="Times New Roman"/>
          <w:sz w:val="28"/>
          <w:szCs w:val="28"/>
        </w:rPr>
        <w:t>7 мая 2014 года Ясинская Александра Николаевна и Мещерякова Анна Вл</w:t>
      </w:r>
      <w:r w:rsidRPr="00CD076C">
        <w:rPr>
          <w:rFonts w:ascii="Times New Roman" w:hAnsi="Times New Roman"/>
          <w:sz w:val="28"/>
          <w:szCs w:val="28"/>
        </w:rPr>
        <w:t>а</w:t>
      </w:r>
      <w:r w:rsidRPr="00CD076C">
        <w:rPr>
          <w:rFonts w:ascii="Times New Roman" w:hAnsi="Times New Roman"/>
          <w:sz w:val="28"/>
          <w:szCs w:val="28"/>
        </w:rPr>
        <w:t>димировна   приняли участие на городском методическом объединении учителей ге</w:t>
      </w:r>
      <w:r w:rsidRPr="00CD076C">
        <w:rPr>
          <w:rFonts w:ascii="Times New Roman" w:hAnsi="Times New Roman"/>
          <w:sz w:val="28"/>
          <w:szCs w:val="28"/>
        </w:rPr>
        <w:t>о</w:t>
      </w:r>
      <w:r w:rsidRPr="00CD076C">
        <w:rPr>
          <w:rFonts w:ascii="Times New Roman" w:hAnsi="Times New Roman"/>
          <w:sz w:val="28"/>
          <w:szCs w:val="28"/>
        </w:rPr>
        <w:t>графии, которое прошло на базе Центра по теме «Развитие познавательной активности учащихся как усло</w:t>
      </w:r>
      <w:r w:rsidR="00CD076C">
        <w:rPr>
          <w:rFonts w:ascii="Times New Roman" w:hAnsi="Times New Roman"/>
          <w:sz w:val="28"/>
          <w:szCs w:val="28"/>
        </w:rPr>
        <w:t>вие достижения требований ФГОС».</w:t>
      </w:r>
    </w:p>
    <w:p w:rsidR="00FD54DD" w:rsidRPr="00EC6944" w:rsidRDefault="00FD54DD" w:rsidP="00EC6944">
      <w:pPr>
        <w:pStyle w:val="af1"/>
        <w:spacing w:after="0"/>
        <w:ind w:left="1068" w:right="-1" w:firstLine="567"/>
        <w:jc w:val="both"/>
        <w:rPr>
          <w:rFonts w:ascii="Times New Roman" w:hAnsi="Times New Roman"/>
          <w:sz w:val="24"/>
          <w:szCs w:val="24"/>
        </w:rPr>
      </w:pPr>
    </w:p>
    <w:p w:rsidR="00BA01C7" w:rsidRPr="00EC6944" w:rsidRDefault="00BA01C7" w:rsidP="00CD076C">
      <w:pPr>
        <w:pStyle w:val="af1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z w:val="24"/>
          <w:szCs w:val="24"/>
        </w:rPr>
        <w:t xml:space="preserve"> </w:t>
      </w:r>
      <w:r w:rsidRPr="00EC694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31EDB0D" wp14:editId="71C655F1">
            <wp:extent cx="5848350" cy="2133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A01C7" w:rsidRPr="00CD076C" w:rsidRDefault="00BA01C7" w:rsidP="00EC694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bCs/>
          <w:spacing w:val="-7"/>
          <w:w w:val="103"/>
          <w:sz w:val="28"/>
          <w:szCs w:val="28"/>
        </w:rPr>
        <w:lastRenderedPageBreak/>
        <w:t>Преподаватели Центра активно начали работу в новом направлении – это размещ</w:t>
      </w:r>
      <w:r w:rsidRPr="00CD076C">
        <w:rPr>
          <w:rFonts w:ascii="Times New Roman" w:hAnsi="Times New Roman" w:cs="Times New Roman"/>
          <w:bCs/>
          <w:spacing w:val="-7"/>
          <w:w w:val="103"/>
          <w:sz w:val="28"/>
          <w:szCs w:val="28"/>
        </w:rPr>
        <w:t>е</w:t>
      </w:r>
      <w:r w:rsidRPr="00CD076C">
        <w:rPr>
          <w:rFonts w:ascii="Times New Roman" w:hAnsi="Times New Roman" w:cs="Times New Roman"/>
          <w:bCs/>
          <w:spacing w:val="-7"/>
          <w:w w:val="103"/>
          <w:sz w:val="28"/>
          <w:szCs w:val="28"/>
        </w:rPr>
        <w:t xml:space="preserve">ние методического материала в сети Интернет. Помимо своих методических разработок, преподаватели размещали творческие работы учеников. Наиболее активно размещались работы на сайтах  </w:t>
      </w:r>
      <w:r w:rsidRPr="00CD076C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CD076C">
        <w:rPr>
          <w:rFonts w:ascii="Times New Roman" w:hAnsi="Times New Roman" w:cs="Times New Roman"/>
          <w:sz w:val="28"/>
          <w:szCs w:val="28"/>
        </w:rPr>
        <w:t>.</w:t>
      </w:r>
      <w:r w:rsidRPr="00CD076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D076C">
        <w:rPr>
          <w:rFonts w:ascii="Times New Roman" w:hAnsi="Times New Roman" w:cs="Times New Roman"/>
          <w:sz w:val="28"/>
          <w:szCs w:val="28"/>
        </w:rPr>
        <w:t xml:space="preserve"> и </w:t>
      </w:r>
      <w:r w:rsidRPr="00CD076C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CD076C">
        <w:rPr>
          <w:rFonts w:ascii="Times New Roman" w:hAnsi="Times New Roman" w:cs="Times New Roman"/>
          <w:sz w:val="28"/>
          <w:szCs w:val="28"/>
        </w:rPr>
        <w:t>.</w:t>
      </w:r>
      <w:r w:rsidRPr="00CD076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91D10" w:rsidRPr="00CD076C">
        <w:rPr>
          <w:rFonts w:ascii="Times New Roman" w:hAnsi="Times New Roman" w:cs="Times New Roman"/>
          <w:sz w:val="28"/>
          <w:szCs w:val="28"/>
        </w:rPr>
        <w:t>.</w:t>
      </w:r>
    </w:p>
    <w:p w:rsidR="00BA01C7" w:rsidRPr="00CD076C" w:rsidRDefault="00BA01C7" w:rsidP="00CD076C">
      <w:pPr>
        <w:ind w:right="-1" w:firstLine="567"/>
        <w:jc w:val="center"/>
        <w:rPr>
          <w:rFonts w:ascii="Times New Roman" w:hAnsi="Times New Roman" w:cs="Times New Roman"/>
          <w:bCs/>
          <w:spacing w:val="-7"/>
          <w:w w:val="103"/>
          <w:sz w:val="28"/>
          <w:szCs w:val="28"/>
        </w:rPr>
      </w:pPr>
      <w:r w:rsidRPr="00CD076C">
        <w:rPr>
          <w:rFonts w:ascii="Times New Roman" w:hAnsi="Times New Roman" w:cs="Times New Roman"/>
          <w:bCs/>
          <w:spacing w:val="-7"/>
          <w:w w:val="103"/>
          <w:sz w:val="28"/>
          <w:szCs w:val="28"/>
        </w:rPr>
        <w:t>Размещение методического материала</w:t>
      </w:r>
      <w:r w:rsidR="00CD076C">
        <w:rPr>
          <w:rFonts w:ascii="Times New Roman" w:hAnsi="Times New Roman" w:cs="Times New Roman"/>
          <w:bCs/>
          <w:spacing w:val="-7"/>
          <w:w w:val="103"/>
          <w:sz w:val="28"/>
          <w:szCs w:val="28"/>
        </w:rPr>
        <w:t xml:space="preserve"> в сети Интернет</w:t>
      </w:r>
    </w:p>
    <w:tbl>
      <w:tblPr>
        <w:tblStyle w:val="af"/>
        <w:tblW w:w="10318" w:type="dxa"/>
        <w:tblLook w:val="04A0" w:firstRow="1" w:lastRow="0" w:firstColumn="1" w:lastColumn="0" w:noHBand="0" w:noVBand="1"/>
      </w:tblPr>
      <w:tblGrid>
        <w:gridCol w:w="534"/>
        <w:gridCol w:w="2874"/>
        <w:gridCol w:w="3261"/>
        <w:gridCol w:w="3649"/>
      </w:tblGrid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№ п/п</w:t>
            </w:r>
          </w:p>
        </w:tc>
        <w:tc>
          <w:tcPr>
            <w:tcW w:w="287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Ф.И.О.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Сайты,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где размещен методический материал</w:t>
            </w: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Вид методического материала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1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Ясинская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Александра Николаевна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EC6944">
              <w:rPr>
                <w:sz w:val="24"/>
                <w:szCs w:val="24"/>
                <w:lang w:val="en-US"/>
              </w:rPr>
              <w:t>- nsportal.ru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EC6944">
              <w:rPr>
                <w:sz w:val="24"/>
                <w:szCs w:val="24"/>
                <w:lang w:val="en-US"/>
              </w:rPr>
              <w:t>- infourok.ru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EC6944">
              <w:rPr>
                <w:sz w:val="24"/>
                <w:szCs w:val="24"/>
                <w:lang w:val="en-US"/>
              </w:rPr>
              <w:t xml:space="preserve">- </w:t>
            </w:r>
            <w:r w:rsidRPr="00EC6944">
              <w:rPr>
                <w:sz w:val="24"/>
                <w:szCs w:val="24"/>
              </w:rPr>
              <w:t>Учительский</w:t>
            </w:r>
            <w:r w:rsidRPr="00EC6944">
              <w:rPr>
                <w:sz w:val="24"/>
                <w:szCs w:val="24"/>
                <w:lang w:val="en-US"/>
              </w:rPr>
              <w:t xml:space="preserve"> </w:t>
            </w:r>
            <w:r w:rsidRPr="00EC6944">
              <w:rPr>
                <w:sz w:val="24"/>
                <w:szCs w:val="24"/>
              </w:rPr>
              <w:t>журнал</w:t>
            </w:r>
            <w:r w:rsidRPr="00EC6944">
              <w:rPr>
                <w:sz w:val="24"/>
                <w:szCs w:val="24"/>
                <w:lang w:val="en-US"/>
              </w:rPr>
              <w:t xml:space="preserve"> on-line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ЗАВУЧ.инфо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- создание электронного портф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о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лио на  </w:t>
            </w:r>
            <w:r w:rsidRPr="00EC6944">
              <w:rPr>
                <w:sz w:val="24"/>
                <w:szCs w:val="24"/>
              </w:rPr>
              <w:t>nsportal.ru;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презентаций, ст</w:t>
            </w:r>
            <w:r w:rsidRPr="00EC6944">
              <w:rPr>
                <w:sz w:val="24"/>
                <w:szCs w:val="24"/>
              </w:rPr>
              <w:t>а</w:t>
            </w:r>
            <w:r w:rsidRPr="00EC6944">
              <w:rPr>
                <w:sz w:val="24"/>
                <w:szCs w:val="24"/>
              </w:rPr>
              <w:t>тьи, буклета, работ учеников.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2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Александрова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Тамара Петровна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nsportal.ru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презентации.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3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Голоденко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Анна Анатольевна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nsportal.ru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презентации, раб</w:t>
            </w:r>
            <w:r w:rsidRPr="00EC6944">
              <w:rPr>
                <w:sz w:val="24"/>
                <w:szCs w:val="24"/>
              </w:rPr>
              <w:t>о</w:t>
            </w:r>
            <w:r w:rsidRPr="00EC6944">
              <w:rPr>
                <w:sz w:val="24"/>
                <w:szCs w:val="24"/>
              </w:rPr>
              <w:t>ты ученика.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4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Лысикова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Галина Владимировна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nsportal.ru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презентации.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5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Ромашкина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Татьяна Владимировна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EC6944">
              <w:rPr>
                <w:sz w:val="24"/>
                <w:szCs w:val="24"/>
                <w:lang w:val="en-US"/>
              </w:rPr>
              <w:t>- nsportal.ru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EC6944">
              <w:rPr>
                <w:sz w:val="24"/>
                <w:szCs w:val="24"/>
                <w:lang w:val="en-US"/>
              </w:rPr>
              <w:t>- infourok.ru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EC6944">
              <w:rPr>
                <w:sz w:val="24"/>
                <w:szCs w:val="24"/>
                <w:lang w:val="en-US"/>
              </w:rPr>
              <w:t>- prodlenka.org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- создание электронного портф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о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лио на  </w:t>
            </w:r>
            <w:r w:rsidRPr="00EC6944">
              <w:rPr>
                <w:sz w:val="24"/>
                <w:szCs w:val="24"/>
              </w:rPr>
              <w:t>nsportal.ru;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сценариев праз</w:t>
            </w:r>
            <w:r w:rsidRPr="00EC6944">
              <w:rPr>
                <w:sz w:val="24"/>
                <w:szCs w:val="24"/>
              </w:rPr>
              <w:t>д</w:t>
            </w:r>
            <w:r w:rsidRPr="00EC6944">
              <w:rPr>
                <w:sz w:val="24"/>
                <w:szCs w:val="24"/>
              </w:rPr>
              <w:t>ника, проекта, конспекта урока, работы ученика.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6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Герасименко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Аэлита Ярославовна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 xml:space="preserve">- «Конференц-зал»  </w:t>
            </w:r>
            <w:r w:rsidRPr="00EC6944">
              <w:rPr>
                <w:sz w:val="24"/>
                <w:szCs w:val="24"/>
                <w:lang w:val="en-US"/>
              </w:rPr>
              <w:t>ko</w:t>
            </w:r>
            <w:r w:rsidRPr="00EC6944">
              <w:rPr>
                <w:sz w:val="24"/>
                <w:szCs w:val="24"/>
              </w:rPr>
              <w:t>n</w:t>
            </w:r>
            <w:r w:rsidRPr="00EC6944">
              <w:rPr>
                <w:sz w:val="24"/>
                <w:szCs w:val="24"/>
                <w:lang w:val="en-US"/>
              </w:rPr>
              <w:t>f</w:t>
            </w:r>
            <w:r w:rsidRPr="00EC6944">
              <w:rPr>
                <w:sz w:val="24"/>
                <w:szCs w:val="24"/>
              </w:rPr>
              <w:t>-</w:t>
            </w:r>
            <w:r w:rsidRPr="00EC6944">
              <w:rPr>
                <w:sz w:val="24"/>
                <w:szCs w:val="24"/>
                <w:lang w:val="en-US"/>
              </w:rPr>
              <w:t>zal</w:t>
            </w:r>
            <w:r w:rsidRPr="00EC6944">
              <w:rPr>
                <w:sz w:val="24"/>
                <w:szCs w:val="24"/>
              </w:rPr>
              <w:t>.</w:t>
            </w:r>
            <w:r w:rsidRPr="00EC6944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конспекта урока, методических рекомендаций, статьи.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7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Киселева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EC6944">
              <w:rPr>
                <w:sz w:val="24"/>
                <w:szCs w:val="24"/>
                <w:lang w:val="en-US"/>
              </w:rPr>
              <w:t>- nsportal.ru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презентации.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8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Маркеленкова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Оксана Николаевна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EC6944">
              <w:rPr>
                <w:sz w:val="24"/>
                <w:szCs w:val="24"/>
                <w:lang w:val="en-US"/>
              </w:rPr>
              <w:t>- nsportal.ru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презентации, ст</w:t>
            </w:r>
            <w:r w:rsidRPr="00EC6944">
              <w:rPr>
                <w:sz w:val="24"/>
                <w:szCs w:val="24"/>
              </w:rPr>
              <w:t>а</w:t>
            </w:r>
            <w:r w:rsidRPr="00EC6944">
              <w:rPr>
                <w:sz w:val="24"/>
                <w:szCs w:val="24"/>
              </w:rPr>
              <w:t>тьи, методического материала, доклада.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9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Мещерякова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Анна Владимировна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  <w:lang w:val="en-US"/>
              </w:rPr>
              <w:t>-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EC6944">
              <w:rPr>
                <w:sz w:val="24"/>
                <w:szCs w:val="24"/>
                <w:lang w:val="en-US"/>
              </w:rPr>
              <w:t xml:space="preserve">- </w:t>
            </w:r>
            <w:r w:rsidRPr="00EC6944">
              <w:rPr>
                <w:sz w:val="24"/>
                <w:szCs w:val="24"/>
              </w:rPr>
              <w:t>Учительский</w:t>
            </w:r>
            <w:r w:rsidRPr="00EC6944">
              <w:rPr>
                <w:sz w:val="24"/>
                <w:szCs w:val="24"/>
                <w:lang w:val="en-US"/>
              </w:rPr>
              <w:t xml:space="preserve"> </w:t>
            </w:r>
            <w:r w:rsidRPr="00EC6944">
              <w:rPr>
                <w:sz w:val="24"/>
                <w:szCs w:val="24"/>
              </w:rPr>
              <w:t>журнал</w:t>
            </w:r>
            <w:r w:rsidRPr="00EC6944">
              <w:rPr>
                <w:sz w:val="24"/>
                <w:szCs w:val="24"/>
                <w:lang w:val="en-US"/>
              </w:rPr>
              <w:t xml:space="preserve"> on-line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- создание электронного портф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о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лио на  </w:t>
            </w:r>
            <w:r w:rsidRPr="00EC6944">
              <w:rPr>
                <w:sz w:val="24"/>
                <w:szCs w:val="24"/>
              </w:rPr>
              <w:t>nsportal.ru;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  <w:lang w:val="en-US"/>
              </w:rPr>
            </w:pPr>
            <w:r w:rsidRPr="00EC6944">
              <w:rPr>
                <w:sz w:val="24"/>
                <w:szCs w:val="24"/>
              </w:rPr>
              <w:t>- размещение презентаций.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10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Косенко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Ольга Димовна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EC6944">
              <w:rPr>
                <w:sz w:val="24"/>
                <w:szCs w:val="24"/>
                <w:lang w:val="en-US"/>
              </w:rPr>
              <w:t>- nsportal.ru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презентации, ра</w:t>
            </w:r>
            <w:r w:rsidRPr="00EC6944">
              <w:rPr>
                <w:sz w:val="24"/>
                <w:szCs w:val="24"/>
              </w:rPr>
              <w:t>з</w:t>
            </w:r>
            <w:r w:rsidRPr="00EC6944">
              <w:rPr>
                <w:sz w:val="24"/>
                <w:szCs w:val="24"/>
              </w:rPr>
              <w:t>работки урока, работы ученика.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Борисенко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Инна Михайловна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nsportal.ru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учебно-методического материала.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12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Шевлякова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Лидия Викторовна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nsportal.ru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учебно-методического материала.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13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Лисицына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Оксана Владимировна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nsportal.ru</w:t>
            </w:r>
          </w:p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 xml:space="preserve">- создание персонального сайта на </w:t>
            </w:r>
            <w:r w:rsidRPr="00EC6944">
              <w:rPr>
                <w:sz w:val="24"/>
                <w:szCs w:val="24"/>
              </w:rPr>
              <w:t>nsportal.ru</w:t>
            </w:r>
            <w:r w:rsidRPr="00EC6944">
              <w:rPr>
                <w:bCs/>
                <w:spacing w:val="-7"/>
                <w:w w:val="103"/>
                <w:sz w:val="24"/>
                <w:szCs w:val="24"/>
              </w:rPr>
              <w:t>;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учебно-методического материала, пр</w:t>
            </w:r>
            <w:r w:rsidRPr="00EC6944">
              <w:rPr>
                <w:sz w:val="24"/>
                <w:szCs w:val="24"/>
              </w:rPr>
              <w:t>е</w:t>
            </w:r>
            <w:r w:rsidRPr="00EC6944">
              <w:rPr>
                <w:sz w:val="24"/>
                <w:szCs w:val="24"/>
              </w:rPr>
              <w:t>зентаций, разработки урока.</w:t>
            </w:r>
          </w:p>
        </w:tc>
      </w:tr>
      <w:tr w:rsidR="00791D10" w:rsidRPr="00EC6944" w:rsidTr="00CD076C">
        <w:tc>
          <w:tcPr>
            <w:tcW w:w="534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14</w:t>
            </w:r>
          </w:p>
        </w:tc>
        <w:tc>
          <w:tcPr>
            <w:tcW w:w="2874" w:type="dxa"/>
            <w:vAlign w:val="center"/>
          </w:tcPr>
          <w:p w:rsidR="0041086F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Букач</w:t>
            </w:r>
          </w:p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Елена Александровна</w:t>
            </w:r>
          </w:p>
        </w:tc>
        <w:tc>
          <w:tcPr>
            <w:tcW w:w="3261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 xml:space="preserve">- </w:t>
            </w:r>
            <w:hyperlink r:id="rId28" w:history="1">
              <w:r w:rsidRPr="00EC6944">
                <w:rPr>
                  <w:rStyle w:val="afa"/>
                  <w:b w:val="0"/>
                  <w:sz w:val="24"/>
                  <w:szCs w:val="24"/>
                  <w:shd w:val="clear" w:color="auto" w:fill="FFFFFF"/>
                </w:rPr>
                <w:t>Всероссийский интернет-педсовет</w:t>
              </w:r>
            </w:hyperlink>
            <w:r w:rsidRPr="00EC6944">
              <w:rPr>
                <w:sz w:val="24"/>
                <w:szCs w:val="24"/>
              </w:rPr>
              <w:t xml:space="preserve"> http://pedsovet.org/</w:t>
            </w:r>
          </w:p>
        </w:tc>
        <w:tc>
          <w:tcPr>
            <w:tcW w:w="3649" w:type="dxa"/>
            <w:vAlign w:val="center"/>
          </w:tcPr>
          <w:p w:rsidR="00BA01C7" w:rsidRPr="00EC6944" w:rsidRDefault="00BA01C7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размещение учебно-методического материала.</w:t>
            </w:r>
          </w:p>
        </w:tc>
      </w:tr>
      <w:tr w:rsidR="0041086F" w:rsidRPr="00EC6944" w:rsidTr="00CD076C">
        <w:tc>
          <w:tcPr>
            <w:tcW w:w="534" w:type="dxa"/>
            <w:vAlign w:val="center"/>
          </w:tcPr>
          <w:p w:rsidR="0041086F" w:rsidRPr="00EC6944" w:rsidRDefault="0041086F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15</w:t>
            </w:r>
          </w:p>
        </w:tc>
        <w:tc>
          <w:tcPr>
            <w:tcW w:w="2874" w:type="dxa"/>
            <w:vAlign w:val="center"/>
          </w:tcPr>
          <w:p w:rsidR="0041086F" w:rsidRPr="00EC6944" w:rsidRDefault="0041086F" w:rsidP="00CD076C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Бологова</w:t>
            </w:r>
          </w:p>
          <w:p w:rsidR="0041086F" w:rsidRPr="00EC6944" w:rsidRDefault="0041086F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Галина Михайловна</w:t>
            </w:r>
          </w:p>
        </w:tc>
        <w:tc>
          <w:tcPr>
            <w:tcW w:w="3261" w:type="dxa"/>
            <w:vAlign w:val="center"/>
          </w:tcPr>
          <w:p w:rsidR="0041086F" w:rsidRPr="00EC6944" w:rsidRDefault="0041086F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nsportal.ru</w:t>
            </w:r>
          </w:p>
          <w:p w:rsidR="0041086F" w:rsidRPr="00EC6944" w:rsidRDefault="0041086F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41086F" w:rsidRPr="00EC6944" w:rsidRDefault="0041086F" w:rsidP="00CD076C">
            <w:pPr>
              <w:ind w:right="-1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- план урока по английскому языку на основе технологии   модерации для 7 класса по теме «Летние каникулы»</w:t>
            </w:r>
          </w:p>
          <w:p w:rsidR="0041086F" w:rsidRPr="00EC6944" w:rsidRDefault="0041086F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- конспект урока по английскому языку и литературе на основе технологии модерации для 8 класса по теме “</w:t>
            </w:r>
            <w:r w:rsidRPr="00EC6944">
              <w:rPr>
                <w:rFonts w:eastAsiaTheme="minorHAnsi"/>
                <w:sz w:val="24"/>
                <w:szCs w:val="24"/>
                <w:lang w:val="en-US" w:eastAsia="en-US"/>
              </w:rPr>
              <w:t>Above</w:t>
            </w:r>
            <w:r w:rsidRPr="00EC694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6944">
              <w:rPr>
                <w:rFonts w:eastAsiaTheme="minorHAnsi"/>
                <w:sz w:val="24"/>
                <w:szCs w:val="24"/>
                <w:lang w:val="en-US" w:eastAsia="en-US"/>
              </w:rPr>
              <w:t>All</w:t>
            </w:r>
            <w:r w:rsidRPr="00EC694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6944">
              <w:rPr>
                <w:rFonts w:eastAsiaTheme="minorHAnsi"/>
                <w:sz w:val="24"/>
                <w:szCs w:val="24"/>
                <w:lang w:val="en-US" w:eastAsia="en-US"/>
              </w:rPr>
              <w:t>Love</w:t>
            </w:r>
            <w:r w:rsidRPr="00EC694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6944">
              <w:rPr>
                <w:rFonts w:eastAsiaTheme="minorHAnsi"/>
                <w:sz w:val="24"/>
                <w:szCs w:val="24"/>
                <w:lang w:val="en-US" w:eastAsia="en-US"/>
              </w:rPr>
              <w:t>All</w:t>
            </w: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”.</w:t>
            </w:r>
          </w:p>
        </w:tc>
      </w:tr>
      <w:tr w:rsidR="0041086F" w:rsidRPr="00EC6944" w:rsidTr="00CD076C">
        <w:tc>
          <w:tcPr>
            <w:tcW w:w="534" w:type="dxa"/>
            <w:vAlign w:val="center"/>
          </w:tcPr>
          <w:p w:rsidR="0041086F" w:rsidRPr="00EC6944" w:rsidRDefault="0041086F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16</w:t>
            </w:r>
          </w:p>
        </w:tc>
        <w:tc>
          <w:tcPr>
            <w:tcW w:w="2874" w:type="dxa"/>
            <w:vAlign w:val="center"/>
          </w:tcPr>
          <w:p w:rsidR="0041086F" w:rsidRPr="00EC6944" w:rsidRDefault="0041086F" w:rsidP="00CD076C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Вечкапина</w:t>
            </w:r>
          </w:p>
          <w:p w:rsidR="0041086F" w:rsidRPr="00EC6944" w:rsidRDefault="0041086F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Наталья Вячеславовна</w:t>
            </w:r>
          </w:p>
        </w:tc>
        <w:tc>
          <w:tcPr>
            <w:tcW w:w="3261" w:type="dxa"/>
            <w:vAlign w:val="center"/>
          </w:tcPr>
          <w:p w:rsidR="0041086F" w:rsidRPr="00EC6944" w:rsidRDefault="0041086F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nsportal.ru</w:t>
            </w:r>
          </w:p>
          <w:p w:rsidR="0041086F" w:rsidRPr="00EC6944" w:rsidRDefault="0041086F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41086F" w:rsidRPr="00EC6944" w:rsidRDefault="0041086F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Программа элективного курса «Ваш путь к успеху» (основы делового общения) курс по в</w:t>
            </w:r>
            <w:r w:rsidRPr="00EC6944">
              <w:rPr>
                <w:sz w:val="24"/>
                <w:szCs w:val="24"/>
              </w:rPr>
              <w:t>ы</w:t>
            </w:r>
            <w:r w:rsidRPr="00EC6944">
              <w:rPr>
                <w:sz w:val="24"/>
                <w:szCs w:val="24"/>
              </w:rPr>
              <w:t>бору для предпрофильной по</w:t>
            </w:r>
            <w:r w:rsidRPr="00EC6944">
              <w:rPr>
                <w:sz w:val="24"/>
                <w:szCs w:val="24"/>
              </w:rPr>
              <w:t>д</w:t>
            </w:r>
            <w:r w:rsidRPr="00EC6944">
              <w:rPr>
                <w:sz w:val="24"/>
                <w:szCs w:val="24"/>
              </w:rPr>
              <w:t>готовки в 9 классе</w:t>
            </w:r>
          </w:p>
          <w:p w:rsidR="0041086F" w:rsidRPr="00EC6944" w:rsidRDefault="0041086F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- Рабочая программа «Журнал</w:t>
            </w: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стика в школе»</w:t>
            </w:r>
          </w:p>
        </w:tc>
      </w:tr>
      <w:tr w:rsidR="0041086F" w:rsidRPr="00EC6944" w:rsidTr="00CD076C">
        <w:tc>
          <w:tcPr>
            <w:tcW w:w="534" w:type="dxa"/>
            <w:vAlign w:val="center"/>
          </w:tcPr>
          <w:p w:rsidR="0041086F" w:rsidRPr="00EC6944" w:rsidRDefault="0041086F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bCs/>
                <w:spacing w:val="-7"/>
                <w:w w:val="103"/>
                <w:sz w:val="24"/>
                <w:szCs w:val="24"/>
              </w:rPr>
              <w:t>17</w:t>
            </w:r>
          </w:p>
        </w:tc>
        <w:tc>
          <w:tcPr>
            <w:tcW w:w="2874" w:type="dxa"/>
            <w:vAlign w:val="center"/>
          </w:tcPr>
          <w:p w:rsidR="0041086F" w:rsidRPr="00EC6944" w:rsidRDefault="0041086F" w:rsidP="00CD076C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Каднай</w:t>
            </w:r>
          </w:p>
          <w:p w:rsidR="0041086F" w:rsidRPr="00EC6944" w:rsidRDefault="0041086F" w:rsidP="00CD076C">
            <w:pPr>
              <w:ind w:right="-1"/>
              <w:jc w:val="center"/>
              <w:rPr>
                <w:bCs/>
                <w:spacing w:val="-7"/>
                <w:w w:val="103"/>
                <w:sz w:val="24"/>
                <w:szCs w:val="24"/>
              </w:rPr>
            </w:pP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Лина Михайловна</w:t>
            </w:r>
          </w:p>
        </w:tc>
        <w:tc>
          <w:tcPr>
            <w:tcW w:w="3261" w:type="dxa"/>
            <w:vAlign w:val="center"/>
          </w:tcPr>
          <w:p w:rsidR="0041086F" w:rsidRPr="00EC6944" w:rsidRDefault="0041086F" w:rsidP="00CD076C">
            <w:pPr>
              <w:ind w:right="-1"/>
              <w:jc w:val="center"/>
              <w:rPr>
                <w:sz w:val="24"/>
                <w:szCs w:val="24"/>
              </w:rPr>
            </w:pPr>
            <w:r w:rsidRPr="00EC6944">
              <w:rPr>
                <w:sz w:val="24"/>
                <w:szCs w:val="24"/>
              </w:rPr>
              <w:t>- nsportal.ru</w:t>
            </w:r>
          </w:p>
          <w:p w:rsidR="0041086F" w:rsidRPr="00EC6944" w:rsidRDefault="0041086F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41086F" w:rsidRPr="00EC6944" w:rsidRDefault="0041086F" w:rsidP="00CD076C">
            <w:pPr>
              <w:ind w:right="-1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- «Книги  или интернет?» - пр</w:t>
            </w: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C6944">
              <w:rPr>
                <w:rFonts w:eastAsiaTheme="minorHAnsi"/>
                <w:sz w:val="24"/>
                <w:szCs w:val="24"/>
                <w:lang w:eastAsia="en-US"/>
              </w:rPr>
              <w:t>зентация.</w:t>
            </w:r>
          </w:p>
          <w:p w:rsidR="0041086F" w:rsidRPr="00EC6944" w:rsidRDefault="0041086F" w:rsidP="00CD076C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791D10" w:rsidRPr="00CD076C" w:rsidRDefault="00FB127A" w:rsidP="00EC6944">
      <w:pPr>
        <w:pStyle w:val="af3"/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 xml:space="preserve">     </w:t>
      </w:r>
      <w:r w:rsidRPr="00CD076C">
        <w:rPr>
          <w:sz w:val="28"/>
          <w:szCs w:val="28"/>
        </w:rPr>
        <w:tab/>
      </w:r>
    </w:p>
    <w:p w:rsidR="00CD48E2" w:rsidRPr="000D499B" w:rsidRDefault="00CD48E2" w:rsidP="00EC6944">
      <w:pPr>
        <w:pStyle w:val="af3"/>
        <w:ind w:right="-1" w:firstLine="567"/>
        <w:jc w:val="both"/>
        <w:rPr>
          <w:sz w:val="28"/>
          <w:szCs w:val="28"/>
        </w:rPr>
      </w:pPr>
      <w:r w:rsidRPr="000D499B">
        <w:rPr>
          <w:sz w:val="28"/>
          <w:szCs w:val="28"/>
        </w:rPr>
        <w:t>Большое внимание уделялось подготовке учителей к аттестации.  В ходе этой р</w:t>
      </w:r>
      <w:r w:rsidRPr="000D499B">
        <w:rPr>
          <w:sz w:val="28"/>
          <w:szCs w:val="28"/>
        </w:rPr>
        <w:t>а</w:t>
      </w:r>
      <w:r w:rsidRPr="000D499B">
        <w:rPr>
          <w:sz w:val="28"/>
          <w:szCs w:val="28"/>
        </w:rPr>
        <w:t>боты решались следующие задачи:</w:t>
      </w:r>
    </w:p>
    <w:p w:rsidR="00CD48E2" w:rsidRPr="000D499B" w:rsidRDefault="00CD48E2" w:rsidP="00CD076C">
      <w:pPr>
        <w:pStyle w:val="af1"/>
        <w:numPr>
          <w:ilvl w:val="0"/>
          <w:numId w:val="5"/>
        </w:numPr>
        <w:spacing w:after="0"/>
        <w:ind w:left="0"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0D499B">
        <w:rPr>
          <w:rFonts w:ascii="Times New Roman" w:hAnsi="Times New Roman"/>
          <w:bCs/>
          <w:sz w:val="28"/>
          <w:szCs w:val="28"/>
        </w:rPr>
        <w:t>оказание  методической помощи при подготовке к аттестации;</w:t>
      </w:r>
    </w:p>
    <w:p w:rsidR="00CD48E2" w:rsidRPr="000D499B" w:rsidRDefault="00CD48E2" w:rsidP="00CD076C">
      <w:pPr>
        <w:pStyle w:val="af1"/>
        <w:numPr>
          <w:ilvl w:val="0"/>
          <w:numId w:val="5"/>
        </w:numPr>
        <w:spacing w:after="0"/>
        <w:ind w:left="0"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0D499B">
        <w:rPr>
          <w:rFonts w:ascii="Times New Roman" w:hAnsi="Times New Roman"/>
          <w:bCs/>
          <w:sz w:val="28"/>
          <w:szCs w:val="28"/>
        </w:rPr>
        <w:t>изучение и систематизация материалов нормативно-правового и методического обеспечения процесса аттестации;</w:t>
      </w:r>
    </w:p>
    <w:p w:rsidR="00CD48E2" w:rsidRPr="000D499B" w:rsidRDefault="00CD48E2" w:rsidP="00CD076C">
      <w:pPr>
        <w:pStyle w:val="af1"/>
        <w:numPr>
          <w:ilvl w:val="0"/>
          <w:numId w:val="5"/>
        </w:numPr>
        <w:spacing w:after="0"/>
        <w:ind w:left="0"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0D499B">
        <w:rPr>
          <w:rFonts w:ascii="Times New Roman" w:hAnsi="Times New Roman"/>
          <w:bCs/>
          <w:sz w:val="28"/>
          <w:szCs w:val="28"/>
        </w:rPr>
        <w:t>обеспечение благоприятных, комфортных организационных и психологических условий подготовки к аттестации.</w:t>
      </w:r>
    </w:p>
    <w:p w:rsidR="00CD48E2" w:rsidRDefault="00CD48E2" w:rsidP="00EC6944">
      <w:pPr>
        <w:pStyle w:val="af3"/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 xml:space="preserve">          В течение 2012-2013 учебного года прошли процедуру аттестации </w:t>
      </w:r>
      <w:r w:rsidR="00470297" w:rsidRPr="00CD076C">
        <w:rPr>
          <w:sz w:val="28"/>
          <w:szCs w:val="28"/>
        </w:rPr>
        <w:t>5</w:t>
      </w:r>
      <w:r w:rsidRPr="00CD076C">
        <w:rPr>
          <w:sz w:val="28"/>
          <w:szCs w:val="28"/>
        </w:rPr>
        <w:t xml:space="preserve"> человек</w:t>
      </w:r>
      <w:r w:rsidR="0041086F" w:rsidRPr="00CD076C">
        <w:rPr>
          <w:sz w:val="28"/>
          <w:szCs w:val="28"/>
        </w:rPr>
        <w:t xml:space="preserve"> из числа штатных работников</w:t>
      </w:r>
      <w:r w:rsidRPr="00CD076C">
        <w:rPr>
          <w:sz w:val="28"/>
          <w:szCs w:val="28"/>
        </w:rPr>
        <w:t xml:space="preserve">. По итогам аттестации </w:t>
      </w:r>
      <w:r w:rsidR="00470297" w:rsidRPr="00CD076C">
        <w:rPr>
          <w:sz w:val="28"/>
          <w:szCs w:val="28"/>
        </w:rPr>
        <w:t>п</w:t>
      </w:r>
      <w:r w:rsidR="005C12BE" w:rsidRPr="00CD076C">
        <w:rPr>
          <w:sz w:val="28"/>
          <w:szCs w:val="28"/>
        </w:rPr>
        <w:t>о</w:t>
      </w:r>
      <w:r w:rsidR="00470297" w:rsidRPr="00CD076C">
        <w:rPr>
          <w:sz w:val="28"/>
          <w:szCs w:val="28"/>
        </w:rPr>
        <w:t>лучили</w:t>
      </w:r>
      <w:r w:rsidRPr="00CD076C">
        <w:rPr>
          <w:sz w:val="28"/>
          <w:szCs w:val="28"/>
        </w:rPr>
        <w:t xml:space="preserve"> высшую квалификац</w:t>
      </w:r>
      <w:r w:rsidRPr="00CD076C">
        <w:rPr>
          <w:sz w:val="28"/>
          <w:szCs w:val="28"/>
        </w:rPr>
        <w:t>и</w:t>
      </w:r>
      <w:r w:rsidRPr="00CD076C">
        <w:rPr>
          <w:sz w:val="28"/>
          <w:szCs w:val="28"/>
        </w:rPr>
        <w:t xml:space="preserve">онную категорию </w:t>
      </w:r>
      <w:r w:rsidR="00470297" w:rsidRPr="00CD076C">
        <w:rPr>
          <w:sz w:val="28"/>
          <w:szCs w:val="28"/>
        </w:rPr>
        <w:t>Майорова Г.А., Борисенко И.М., Гончарова Е.А.,</w:t>
      </w:r>
      <w:r w:rsidRPr="00CD076C">
        <w:rPr>
          <w:sz w:val="28"/>
          <w:szCs w:val="28"/>
        </w:rPr>
        <w:t xml:space="preserve"> </w:t>
      </w:r>
      <w:r w:rsidRPr="00CD076C">
        <w:rPr>
          <w:sz w:val="28"/>
          <w:szCs w:val="28"/>
          <w:lang w:val="en-US"/>
        </w:rPr>
        <w:t>I</w:t>
      </w:r>
      <w:r w:rsidRPr="00CD076C">
        <w:rPr>
          <w:sz w:val="28"/>
          <w:szCs w:val="28"/>
        </w:rPr>
        <w:t xml:space="preserve"> квалификацио</w:t>
      </w:r>
      <w:r w:rsidRPr="00CD076C">
        <w:rPr>
          <w:sz w:val="28"/>
          <w:szCs w:val="28"/>
        </w:rPr>
        <w:t>н</w:t>
      </w:r>
      <w:r w:rsidRPr="00CD076C">
        <w:rPr>
          <w:sz w:val="28"/>
          <w:szCs w:val="28"/>
        </w:rPr>
        <w:t xml:space="preserve">ную категорию </w:t>
      </w:r>
      <w:r w:rsidR="00470297" w:rsidRPr="00CD076C">
        <w:rPr>
          <w:sz w:val="28"/>
          <w:szCs w:val="28"/>
        </w:rPr>
        <w:t>– Ромашкина Т.В. и Бьяжева Е.В.</w:t>
      </w:r>
      <w:r w:rsidRPr="00CD076C">
        <w:rPr>
          <w:sz w:val="28"/>
          <w:szCs w:val="28"/>
        </w:rPr>
        <w:t xml:space="preserve">. </w:t>
      </w:r>
      <w:r w:rsidR="0028278C" w:rsidRPr="00CD076C">
        <w:rPr>
          <w:sz w:val="28"/>
          <w:szCs w:val="28"/>
        </w:rPr>
        <w:t xml:space="preserve">Таким образом, в течение </w:t>
      </w:r>
      <w:r w:rsidR="00470297" w:rsidRPr="00CD076C">
        <w:rPr>
          <w:sz w:val="28"/>
          <w:szCs w:val="28"/>
        </w:rPr>
        <w:t>последних</w:t>
      </w:r>
      <w:r w:rsidR="0028278C" w:rsidRPr="00CD076C">
        <w:rPr>
          <w:sz w:val="28"/>
          <w:szCs w:val="28"/>
        </w:rPr>
        <w:t xml:space="preserve"> лет увеличивается доля педагогов с первой и высшей квалификационной категорией.</w:t>
      </w:r>
    </w:p>
    <w:p w:rsidR="000D499B" w:rsidRDefault="000D499B" w:rsidP="00EC6944">
      <w:pPr>
        <w:pStyle w:val="af3"/>
        <w:ind w:right="-1" w:firstLine="567"/>
        <w:jc w:val="both"/>
        <w:rPr>
          <w:sz w:val="28"/>
          <w:szCs w:val="28"/>
        </w:rPr>
      </w:pPr>
    </w:p>
    <w:p w:rsidR="000D499B" w:rsidRDefault="000D499B" w:rsidP="00EC6944">
      <w:pPr>
        <w:pStyle w:val="af3"/>
        <w:ind w:right="-1" w:firstLine="567"/>
        <w:jc w:val="both"/>
        <w:rPr>
          <w:sz w:val="28"/>
          <w:szCs w:val="28"/>
        </w:rPr>
      </w:pPr>
    </w:p>
    <w:p w:rsidR="000D499B" w:rsidRDefault="000D499B" w:rsidP="00EC6944">
      <w:pPr>
        <w:pStyle w:val="af3"/>
        <w:ind w:right="-1" w:firstLine="567"/>
        <w:jc w:val="both"/>
        <w:rPr>
          <w:sz w:val="28"/>
          <w:szCs w:val="28"/>
        </w:rPr>
      </w:pPr>
    </w:p>
    <w:p w:rsidR="000D499B" w:rsidRDefault="000D499B" w:rsidP="00EC6944">
      <w:pPr>
        <w:pStyle w:val="af3"/>
        <w:ind w:right="-1" w:firstLine="567"/>
        <w:jc w:val="both"/>
        <w:rPr>
          <w:sz w:val="28"/>
          <w:szCs w:val="28"/>
        </w:rPr>
      </w:pPr>
    </w:p>
    <w:p w:rsidR="00CD076C" w:rsidRPr="00CD076C" w:rsidRDefault="00CD076C" w:rsidP="00CD076C">
      <w:pPr>
        <w:pStyle w:val="af3"/>
        <w:ind w:right="-1" w:firstLine="567"/>
        <w:jc w:val="center"/>
        <w:rPr>
          <w:sz w:val="28"/>
          <w:szCs w:val="28"/>
        </w:rPr>
      </w:pPr>
    </w:p>
    <w:p w:rsidR="005C12BE" w:rsidRPr="00CD076C" w:rsidRDefault="001B513D" w:rsidP="00CD076C">
      <w:pPr>
        <w:pStyle w:val="af3"/>
        <w:ind w:right="-1" w:firstLine="567"/>
        <w:jc w:val="center"/>
        <w:rPr>
          <w:sz w:val="28"/>
          <w:szCs w:val="28"/>
        </w:rPr>
      </w:pPr>
      <w:r w:rsidRPr="00CD076C">
        <w:rPr>
          <w:sz w:val="28"/>
          <w:szCs w:val="28"/>
        </w:rPr>
        <w:t xml:space="preserve">Распределение </w:t>
      </w:r>
      <w:r w:rsidR="005C12BE" w:rsidRPr="00CD076C">
        <w:rPr>
          <w:sz w:val="28"/>
          <w:szCs w:val="28"/>
        </w:rPr>
        <w:t>преподавателей по категориям</w:t>
      </w:r>
    </w:p>
    <w:p w:rsidR="0028278C" w:rsidRPr="00EC6944" w:rsidRDefault="0028278C" w:rsidP="00EC6944">
      <w:pPr>
        <w:pStyle w:val="af3"/>
        <w:ind w:right="-1" w:firstLine="567"/>
        <w:jc w:val="both"/>
      </w:pPr>
    </w:p>
    <w:p w:rsidR="0028278C" w:rsidRPr="00EC6944" w:rsidRDefault="00470297" w:rsidP="00CD076C">
      <w:pPr>
        <w:pStyle w:val="af3"/>
        <w:ind w:right="-1"/>
        <w:jc w:val="both"/>
      </w:pPr>
      <w:r w:rsidRPr="00EC6944">
        <w:rPr>
          <w:noProof/>
          <w:shd w:val="clear" w:color="auto" w:fill="92D050"/>
        </w:rPr>
        <w:drawing>
          <wp:inline distT="0" distB="0" distL="0" distR="0" wp14:anchorId="7F1FBF77" wp14:editId="0001336B">
            <wp:extent cx="6648450" cy="26955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C5B94" w:rsidRPr="00EC6944" w:rsidRDefault="008C5B94" w:rsidP="00EC6944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B94" w:rsidRPr="00EC6944" w:rsidRDefault="008C5B94" w:rsidP="00EC6944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44">
        <w:rPr>
          <w:rFonts w:ascii="Times New Roman" w:hAnsi="Times New Roman" w:cs="Times New Roman"/>
          <w:sz w:val="24"/>
          <w:szCs w:val="24"/>
        </w:rPr>
        <w:t>ВЫЫОДЫ</w:t>
      </w:r>
      <w:r w:rsidR="00F34FD9" w:rsidRPr="00EC6944">
        <w:rPr>
          <w:rFonts w:ascii="Times New Roman" w:hAnsi="Times New Roman" w:cs="Times New Roman"/>
          <w:sz w:val="24"/>
          <w:szCs w:val="24"/>
        </w:rPr>
        <w:t xml:space="preserve"> </w:t>
      </w:r>
      <w:r w:rsidR="00CD076C">
        <w:rPr>
          <w:rFonts w:ascii="Times New Roman" w:hAnsi="Times New Roman" w:cs="Times New Roman"/>
          <w:sz w:val="24"/>
          <w:szCs w:val="24"/>
        </w:rPr>
        <w:t>И</w:t>
      </w:r>
      <w:r w:rsidR="00F34FD9" w:rsidRPr="00EC6944">
        <w:rPr>
          <w:rFonts w:ascii="Times New Roman" w:hAnsi="Times New Roman" w:cs="Times New Roman"/>
          <w:sz w:val="24"/>
          <w:szCs w:val="24"/>
        </w:rPr>
        <w:t xml:space="preserve"> РЕКОМЕНДАЦИИ</w:t>
      </w:r>
      <w:r w:rsidRPr="00EC6944">
        <w:rPr>
          <w:rFonts w:ascii="Times New Roman" w:hAnsi="Times New Roman" w:cs="Times New Roman"/>
          <w:sz w:val="24"/>
          <w:szCs w:val="24"/>
        </w:rPr>
        <w:t>:</w:t>
      </w:r>
    </w:p>
    <w:p w:rsidR="0028278C" w:rsidRPr="00CD076C" w:rsidRDefault="0028278C" w:rsidP="00EC6944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Исходя из вышеизложенного, можно отметить </w:t>
      </w:r>
      <w:r w:rsidR="006A2066" w:rsidRPr="00CD076C">
        <w:rPr>
          <w:rFonts w:ascii="Times New Roman" w:hAnsi="Times New Roman" w:cs="Times New Roman"/>
          <w:sz w:val="28"/>
          <w:szCs w:val="28"/>
        </w:rPr>
        <w:t xml:space="preserve">следующие показатели </w:t>
      </w:r>
      <w:r w:rsidRPr="00CD076C">
        <w:rPr>
          <w:rFonts w:ascii="Times New Roman" w:hAnsi="Times New Roman" w:cs="Times New Roman"/>
          <w:sz w:val="28"/>
          <w:szCs w:val="28"/>
        </w:rPr>
        <w:t>эффективн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ст</w:t>
      </w:r>
      <w:r w:rsidR="006A2066" w:rsidRPr="00CD076C">
        <w:rPr>
          <w:rFonts w:ascii="Times New Roman" w:hAnsi="Times New Roman" w:cs="Times New Roman"/>
          <w:sz w:val="28"/>
          <w:szCs w:val="28"/>
        </w:rPr>
        <w:t>и</w:t>
      </w:r>
      <w:r w:rsidRPr="00CD076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A2066" w:rsidRPr="00CD076C">
        <w:rPr>
          <w:rFonts w:ascii="Times New Roman" w:hAnsi="Times New Roman" w:cs="Times New Roman"/>
          <w:sz w:val="28"/>
          <w:szCs w:val="28"/>
        </w:rPr>
        <w:t>:</w:t>
      </w:r>
    </w:p>
    <w:p w:rsidR="008C5B94" w:rsidRPr="00CD076C" w:rsidRDefault="008C5B94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- ежегодно увеличивается </w:t>
      </w:r>
      <w:r w:rsidR="00486047" w:rsidRPr="00CD076C">
        <w:rPr>
          <w:rFonts w:ascii="Times New Roman" w:hAnsi="Times New Roman" w:cs="Times New Roman"/>
          <w:sz w:val="28"/>
          <w:szCs w:val="28"/>
        </w:rPr>
        <w:t>численность учащихся Центра, количество образов</w:t>
      </w:r>
      <w:r w:rsidR="00486047" w:rsidRPr="00CD076C">
        <w:rPr>
          <w:rFonts w:ascii="Times New Roman" w:hAnsi="Times New Roman" w:cs="Times New Roman"/>
          <w:sz w:val="28"/>
          <w:szCs w:val="28"/>
        </w:rPr>
        <w:t>а</w:t>
      </w:r>
      <w:r w:rsidR="00486047" w:rsidRPr="00CD076C">
        <w:rPr>
          <w:rFonts w:ascii="Times New Roman" w:hAnsi="Times New Roman" w:cs="Times New Roman"/>
          <w:sz w:val="28"/>
          <w:szCs w:val="28"/>
        </w:rPr>
        <w:t>тельных учреждений, расширяется география участников образовательного процесса с использованием дистанционных технологий;</w:t>
      </w:r>
    </w:p>
    <w:p w:rsidR="00486047" w:rsidRPr="00CD076C" w:rsidRDefault="00486047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- для удовлетворения потребностей учащихся и индивидуального подхода к ка</w:t>
      </w:r>
      <w:r w:rsidRPr="00CD076C">
        <w:rPr>
          <w:rFonts w:ascii="Times New Roman" w:hAnsi="Times New Roman" w:cs="Times New Roman"/>
          <w:sz w:val="28"/>
          <w:szCs w:val="28"/>
        </w:rPr>
        <w:t>ж</w:t>
      </w:r>
      <w:r w:rsidRPr="00CD076C">
        <w:rPr>
          <w:rFonts w:ascii="Times New Roman" w:hAnsi="Times New Roman" w:cs="Times New Roman"/>
          <w:sz w:val="28"/>
          <w:szCs w:val="28"/>
        </w:rPr>
        <w:t>дому в индивидуальные учебные планы включены предметы дополнительного образ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вания;</w:t>
      </w:r>
    </w:p>
    <w:p w:rsidR="00486047" w:rsidRPr="00CD076C" w:rsidRDefault="00486047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- преподаватели Центра начали работу по размещению накопленного методическ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го материала в сети Интернет;</w:t>
      </w:r>
    </w:p>
    <w:p w:rsidR="00486047" w:rsidRPr="00CD076C" w:rsidRDefault="00486047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- учащиеся Центра </w:t>
      </w:r>
      <w:r w:rsidR="00482E34" w:rsidRPr="00CD076C">
        <w:rPr>
          <w:rFonts w:ascii="Times New Roman" w:hAnsi="Times New Roman" w:cs="Times New Roman"/>
          <w:sz w:val="28"/>
          <w:szCs w:val="28"/>
        </w:rPr>
        <w:t xml:space="preserve">привлечены </w:t>
      </w:r>
      <w:r w:rsidRPr="00CD076C">
        <w:rPr>
          <w:rFonts w:ascii="Times New Roman" w:hAnsi="Times New Roman" w:cs="Times New Roman"/>
          <w:sz w:val="28"/>
          <w:szCs w:val="28"/>
        </w:rPr>
        <w:t>к участию в дистанционных конкурсах и олимпи</w:t>
      </w:r>
      <w:r w:rsidRPr="00CD076C">
        <w:rPr>
          <w:rFonts w:ascii="Times New Roman" w:hAnsi="Times New Roman" w:cs="Times New Roman"/>
          <w:sz w:val="28"/>
          <w:szCs w:val="28"/>
        </w:rPr>
        <w:t>а</w:t>
      </w:r>
      <w:r w:rsidRPr="00CD076C">
        <w:rPr>
          <w:rFonts w:ascii="Times New Roman" w:hAnsi="Times New Roman" w:cs="Times New Roman"/>
          <w:sz w:val="28"/>
          <w:szCs w:val="28"/>
        </w:rPr>
        <w:t>дах;</w:t>
      </w:r>
    </w:p>
    <w:p w:rsidR="00486047" w:rsidRPr="00CD076C" w:rsidRDefault="00486047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- созданы условия для непрерывного профессионального обучения педагогов;</w:t>
      </w:r>
    </w:p>
    <w:p w:rsidR="00482E34" w:rsidRPr="00CD076C" w:rsidRDefault="00482E34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- продолжена работа по методической работе Центра;</w:t>
      </w:r>
    </w:p>
    <w:p w:rsidR="00486047" w:rsidRPr="00CD076C" w:rsidRDefault="0067367D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- положительная динамика показателей  состояния познавательной активности и психических процессов учащихся, находящихся на обучении учителя-дефектолога, </w:t>
      </w:r>
    </w:p>
    <w:p w:rsidR="008C5B94" w:rsidRPr="00CD076C" w:rsidRDefault="0067367D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 xml:space="preserve">- </w:t>
      </w:r>
      <w:r w:rsidR="005C6F35" w:rsidRPr="00CD076C">
        <w:rPr>
          <w:rFonts w:ascii="Times New Roman" w:hAnsi="Times New Roman" w:cs="Times New Roman"/>
          <w:sz w:val="28"/>
          <w:szCs w:val="28"/>
        </w:rPr>
        <w:t>для развития коммуникативных способностей и эмоционально – волевой сферы для детей младшего школьного возраста педагогом – психологом были организованы развивающие занятия группы «Лучики»</w:t>
      </w:r>
      <w:r w:rsidR="00F34FD9" w:rsidRPr="00CD076C">
        <w:rPr>
          <w:rFonts w:ascii="Times New Roman" w:hAnsi="Times New Roman" w:cs="Times New Roman"/>
          <w:sz w:val="28"/>
          <w:szCs w:val="28"/>
        </w:rPr>
        <w:t>;</w:t>
      </w:r>
    </w:p>
    <w:p w:rsidR="00F34FD9" w:rsidRPr="00CD076C" w:rsidRDefault="00F34FD9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6C">
        <w:rPr>
          <w:rFonts w:ascii="Times New Roman" w:hAnsi="Times New Roman" w:cs="Times New Roman"/>
          <w:sz w:val="28"/>
          <w:szCs w:val="28"/>
        </w:rPr>
        <w:t>- для повышения качества организации процесса обучения и организации взаим</w:t>
      </w:r>
      <w:r w:rsidRPr="00CD076C">
        <w:rPr>
          <w:rFonts w:ascii="Times New Roman" w:hAnsi="Times New Roman" w:cs="Times New Roman"/>
          <w:sz w:val="28"/>
          <w:szCs w:val="28"/>
        </w:rPr>
        <w:t>о</w:t>
      </w:r>
      <w:r w:rsidRPr="00CD076C">
        <w:rPr>
          <w:rFonts w:ascii="Times New Roman" w:hAnsi="Times New Roman" w:cs="Times New Roman"/>
          <w:sz w:val="28"/>
          <w:szCs w:val="28"/>
        </w:rPr>
        <w:t>действия участников образовательного процесса была организована работа классных руководителей.</w:t>
      </w:r>
    </w:p>
    <w:p w:rsidR="00F34FD9" w:rsidRPr="00CD076C" w:rsidRDefault="00F34FD9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27A" w:rsidRPr="00CD076C" w:rsidRDefault="00FB127A" w:rsidP="00EC6944">
      <w:pPr>
        <w:pStyle w:val="af3"/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Несмотря на это, в ходе анализа работы выявлены следующие проблемы:</w:t>
      </w:r>
    </w:p>
    <w:p w:rsidR="006A2066" w:rsidRPr="00CD076C" w:rsidRDefault="00134A2C" w:rsidP="00EC6944">
      <w:pPr>
        <w:pStyle w:val="af3"/>
        <w:numPr>
          <w:ilvl w:val="0"/>
          <w:numId w:val="7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в связи с включением в дистанционное обучение детей – инвалидов с ди</w:t>
      </w:r>
      <w:r w:rsidRPr="00CD076C">
        <w:rPr>
          <w:sz w:val="28"/>
          <w:szCs w:val="28"/>
        </w:rPr>
        <w:t>а</w:t>
      </w:r>
      <w:r w:rsidRPr="00CD076C">
        <w:rPr>
          <w:sz w:val="28"/>
          <w:szCs w:val="28"/>
        </w:rPr>
        <w:t>гнозами «</w:t>
      </w:r>
      <w:r w:rsidR="00F228A1" w:rsidRPr="00CD076C">
        <w:rPr>
          <w:sz w:val="28"/>
          <w:szCs w:val="28"/>
        </w:rPr>
        <w:t>А</w:t>
      </w:r>
      <w:r w:rsidRPr="00CD076C">
        <w:rPr>
          <w:sz w:val="28"/>
          <w:szCs w:val="28"/>
        </w:rPr>
        <w:t xml:space="preserve">утизм» и «синдром Дауна» наблюдается </w:t>
      </w:r>
      <w:r w:rsidR="006A2066" w:rsidRPr="00CD076C">
        <w:rPr>
          <w:sz w:val="28"/>
          <w:szCs w:val="28"/>
        </w:rPr>
        <w:t>недостаточная психолого-</w:t>
      </w:r>
      <w:r w:rsidR="006A2066" w:rsidRPr="00CD076C">
        <w:rPr>
          <w:sz w:val="28"/>
          <w:szCs w:val="28"/>
        </w:rPr>
        <w:lastRenderedPageBreak/>
        <w:t xml:space="preserve">педагогическая компетентность педагогов в области обучения и воспитания </w:t>
      </w:r>
      <w:r w:rsidR="00CF6487" w:rsidRPr="00CD076C">
        <w:rPr>
          <w:sz w:val="28"/>
          <w:szCs w:val="28"/>
        </w:rPr>
        <w:t>да</w:t>
      </w:r>
      <w:r w:rsidR="00CF6487" w:rsidRPr="00CD076C">
        <w:rPr>
          <w:sz w:val="28"/>
          <w:szCs w:val="28"/>
        </w:rPr>
        <w:t>н</w:t>
      </w:r>
      <w:r w:rsidR="00CF6487" w:rsidRPr="00CD076C">
        <w:rPr>
          <w:sz w:val="28"/>
          <w:szCs w:val="28"/>
        </w:rPr>
        <w:t>ной категории</w:t>
      </w:r>
      <w:r w:rsidR="006A2066" w:rsidRPr="00CD076C">
        <w:rPr>
          <w:sz w:val="28"/>
          <w:szCs w:val="28"/>
        </w:rPr>
        <w:t>;</w:t>
      </w:r>
    </w:p>
    <w:p w:rsidR="006A2066" w:rsidRPr="00CD076C" w:rsidRDefault="00F34FD9" w:rsidP="00EC6944">
      <w:pPr>
        <w:pStyle w:val="af3"/>
        <w:numPr>
          <w:ilvl w:val="0"/>
          <w:numId w:val="7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на слабом уровне организована работа по выявлению</w:t>
      </w:r>
      <w:r w:rsidR="006A2066" w:rsidRPr="00CD076C">
        <w:rPr>
          <w:sz w:val="28"/>
          <w:szCs w:val="28"/>
        </w:rPr>
        <w:t xml:space="preserve"> уровня </w:t>
      </w:r>
      <w:r w:rsidR="009D082E" w:rsidRPr="00CD076C">
        <w:rPr>
          <w:sz w:val="28"/>
          <w:szCs w:val="28"/>
        </w:rPr>
        <w:t>сформирова</w:t>
      </w:r>
      <w:r w:rsidR="009D082E" w:rsidRPr="00CD076C">
        <w:rPr>
          <w:sz w:val="28"/>
          <w:szCs w:val="28"/>
        </w:rPr>
        <w:t>н</w:t>
      </w:r>
      <w:r w:rsidR="009D082E" w:rsidRPr="00CD076C">
        <w:rPr>
          <w:sz w:val="28"/>
          <w:szCs w:val="28"/>
        </w:rPr>
        <w:t>ности УУД учащихся;</w:t>
      </w:r>
    </w:p>
    <w:p w:rsidR="006A2066" w:rsidRPr="00CD076C" w:rsidRDefault="006A2066" w:rsidP="00EC6944">
      <w:pPr>
        <w:pStyle w:val="af3"/>
        <w:numPr>
          <w:ilvl w:val="0"/>
          <w:numId w:val="7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отсутствие у ряда педагогов потребности в профессиональном общении, предъявлени</w:t>
      </w:r>
      <w:r w:rsidR="00DB5124" w:rsidRPr="00CD076C">
        <w:rPr>
          <w:sz w:val="28"/>
          <w:szCs w:val="28"/>
        </w:rPr>
        <w:t>и</w:t>
      </w:r>
      <w:r w:rsidRPr="00CD076C">
        <w:rPr>
          <w:sz w:val="28"/>
          <w:szCs w:val="28"/>
        </w:rPr>
        <w:t xml:space="preserve"> и обоб</w:t>
      </w:r>
      <w:r w:rsidR="00F34FD9" w:rsidRPr="00CD076C">
        <w:rPr>
          <w:sz w:val="28"/>
          <w:szCs w:val="28"/>
        </w:rPr>
        <w:t>щени</w:t>
      </w:r>
      <w:r w:rsidR="00DB5124" w:rsidRPr="00CD076C">
        <w:rPr>
          <w:sz w:val="28"/>
          <w:szCs w:val="28"/>
        </w:rPr>
        <w:t>и</w:t>
      </w:r>
      <w:r w:rsidR="00F34FD9" w:rsidRPr="00CD076C">
        <w:rPr>
          <w:sz w:val="28"/>
          <w:szCs w:val="28"/>
        </w:rPr>
        <w:t xml:space="preserve"> собственного опыта работы, разработке учебных ку</w:t>
      </w:r>
      <w:r w:rsidR="00F34FD9" w:rsidRPr="00CD076C">
        <w:rPr>
          <w:sz w:val="28"/>
          <w:szCs w:val="28"/>
        </w:rPr>
        <w:t>р</w:t>
      </w:r>
      <w:r w:rsidR="00F34FD9" w:rsidRPr="00CD076C">
        <w:rPr>
          <w:sz w:val="28"/>
          <w:szCs w:val="28"/>
        </w:rPr>
        <w:t>сов;</w:t>
      </w:r>
    </w:p>
    <w:p w:rsidR="00F34FD9" w:rsidRPr="00CD076C" w:rsidRDefault="00482E34" w:rsidP="00EC6944">
      <w:pPr>
        <w:pStyle w:val="af3"/>
        <w:numPr>
          <w:ilvl w:val="0"/>
          <w:numId w:val="7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приостановлен выпуск газеты «Школа мечты»;</w:t>
      </w:r>
    </w:p>
    <w:p w:rsidR="009D082E" w:rsidRPr="00CD076C" w:rsidRDefault="00482E34" w:rsidP="00EC6944">
      <w:pPr>
        <w:pStyle w:val="af3"/>
        <w:numPr>
          <w:ilvl w:val="0"/>
          <w:numId w:val="7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не закончена работа по созданию сайта и запуска в работу электронного д</w:t>
      </w:r>
      <w:r w:rsidRPr="00CD076C">
        <w:rPr>
          <w:sz w:val="28"/>
          <w:szCs w:val="28"/>
        </w:rPr>
        <w:t>е</w:t>
      </w:r>
      <w:r w:rsidRPr="00CD076C">
        <w:rPr>
          <w:sz w:val="28"/>
          <w:szCs w:val="28"/>
        </w:rPr>
        <w:t>каната.</w:t>
      </w:r>
    </w:p>
    <w:p w:rsidR="00482E34" w:rsidRPr="00CD076C" w:rsidRDefault="00482E34" w:rsidP="00EC6944">
      <w:pPr>
        <w:pStyle w:val="af3"/>
        <w:ind w:left="720" w:right="-1" w:firstLine="567"/>
        <w:jc w:val="both"/>
        <w:rPr>
          <w:sz w:val="28"/>
          <w:szCs w:val="28"/>
        </w:rPr>
      </w:pPr>
    </w:p>
    <w:p w:rsidR="00482E34" w:rsidRPr="00CD076C" w:rsidRDefault="00482E34" w:rsidP="00EC6944">
      <w:pPr>
        <w:pStyle w:val="af3"/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Таким образом, в 2014/2015 учебном году необходимо:</w:t>
      </w:r>
    </w:p>
    <w:p w:rsidR="00482E34" w:rsidRPr="00CD076C" w:rsidRDefault="00482E34" w:rsidP="00EC6944">
      <w:pPr>
        <w:pStyle w:val="af3"/>
        <w:numPr>
          <w:ilvl w:val="0"/>
          <w:numId w:val="33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Продолжить работу по методической теме.</w:t>
      </w:r>
    </w:p>
    <w:p w:rsidR="00482E34" w:rsidRPr="00CD076C" w:rsidRDefault="00482E34" w:rsidP="00EC6944">
      <w:pPr>
        <w:pStyle w:val="af3"/>
        <w:numPr>
          <w:ilvl w:val="0"/>
          <w:numId w:val="33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Разработать и включить в план работы мониторинг уровня сформир</w:t>
      </w:r>
      <w:r w:rsidRPr="00CD076C">
        <w:rPr>
          <w:sz w:val="28"/>
          <w:szCs w:val="28"/>
        </w:rPr>
        <w:t>о</w:t>
      </w:r>
      <w:r w:rsidRPr="00CD076C">
        <w:rPr>
          <w:sz w:val="28"/>
          <w:szCs w:val="28"/>
        </w:rPr>
        <w:t>ванности УУД учащихся.</w:t>
      </w:r>
    </w:p>
    <w:p w:rsidR="00482E34" w:rsidRPr="00CD076C" w:rsidRDefault="00482E34" w:rsidP="00EC6944">
      <w:pPr>
        <w:pStyle w:val="af3"/>
        <w:numPr>
          <w:ilvl w:val="0"/>
          <w:numId w:val="33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Возобновить выпуск газеты «Школа мечты».</w:t>
      </w:r>
    </w:p>
    <w:p w:rsidR="00482E34" w:rsidRPr="00CD076C" w:rsidRDefault="00482E34" w:rsidP="00EC6944">
      <w:pPr>
        <w:pStyle w:val="af3"/>
        <w:numPr>
          <w:ilvl w:val="0"/>
          <w:numId w:val="33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Запустить в работу сайт Центра.</w:t>
      </w:r>
    </w:p>
    <w:p w:rsidR="00482E34" w:rsidRPr="00CD076C" w:rsidRDefault="00482E34" w:rsidP="00EC6944">
      <w:pPr>
        <w:pStyle w:val="af3"/>
        <w:numPr>
          <w:ilvl w:val="0"/>
          <w:numId w:val="33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Продолжить работу по привлечению учащихся и педагогов к участию в конкурсах и олимпиадах, в том числе и дистанционных.</w:t>
      </w:r>
    </w:p>
    <w:p w:rsidR="00482E34" w:rsidRPr="00CD076C" w:rsidRDefault="00482E34" w:rsidP="00EC6944">
      <w:pPr>
        <w:pStyle w:val="af3"/>
        <w:numPr>
          <w:ilvl w:val="0"/>
          <w:numId w:val="33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Продолжить работу по профессиональному обучению преподавателей и повышению их квалификации.</w:t>
      </w:r>
    </w:p>
    <w:p w:rsidR="00F228A1" w:rsidRPr="00CD076C" w:rsidRDefault="00F228A1" w:rsidP="00EC6944">
      <w:pPr>
        <w:pStyle w:val="af3"/>
        <w:numPr>
          <w:ilvl w:val="0"/>
          <w:numId w:val="33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Организовать работу по повышению компетентности педагогов в о</w:t>
      </w:r>
      <w:r w:rsidRPr="00CD076C">
        <w:rPr>
          <w:sz w:val="28"/>
          <w:szCs w:val="28"/>
        </w:rPr>
        <w:t>б</w:t>
      </w:r>
      <w:r w:rsidRPr="00CD076C">
        <w:rPr>
          <w:sz w:val="28"/>
          <w:szCs w:val="28"/>
        </w:rPr>
        <w:t>ласти обучения и воспитания детей с диагнозами «Аутизм» и «синдром Дауна» на методических совещаниях, через консультации психолога и путем самообразов</w:t>
      </w:r>
      <w:r w:rsidRPr="00CD076C">
        <w:rPr>
          <w:sz w:val="28"/>
          <w:szCs w:val="28"/>
        </w:rPr>
        <w:t>а</w:t>
      </w:r>
      <w:r w:rsidRPr="00CD076C">
        <w:rPr>
          <w:sz w:val="28"/>
          <w:szCs w:val="28"/>
        </w:rPr>
        <w:t>ния.</w:t>
      </w:r>
    </w:p>
    <w:p w:rsidR="00482E34" w:rsidRPr="00CD076C" w:rsidRDefault="00482E34" w:rsidP="00EC6944">
      <w:pPr>
        <w:pStyle w:val="af3"/>
        <w:numPr>
          <w:ilvl w:val="0"/>
          <w:numId w:val="33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 xml:space="preserve">Включить в план работы </w:t>
      </w:r>
      <w:r w:rsidR="00F228A1" w:rsidRPr="00CD076C">
        <w:rPr>
          <w:sz w:val="28"/>
          <w:szCs w:val="28"/>
        </w:rPr>
        <w:t>ежемесячный отчет преподавателей по темам самообразования.</w:t>
      </w:r>
    </w:p>
    <w:p w:rsidR="00F228A1" w:rsidRPr="00CD076C" w:rsidRDefault="00F228A1" w:rsidP="00EC6944">
      <w:pPr>
        <w:pStyle w:val="af3"/>
        <w:numPr>
          <w:ilvl w:val="0"/>
          <w:numId w:val="33"/>
        </w:numPr>
        <w:ind w:right="-1" w:firstLine="567"/>
        <w:jc w:val="both"/>
        <w:rPr>
          <w:sz w:val="28"/>
          <w:szCs w:val="28"/>
        </w:rPr>
      </w:pPr>
      <w:r w:rsidRPr="00CD076C">
        <w:rPr>
          <w:sz w:val="28"/>
          <w:szCs w:val="28"/>
        </w:rPr>
        <w:t>Выпустить сборник методических материалов преподавателей Це</w:t>
      </w:r>
      <w:r w:rsidRPr="00CD076C">
        <w:rPr>
          <w:sz w:val="28"/>
          <w:szCs w:val="28"/>
        </w:rPr>
        <w:t>н</w:t>
      </w:r>
      <w:r w:rsidRPr="00CD076C">
        <w:rPr>
          <w:sz w:val="28"/>
          <w:szCs w:val="28"/>
        </w:rPr>
        <w:t>тра.</w:t>
      </w:r>
    </w:p>
    <w:p w:rsidR="00482E34" w:rsidRPr="00EC6944" w:rsidRDefault="00482E34" w:rsidP="00EC6944">
      <w:pPr>
        <w:pStyle w:val="af3"/>
        <w:ind w:right="-1" w:firstLine="567"/>
        <w:jc w:val="both"/>
      </w:pPr>
    </w:p>
    <w:p w:rsidR="00D60D4B" w:rsidRPr="00EC6944" w:rsidRDefault="00D60D4B" w:rsidP="00EC6944">
      <w:pPr>
        <w:pStyle w:val="af3"/>
        <w:ind w:left="360" w:right="-1" w:firstLine="567"/>
        <w:jc w:val="both"/>
      </w:pPr>
    </w:p>
    <w:p w:rsidR="00924360" w:rsidRPr="00EC6944" w:rsidRDefault="00B34450" w:rsidP="00EC6944">
      <w:pPr>
        <w:tabs>
          <w:tab w:val="left" w:pos="7920"/>
          <w:tab w:val="left" w:pos="846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944">
        <w:rPr>
          <w:rFonts w:ascii="Times New Roman" w:hAnsi="Times New Roman" w:cs="Times New Roman"/>
          <w:sz w:val="24"/>
          <w:szCs w:val="24"/>
        </w:rPr>
        <w:tab/>
      </w:r>
    </w:p>
    <w:p w:rsidR="002E300E" w:rsidRPr="00EC6944" w:rsidRDefault="002E300E" w:rsidP="00EC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7F4" w:rsidRPr="00EC6944" w:rsidRDefault="009847F4" w:rsidP="00EC694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9847F4" w:rsidRPr="00EC6944" w:rsidRDefault="009847F4" w:rsidP="00EC694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aps/>
          <w:sz w:val="24"/>
          <w:szCs w:val="24"/>
        </w:rPr>
      </w:pPr>
    </w:p>
    <w:sectPr w:rsidR="009847F4" w:rsidRPr="00EC6944" w:rsidSect="00EC6944">
      <w:footerReference w:type="default" r:id="rId30"/>
      <w:pgSz w:w="11906" w:h="16838"/>
      <w:pgMar w:top="426" w:right="566" w:bottom="284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3F" w:rsidRDefault="00EA603F" w:rsidP="00A37BF6">
      <w:pPr>
        <w:spacing w:after="0" w:line="240" w:lineRule="auto"/>
      </w:pPr>
      <w:r>
        <w:separator/>
      </w:r>
    </w:p>
  </w:endnote>
  <w:endnote w:type="continuationSeparator" w:id="0">
    <w:p w:rsidR="00EA603F" w:rsidRDefault="00EA603F" w:rsidP="00A3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817577"/>
      <w:docPartObj>
        <w:docPartGallery w:val="Page Numbers (Bottom of Page)"/>
        <w:docPartUnique/>
      </w:docPartObj>
    </w:sdtPr>
    <w:sdtEndPr/>
    <w:sdtContent>
      <w:p w:rsidR="00CD076C" w:rsidRDefault="00CD07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FD">
          <w:rPr>
            <w:noProof/>
          </w:rPr>
          <w:t>3</w:t>
        </w:r>
        <w:r>
          <w:fldChar w:fldCharType="end"/>
        </w:r>
      </w:p>
    </w:sdtContent>
  </w:sdt>
  <w:p w:rsidR="00CD076C" w:rsidRDefault="00CD07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3F" w:rsidRDefault="00EA603F" w:rsidP="00A37BF6">
      <w:pPr>
        <w:spacing w:after="0" w:line="240" w:lineRule="auto"/>
      </w:pPr>
      <w:r>
        <w:separator/>
      </w:r>
    </w:p>
  </w:footnote>
  <w:footnote w:type="continuationSeparator" w:id="0">
    <w:p w:rsidR="00EA603F" w:rsidRDefault="00EA603F" w:rsidP="00A3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DAC"/>
    <w:multiLevelType w:val="hybridMultilevel"/>
    <w:tmpl w:val="7B388D0E"/>
    <w:lvl w:ilvl="0" w:tplc="CB201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0B4573"/>
    <w:multiLevelType w:val="hybridMultilevel"/>
    <w:tmpl w:val="F5648A72"/>
    <w:lvl w:ilvl="0" w:tplc="C100BA9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EA9"/>
    <w:multiLevelType w:val="hybridMultilevel"/>
    <w:tmpl w:val="17CA2178"/>
    <w:lvl w:ilvl="0" w:tplc="94A65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7D6EF1"/>
    <w:multiLevelType w:val="hybridMultilevel"/>
    <w:tmpl w:val="D6AA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6773F9"/>
    <w:multiLevelType w:val="hybridMultilevel"/>
    <w:tmpl w:val="BFE8B688"/>
    <w:lvl w:ilvl="0" w:tplc="1F3C9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E6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8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4B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A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EAA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286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68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E844A3"/>
    <w:multiLevelType w:val="hybridMultilevel"/>
    <w:tmpl w:val="83386B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1A8B"/>
    <w:multiLevelType w:val="hybridMultilevel"/>
    <w:tmpl w:val="6E82EB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DC95BB0"/>
    <w:multiLevelType w:val="hybridMultilevel"/>
    <w:tmpl w:val="EB3A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76C56"/>
    <w:multiLevelType w:val="hybridMultilevel"/>
    <w:tmpl w:val="BC2C7242"/>
    <w:lvl w:ilvl="0" w:tplc="BA4EC2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84B3A"/>
    <w:multiLevelType w:val="hybridMultilevel"/>
    <w:tmpl w:val="F706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33505"/>
    <w:multiLevelType w:val="hybridMultilevel"/>
    <w:tmpl w:val="86F27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053678"/>
    <w:multiLevelType w:val="hybridMultilevel"/>
    <w:tmpl w:val="B382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7711F"/>
    <w:multiLevelType w:val="hybridMultilevel"/>
    <w:tmpl w:val="DE7A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F5999"/>
    <w:multiLevelType w:val="hybridMultilevel"/>
    <w:tmpl w:val="D640CC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7A5C21"/>
    <w:multiLevelType w:val="hybridMultilevel"/>
    <w:tmpl w:val="829A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359BA"/>
    <w:multiLevelType w:val="hybridMultilevel"/>
    <w:tmpl w:val="21BCA91E"/>
    <w:lvl w:ilvl="0" w:tplc="F90A95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7815F0D"/>
    <w:multiLevelType w:val="hybridMultilevel"/>
    <w:tmpl w:val="8E5AB9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6767F"/>
    <w:multiLevelType w:val="hybridMultilevel"/>
    <w:tmpl w:val="486233D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F0112"/>
    <w:multiLevelType w:val="hybridMultilevel"/>
    <w:tmpl w:val="80FE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947F8"/>
    <w:multiLevelType w:val="hybridMultilevel"/>
    <w:tmpl w:val="8FCAC062"/>
    <w:lvl w:ilvl="0" w:tplc="2B361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EE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E5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C5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B47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C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E7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6E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67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BC637E1"/>
    <w:multiLevelType w:val="hybridMultilevel"/>
    <w:tmpl w:val="F96EB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3E7C10"/>
    <w:multiLevelType w:val="hybridMultilevel"/>
    <w:tmpl w:val="28B4CC3A"/>
    <w:lvl w:ilvl="0" w:tplc="57DCFC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496070"/>
    <w:multiLevelType w:val="hybridMultilevel"/>
    <w:tmpl w:val="00A8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B3A06"/>
    <w:multiLevelType w:val="hybridMultilevel"/>
    <w:tmpl w:val="052A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C0D1F"/>
    <w:multiLevelType w:val="hybridMultilevel"/>
    <w:tmpl w:val="C36A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D5214"/>
    <w:multiLevelType w:val="hybridMultilevel"/>
    <w:tmpl w:val="A260E38E"/>
    <w:lvl w:ilvl="0" w:tplc="F6E44B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22BC6"/>
    <w:multiLevelType w:val="hybridMultilevel"/>
    <w:tmpl w:val="2D602B42"/>
    <w:lvl w:ilvl="0" w:tplc="F1FE4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377F7"/>
    <w:multiLevelType w:val="hybridMultilevel"/>
    <w:tmpl w:val="56E8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E2416"/>
    <w:multiLevelType w:val="hybridMultilevel"/>
    <w:tmpl w:val="883E4E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116DE"/>
    <w:multiLevelType w:val="hybridMultilevel"/>
    <w:tmpl w:val="810E9A34"/>
    <w:lvl w:ilvl="0" w:tplc="52FAD5D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>
    <w:nsid w:val="72B4424E"/>
    <w:multiLevelType w:val="hybridMultilevel"/>
    <w:tmpl w:val="5442DA4C"/>
    <w:lvl w:ilvl="0" w:tplc="7FCC18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5B74C01"/>
    <w:multiLevelType w:val="hybridMultilevel"/>
    <w:tmpl w:val="FA3C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D1E68"/>
    <w:multiLevelType w:val="hybridMultilevel"/>
    <w:tmpl w:val="7BDC08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3"/>
  </w:num>
  <w:num w:numId="4">
    <w:abstractNumId w:val="10"/>
  </w:num>
  <w:num w:numId="5">
    <w:abstractNumId w:val="32"/>
  </w:num>
  <w:num w:numId="6">
    <w:abstractNumId w:val="8"/>
  </w:num>
  <w:num w:numId="7">
    <w:abstractNumId w:val="23"/>
  </w:num>
  <w:num w:numId="8">
    <w:abstractNumId w:val="1"/>
  </w:num>
  <w:num w:numId="9">
    <w:abstractNumId w:val="5"/>
  </w:num>
  <w:num w:numId="10">
    <w:abstractNumId w:val="15"/>
  </w:num>
  <w:num w:numId="11">
    <w:abstractNumId w:val="13"/>
  </w:num>
  <w:num w:numId="12">
    <w:abstractNumId w:val="11"/>
  </w:num>
  <w:num w:numId="13">
    <w:abstractNumId w:val="14"/>
  </w:num>
  <w:num w:numId="14">
    <w:abstractNumId w:val="18"/>
  </w:num>
  <w:num w:numId="15">
    <w:abstractNumId w:val="17"/>
  </w:num>
  <w:num w:numId="16">
    <w:abstractNumId w:val="24"/>
  </w:num>
  <w:num w:numId="17">
    <w:abstractNumId w:val="16"/>
  </w:num>
  <w:num w:numId="18">
    <w:abstractNumId w:val="19"/>
  </w:num>
  <w:num w:numId="19">
    <w:abstractNumId w:val="4"/>
  </w:num>
  <w:num w:numId="20">
    <w:abstractNumId w:val="0"/>
  </w:num>
  <w:num w:numId="21">
    <w:abstractNumId w:val="30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6"/>
  </w:num>
  <w:num w:numId="26">
    <w:abstractNumId w:val="12"/>
  </w:num>
  <w:num w:numId="27">
    <w:abstractNumId w:val="29"/>
  </w:num>
  <w:num w:numId="28">
    <w:abstractNumId w:val="28"/>
  </w:num>
  <w:num w:numId="29">
    <w:abstractNumId w:val="20"/>
  </w:num>
  <w:num w:numId="30">
    <w:abstractNumId w:val="27"/>
  </w:num>
  <w:num w:numId="31">
    <w:abstractNumId w:val="7"/>
  </w:num>
  <w:num w:numId="32">
    <w:abstractNumId w:val="25"/>
  </w:num>
  <w:num w:numId="33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E7"/>
    <w:rsid w:val="000022A4"/>
    <w:rsid w:val="00004A2A"/>
    <w:rsid w:val="00006DC1"/>
    <w:rsid w:val="00010904"/>
    <w:rsid w:val="000115FF"/>
    <w:rsid w:val="00011674"/>
    <w:rsid w:val="00011678"/>
    <w:rsid w:val="000126FD"/>
    <w:rsid w:val="00015909"/>
    <w:rsid w:val="00021D13"/>
    <w:rsid w:val="0002438E"/>
    <w:rsid w:val="00025E86"/>
    <w:rsid w:val="00025FA1"/>
    <w:rsid w:val="0003402F"/>
    <w:rsid w:val="000351E2"/>
    <w:rsid w:val="000420C8"/>
    <w:rsid w:val="000442D2"/>
    <w:rsid w:val="00046912"/>
    <w:rsid w:val="00046C82"/>
    <w:rsid w:val="00061129"/>
    <w:rsid w:val="000611F6"/>
    <w:rsid w:val="00066BCD"/>
    <w:rsid w:val="00072B8E"/>
    <w:rsid w:val="0008149E"/>
    <w:rsid w:val="00082204"/>
    <w:rsid w:val="00082596"/>
    <w:rsid w:val="0008263C"/>
    <w:rsid w:val="000834E7"/>
    <w:rsid w:val="00083B2F"/>
    <w:rsid w:val="00085436"/>
    <w:rsid w:val="00085A07"/>
    <w:rsid w:val="00085FEF"/>
    <w:rsid w:val="000925F7"/>
    <w:rsid w:val="00093AE9"/>
    <w:rsid w:val="000A061B"/>
    <w:rsid w:val="000A47CA"/>
    <w:rsid w:val="000A56FF"/>
    <w:rsid w:val="000A5D45"/>
    <w:rsid w:val="000C09E7"/>
    <w:rsid w:val="000C0BA8"/>
    <w:rsid w:val="000C2FF3"/>
    <w:rsid w:val="000C54B9"/>
    <w:rsid w:val="000C5B14"/>
    <w:rsid w:val="000C67EC"/>
    <w:rsid w:val="000D1E3E"/>
    <w:rsid w:val="000D20A9"/>
    <w:rsid w:val="000D364A"/>
    <w:rsid w:val="000D499B"/>
    <w:rsid w:val="000D5820"/>
    <w:rsid w:val="000D7160"/>
    <w:rsid w:val="000D72DC"/>
    <w:rsid w:val="000E076D"/>
    <w:rsid w:val="000E5EB4"/>
    <w:rsid w:val="000E6C7B"/>
    <w:rsid w:val="000F0381"/>
    <w:rsid w:val="000F0F3A"/>
    <w:rsid w:val="000F1BF5"/>
    <w:rsid w:val="000F3C39"/>
    <w:rsid w:val="000F473B"/>
    <w:rsid w:val="00103AC5"/>
    <w:rsid w:val="00104BCC"/>
    <w:rsid w:val="00106FE7"/>
    <w:rsid w:val="001074FC"/>
    <w:rsid w:val="001135EC"/>
    <w:rsid w:val="00116274"/>
    <w:rsid w:val="0012113F"/>
    <w:rsid w:val="00133AD0"/>
    <w:rsid w:val="00134A2C"/>
    <w:rsid w:val="00136EDC"/>
    <w:rsid w:val="00137A73"/>
    <w:rsid w:val="00137CEF"/>
    <w:rsid w:val="00140D01"/>
    <w:rsid w:val="00140F64"/>
    <w:rsid w:val="001425DF"/>
    <w:rsid w:val="00145F44"/>
    <w:rsid w:val="00150BEC"/>
    <w:rsid w:val="00157157"/>
    <w:rsid w:val="001618AF"/>
    <w:rsid w:val="00163A54"/>
    <w:rsid w:val="00170CE7"/>
    <w:rsid w:val="00172902"/>
    <w:rsid w:val="001750BD"/>
    <w:rsid w:val="001776E0"/>
    <w:rsid w:val="001776F7"/>
    <w:rsid w:val="00177E5A"/>
    <w:rsid w:val="00180E31"/>
    <w:rsid w:val="00183861"/>
    <w:rsid w:val="0018425E"/>
    <w:rsid w:val="00191BFF"/>
    <w:rsid w:val="00195E02"/>
    <w:rsid w:val="00196FE3"/>
    <w:rsid w:val="001A1F9D"/>
    <w:rsid w:val="001A315A"/>
    <w:rsid w:val="001A4832"/>
    <w:rsid w:val="001A6019"/>
    <w:rsid w:val="001B068F"/>
    <w:rsid w:val="001B2E81"/>
    <w:rsid w:val="001B35C7"/>
    <w:rsid w:val="001B513D"/>
    <w:rsid w:val="001B5716"/>
    <w:rsid w:val="001B6998"/>
    <w:rsid w:val="001C3E5F"/>
    <w:rsid w:val="001C5459"/>
    <w:rsid w:val="001C7739"/>
    <w:rsid w:val="001D2A9C"/>
    <w:rsid w:val="001D4228"/>
    <w:rsid w:val="001E21CB"/>
    <w:rsid w:val="001E7C08"/>
    <w:rsid w:val="001F0113"/>
    <w:rsid w:val="001F2983"/>
    <w:rsid w:val="001F484D"/>
    <w:rsid w:val="002005A6"/>
    <w:rsid w:val="00200F5B"/>
    <w:rsid w:val="00204A7A"/>
    <w:rsid w:val="00206810"/>
    <w:rsid w:val="0020735E"/>
    <w:rsid w:val="002106AA"/>
    <w:rsid w:val="002135A0"/>
    <w:rsid w:val="00223387"/>
    <w:rsid w:val="00225E9A"/>
    <w:rsid w:val="00226C2E"/>
    <w:rsid w:val="00227495"/>
    <w:rsid w:val="002315B2"/>
    <w:rsid w:val="0023438D"/>
    <w:rsid w:val="00235592"/>
    <w:rsid w:val="00242F46"/>
    <w:rsid w:val="002501C1"/>
    <w:rsid w:val="00252882"/>
    <w:rsid w:val="002560F7"/>
    <w:rsid w:val="002609AF"/>
    <w:rsid w:val="0026375D"/>
    <w:rsid w:val="002637AD"/>
    <w:rsid w:val="00270232"/>
    <w:rsid w:val="002715C0"/>
    <w:rsid w:val="0027771F"/>
    <w:rsid w:val="00277A43"/>
    <w:rsid w:val="002804AA"/>
    <w:rsid w:val="002816C4"/>
    <w:rsid w:val="0028278C"/>
    <w:rsid w:val="00283325"/>
    <w:rsid w:val="00292733"/>
    <w:rsid w:val="00292A60"/>
    <w:rsid w:val="00293357"/>
    <w:rsid w:val="00294D72"/>
    <w:rsid w:val="002A1772"/>
    <w:rsid w:val="002A23B4"/>
    <w:rsid w:val="002B1A6E"/>
    <w:rsid w:val="002B3559"/>
    <w:rsid w:val="002B46B9"/>
    <w:rsid w:val="002C0AE5"/>
    <w:rsid w:val="002C20B3"/>
    <w:rsid w:val="002C37FB"/>
    <w:rsid w:val="002D22F8"/>
    <w:rsid w:val="002D54A2"/>
    <w:rsid w:val="002D5B89"/>
    <w:rsid w:val="002E029B"/>
    <w:rsid w:val="002E129A"/>
    <w:rsid w:val="002E300E"/>
    <w:rsid w:val="002E3FD0"/>
    <w:rsid w:val="002E6003"/>
    <w:rsid w:val="002F0612"/>
    <w:rsid w:val="00301F94"/>
    <w:rsid w:val="003037DD"/>
    <w:rsid w:val="003079CE"/>
    <w:rsid w:val="00317AAF"/>
    <w:rsid w:val="00317C19"/>
    <w:rsid w:val="00321CCC"/>
    <w:rsid w:val="00340B7F"/>
    <w:rsid w:val="0034289D"/>
    <w:rsid w:val="00342B90"/>
    <w:rsid w:val="00343CA9"/>
    <w:rsid w:val="00344F21"/>
    <w:rsid w:val="00347358"/>
    <w:rsid w:val="003509AB"/>
    <w:rsid w:val="00351D01"/>
    <w:rsid w:val="003621AA"/>
    <w:rsid w:val="00362EE7"/>
    <w:rsid w:val="0036393F"/>
    <w:rsid w:val="00367E90"/>
    <w:rsid w:val="00373415"/>
    <w:rsid w:val="00374784"/>
    <w:rsid w:val="00374DAC"/>
    <w:rsid w:val="00380AF8"/>
    <w:rsid w:val="00381516"/>
    <w:rsid w:val="0038568D"/>
    <w:rsid w:val="00391B16"/>
    <w:rsid w:val="00393AF5"/>
    <w:rsid w:val="00394ADE"/>
    <w:rsid w:val="00396CC6"/>
    <w:rsid w:val="003A0806"/>
    <w:rsid w:val="003A3D96"/>
    <w:rsid w:val="003A562C"/>
    <w:rsid w:val="003A59B3"/>
    <w:rsid w:val="003B03E4"/>
    <w:rsid w:val="003B06C7"/>
    <w:rsid w:val="003B2B59"/>
    <w:rsid w:val="003B36C7"/>
    <w:rsid w:val="003B3A4F"/>
    <w:rsid w:val="003B65E4"/>
    <w:rsid w:val="003C15D3"/>
    <w:rsid w:val="003C27C7"/>
    <w:rsid w:val="003C3039"/>
    <w:rsid w:val="003C349B"/>
    <w:rsid w:val="003C4D15"/>
    <w:rsid w:val="003C6456"/>
    <w:rsid w:val="003C7893"/>
    <w:rsid w:val="003D799F"/>
    <w:rsid w:val="003E1BAE"/>
    <w:rsid w:val="003E6401"/>
    <w:rsid w:val="003E6AB6"/>
    <w:rsid w:val="003F4AA2"/>
    <w:rsid w:val="003F5EED"/>
    <w:rsid w:val="003F6D18"/>
    <w:rsid w:val="003F7D8C"/>
    <w:rsid w:val="00400056"/>
    <w:rsid w:val="004027D7"/>
    <w:rsid w:val="00405284"/>
    <w:rsid w:val="0041086F"/>
    <w:rsid w:val="00411486"/>
    <w:rsid w:val="00413F89"/>
    <w:rsid w:val="00414561"/>
    <w:rsid w:val="00420AB9"/>
    <w:rsid w:val="00426101"/>
    <w:rsid w:val="00434D32"/>
    <w:rsid w:val="0044017D"/>
    <w:rsid w:val="00442203"/>
    <w:rsid w:val="00451D8B"/>
    <w:rsid w:val="00452BCE"/>
    <w:rsid w:val="00460F6D"/>
    <w:rsid w:val="0046583D"/>
    <w:rsid w:val="004670D7"/>
    <w:rsid w:val="00470297"/>
    <w:rsid w:val="00471B23"/>
    <w:rsid w:val="00473550"/>
    <w:rsid w:val="00473E71"/>
    <w:rsid w:val="004741FB"/>
    <w:rsid w:val="00475B18"/>
    <w:rsid w:val="004761F2"/>
    <w:rsid w:val="004773A4"/>
    <w:rsid w:val="0048221C"/>
    <w:rsid w:val="00482E34"/>
    <w:rsid w:val="00482E5D"/>
    <w:rsid w:val="00482EEF"/>
    <w:rsid w:val="004850CB"/>
    <w:rsid w:val="00485807"/>
    <w:rsid w:val="00486047"/>
    <w:rsid w:val="0048763A"/>
    <w:rsid w:val="00490FCA"/>
    <w:rsid w:val="00491E9E"/>
    <w:rsid w:val="00492A97"/>
    <w:rsid w:val="004A0918"/>
    <w:rsid w:val="004A7D5A"/>
    <w:rsid w:val="004A7F35"/>
    <w:rsid w:val="004B26C2"/>
    <w:rsid w:val="004B38E0"/>
    <w:rsid w:val="004B5118"/>
    <w:rsid w:val="004C082D"/>
    <w:rsid w:val="004C21B8"/>
    <w:rsid w:val="004C641F"/>
    <w:rsid w:val="004C7FBF"/>
    <w:rsid w:val="004D31A1"/>
    <w:rsid w:val="004D7656"/>
    <w:rsid w:val="004E14D0"/>
    <w:rsid w:val="004E2C5F"/>
    <w:rsid w:val="004E67E9"/>
    <w:rsid w:val="004E6DE7"/>
    <w:rsid w:val="004F2CE3"/>
    <w:rsid w:val="004F3E61"/>
    <w:rsid w:val="004F3FFF"/>
    <w:rsid w:val="004F6F80"/>
    <w:rsid w:val="00503AA1"/>
    <w:rsid w:val="00505F2D"/>
    <w:rsid w:val="0051085F"/>
    <w:rsid w:val="00511F63"/>
    <w:rsid w:val="00516312"/>
    <w:rsid w:val="0051692D"/>
    <w:rsid w:val="00517B83"/>
    <w:rsid w:val="00520A9C"/>
    <w:rsid w:val="005237F6"/>
    <w:rsid w:val="005249FF"/>
    <w:rsid w:val="00525ACE"/>
    <w:rsid w:val="00526DF5"/>
    <w:rsid w:val="00530BEF"/>
    <w:rsid w:val="00530F72"/>
    <w:rsid w:val="0053457D"/>
    <w:rsid w:val="005369A9"/>
    <w:rsid w:val="005420ED"/>
    <w:rsid w:val="005455FC"/>
    <w:rsid w:val="00546F60"/>
    <w:rsid w:val="00551DA7"/>
    <w:rsid w:val="0055605A"/>
    <w:rsid w:val="005572D9"/>
    <w:rsid w:val="005605FF"/>
    <w:rsid w:val="00561510"/>
    <w:rsid w:val="00561D45"/>
    <w:rsid w:val="00571C09"/>
    <w:rsid w:val="005739D0"/>
    <w:rsid w:val="00580B30"/>
    <w:rsid w:val="00582CE9"/>
    <w:rsid w:val="00583E47"/>
    <w:rsid w:val="00584AC9"/>
    <w:rsid w:val="00590307"/>
    <w:rsid w:val="005918EF"/>
    <w:rsid w:val="0059234F"/>
    <w:rsid w:val="005935AC"/>
    <w:rsid w:val="00594087"/>
    <w:rsid w:val="00594A93"/>
    <w:rsid w:val="00595DBB"/>
    <w:rsid w:val="005965D6"/>
    <w:rsid w:val="005A11E6"/>
    <w:rsid w:val="005A13F8"/>
    <w:rsid w:val="005A14B7"/>
    <w:rsid w:val="005A1D53"/>
    <w:rsid w:val="005A4E79"/>
    <w:rsid w:val="005A6BBD"/>
    <w:rsid w:val="005B6414"/>
    <w:rsid w:val="005C01C6"/>
    <w:rsid w:val="005C12BE"/>
    <w:rsid w:val="005C438D"/>
    <w:rsid w:val="005C54A0"/>
    <w:rsid w:val="005C697F"/>
    <w:rsid w:val="005C6F35"/>
    <w:rsid w:val="005C76AD"/>
    <w:rsid w:val="005C7A10"/>
    <w:rsid w:val="005D3112"/>
    <w:rsid w:val="005E07E5"/>
    <w:rsid w:val="005E2812"/>
    <w:rsid w:val="005F6063"/>
    <w:rsid w:val="00602083"/>
    <w:rsid w:val="0060687F"/>
    <w:rsid w:val="0061182E"/>
    <w:rsid w:val="00614258"/>
    <w:rsid w:val="00616C38"/>
    <w:rsid w:val="00617401"/>
    <w:rsid w:val="00625009"/>
    <w:rsid w:val="00637792"/>
    <w:rsid w:val="0064296C"/>
    <w:rsid w:val="0064344B"/>
    <w:rsid w:val="00644D8C"/>
    <w:rsid w:val="00645B0A"/>
    <w:rsid w:val="006522EF"/>
    <w:rsid w:val="00653C68"/>
    <w:rsid w:val="00656D5C"/>
    <w:rsid w:val="006611B9"/>
    <w:rsid w:val="006619E0"/>
    <w:rsid w:val="006633A0"/>
    <w:rsid w:val="0066644F"/>
    <w:rsid w:val="006672A6"/>
    <w:rsid w:val="00671730"/>
    <w:rsid w:val="0067367D"/>
    <w:rsid w:val="00675CD6"/>
    <w:rsid w:val="0068093E"/>
    <w:rsid w:val="00681949"/>
    <w:rsid w:val="00682B01"/>
    <w:rsid w:val="00682DAE"/>
    <w:rsid w:val="00685BA5"/>
    <w:rsid w:val="00695ECE"/>
    <w:rsid w:val="00696417"/>
    <w:rsid w:val="00697B3E"/>
    <w:rsid w:val="006A1DB8"/>
    <w:rsid w:val="006A2066"/>
    <w:rsid w:val="006A2282"/>
    <w:rsid w:val="006A2C18"/>
    <w:rsid w:val="006A3E20"/>
    <w:rsid w:val="006A7E58"/>
    <w:rsid w:val="006A7FC5"/>
    <w:rsid w:val="006C3C59"/>
    <w:rsid w:val="006C628D"/>
    <w:rsid w:val="006D3482"/>
    <w:rsid w:val="006E08E7"/>
    <w:rsid w:val="006E46D2"/>
    <w:rsid w:val="006E5C17"/>
    <w:rsid w:val="006F07AB"/>
    <w:rsid w:val="006F4425"/>
    <w:rsid w:val="006F4CB3"/>
    <w:rsid w:val="006F5647"/>
    <w:rsid w:val="0070031D"/>
    <w:rsid w:val="0070112D"/>
    <w:rsid w:val="0070269A"/>
    <w:rsid w:val="00704B40"/>
    <w:rsid w:val="00706BF0"/>
    <w:rsid w:val="00707E38"/>
    <w:rsid w:val="0071017E"/>
    <w:rsid w:val="007117AB"/>
    <w:rsid w:val="00711A47"/>
    <w:rsid w:val="00712AC4"/>
    <w:rsid w:val="0071458C"/>
    <w:rsid w:val="007224DC"/>
    <w:rsid w:val="0072307B"/>
    <w:rsid w:val="00723CC9"/>
    <w:rsid w:val="00725B5B"/>
    <w:rsid w:val="007270CF"/>
    <w:rsid w:val="007272C6"/>
    <w:rsid w:val="0073795C"/>
    <w:rsid w:val="007427C8"/>
    <w:rsid w:val="00745072"/>
    <w:rsid w:val="007451C5"/>
    <w:rsid w:val="00745DEF"/>
    <w:rsid w:val="00750394"/>
    <w:rsid w:val="00753497"/>
    <w:rsid w:val="007604D1"/>
    <w:rsid w:val="00761FE9"/>
    <w:rsid w:val="00775824"/>
    <w:rsid w:val="00782F0A"/>
    <w:rsid w:val="00783C24"/>
    <w:rsid w:val="00784908"/>
    <w:rsid w:val="00790E9B"/>
    <w:rsid w:val="00791D10"/>
    <w:rsid w:val="00792CD4"/>
    <w:rsid w:val="007A020A"/>
    <w:rsid w:val="007A0908"/>
    <w:rsid w:val="007A14A0"/>
    <w:rsid w:val="007A5E8F"/>
    <w:rsid w:val="007B0882"/>
    <w:rsid w:val="007B2CC8"/>
    <w:rsid w:val="007B3D78"/>
    <w:rsid w:val="007B432F"/>
    <w:rsid w:val="007B61CA"/>
    <w:rsid w:val="007C5CEF"/>
    <w:rsid w:val="007C7C2C"/>
    <w:rsid w:val="007D0506"/>
    <w:rsid w:val="007D0CC4"/>
    <w:rsid w:val="007D4029"/>
    <w:rsid w:val="007D4EDE"/>
    <w:rsid w:val="007D71A8"/>
    <w:rsid w:val="007E1C8A"/>
    <w:rsid w:val="007E27A6"/>
    <w:rsid w:val="007E461E"/>
    <w:rsid w:val="007E47D2"/>
    <w:rsid w:val="007F0446"/>
    <w:rsid w:val="007F3742"/>
    <w:rsid w:val="007F3BBF"/>
    <w:rsid w:val="007F555A"/>
    <w:rsid w:val="007F7BE2"/>
    <w:rsid w:val="0080161E"/>
    <w:rsid w:val="00802871"/>
    <w:rsid w:val="008036BD"/>
    <w:rsid w:val="008057AF"/>
    <w:rsid w:val="008070E3"/>
    <w:rsid w:val="008133FB"/>
    <w:rsid w:val="00814607"/>
    <w:rsid w:val="00815DE0"/>
    <w:rsid w:val="0082108B"/>
    <w:rsid w:val="0082289D"/>
    <w:rsid w:val="0082559F"/>
    <w:rsid w:val="0083188D"/>
    <w:rsid w:val="00835FB2"/>
    <w:rsid w:val="0083603C"/>
    <w:rsid w:val="00836ABE"/>
    <w:rsid w:val="008413E1"/>
    <w:rsid w:val="00843881"/>
    <w:rsid w:val="00844A78"/>
    <w:rsid w:val="008456AE"/>
    <w:rsid w:val="00846007"/>
    <w:rsid w:val="00851C73"/>
    <w:rsid w:val="00851CC2"/>
    <w:rsid w:val="008556AF"/>
    <w:rsid w:val="00856882"/>
    <w:rsid w:val="008568D3"/>
    <w:rsid w:val="00860257"/>
    <w:rsid w:val="00872F6E"/>
    <w:rsid w:val="008736F5"/>
    <w:rsid w:val="0087564A"/>
    <w:rsid w:val="008848FD"/>
    <w:rsid w:val="00893674"/>
    <w:rsid w:val="0089478B"/>
    <w:rsid w:val="00894D0A"/>
    <w:rsid w:val="008A009F"/>
    <w:rsid w:val="008A5AAF"/>
    <w:rsid w:val="008B2583"/>
    <w:rsid w:val="008B37F7"/>
    <w:rsid w:val="008B5C31"/>
    <w:rsid w:val="008C132F"/>
    <w:rsid w:val="008C1DA4"/>
    <w:rsid w:val="008C219A"/>
    <w:rsid w:val="008C4EE8"/>
    <w:rsid w:val="008C5B94"/>
    <w:rsid w:val="008C6F52"/>
    <w:rsid w:val="008C6FA2"/>
    <w:rsid w:val="008C70CA"/>
    <w:rsid w:val="008D1938"/>
    <w:rsid w:val="008D216D"/>
    <w:rsid w:val="008D3C5F"/>
    <w:rsid w:val="008D44D6"/>
    <w:rsid w:val="008D5A35"/>
    <w:rsid w:val="008E0A5E"/>
    <w:rsid w:val="008E2B98"/>
    <w:rsid w:val="008E6567"/>
    <w:rsid w:val="008F1E0A"/>
    <w:rsid w:val="008F3566"/>
    <w:rsid w:val="008F4D9D"/>
    <w:rsid w:val="008F784B"/>
    <w:rsid w:val="009006C8"/>
    <w:rsid w:val="00901FC2"/>
    <w:rsid w:val="00903016"/>
    <w:rsid w:val="009043E4"/>
    <w:rsid w:val="00907692"/>
    <w:rsid w:val="00910E82"/>
    <w:rsid w:val="00911852"/>
    <w:rsid w:val="00913B1F"/>
    <w:rsid w:val="00915D6E"/>
    <w:rsid w:val="009222A5"/>
    <w:rsid w:val="00924360"/>
    <w:rsid w:val="00926DA3"/>
    <w:rsid w:val="00936CBE"/>
    <w:rsid w:val="0093770E"/>
    <w:rsid w:val="009423CD"/>
    <w:rsid w:val="00946616"/>
    <w:rsid w:val="00950C21"/>
    <w:rsid w:val="009538DE"/>
    <w:rsid w:val="009604CC"/>
    <w:rsid w:val="009678D8"/>
    <w:rsid w:val="009722BD"/>
    <w:rsid w:val="009725E6"/>
    <w:rsid w:val="00972EFF"/>
    <w:rsid w:val="00975BB5"/>
    <w:rsid w:val="00981684"/>
    <w:rsid w:val="009847F4"/>
    <w:rsid w:val="00985369"/>
    <w:rsid w:val="009945CD"/>
    <w:rsid w:val="00994955"/>
    <w:rsid w:val="00997F37"/>
    <w:rsid w:val="009A056E"/>
    <w:rsid w:val="009A513F"/>
    <w:rsid w:val="009A5363"/>
    <w:rsid w:val="009B00C0"/>
    <w:rsid w:val="009B2825"/>
    <w:rsid w:val="009B4AA1"/>
    <w:rsid w:val="009B4F5A"/>
    <w:rsid w:val="009B4FA2"/>
    <w:rsid w:val="009B6374"/>
    <w:rsid w:val="009B7BB9"/>
    <w:rsid w:val="009C00D3"/>
    <w:rsid w:val="009C203F"/>
    <w:rsid w:val="009C4B6F"/>
    <w:rsid w:val="009D082E"/>
    <w:rsid w:val="009D31AD"/>
    <w:rsid w:val="009D7192"/>
    <w:rsid w:val="009E1B1E"/>
    <w:rsid w:val="009F0FEE"/>
    <w:rsid w:val="009F1C0C"/>
    <w:rsid w:val="009F38CA"/>
    <w:rsid w:val="009F3A4A"/>
    <w:rsid w:val="00A10D0B"/>
    <w:rsid w:val="00A15679"/>
    <w:rsid w:val="00A15D61"/>
    <w:rsid w:val="00A16422"/>
    <w:rsid w:val="00A17CFC"/>
    <w:rsid w:val="00A21212"/>
    <w:rsid w:val="00A24D30"/>
    <w:rsid w:val="00A256E7"/>
    <w:rsid w:val="00A25C65"/>
    <w:rsid w:val="00A322C4"/>
    <w:rsid w:val="00A34D24"/>
    <w:rsid w:val="00A37BF6"/>
    <w:rsid w:val="00A41158"/>
    <w:rsid w:val="00A42260"/>
    <w:rsid w:val="00A42641"/>
    <w:rsid w:val="00A43537"/>
    <w:rsid w:val="00A43D91"/>
    <w:rsid w:val="00A47EFB"/>
    <w:rsid w:val="00A51E86"/>
    <w:rsid w:val="00A533EC"/>
    <w:rsid w:val="00A53F33"/>
    <w:rsid w:val="00A53FFE"/>
    <w:rsid w:val="00A54916"/>
    <w:rsid w:val="00A572A8"/>
    <w:rsid w:val="00A576EF"/>
    <w:rsid w:val="00A602C1"/>
    <w:rsid w:val="00A63EA7"/>
    <w:rsid w:val="00A64B64"/>
    <w:rsid w:val="00A650D3"/>
    <w:rsid w:val="00A67050"/>
    <w:rsid w:val="00A700BC"/>
    <w:rsid w:val="00A70AFF"/>
    <w:rsid w:val="00A70C8F"/>
    <w:rsid w:val="00A7277D"/>
    <w:rsid w:val="00A733EE"/>
    <w:rsid w:val="00A75082"/>
    <w:rsid w:val="00A75954"/>
    <w:rsid w:val="00A805C5"/>
    <w:rsid w:val="00A87444"/>
    <w:rsid w:val="00A879C4"/>
    <w:rsid w:val="00AA0C5B"/>
    <w:rsid w:val="00AA3AE2"/>
    <w:rsid w:val="00AA56D6"/>
    <w:rsid w:val="00AB4B42"/>
    <w:rsid w:val="00AC1A8D"/>
    <w:rsid w:val="00AC438C"/>
    <w:rsid w:val="00AC5C3F"/>
    <w:rsid w:val="00AC6C6D"/>
    <w:rsid w:val="00AC72EB"/>
    <w:rsid w:val="00AD1D43"/>
    <w:rsid w:val="00AD7580"/>
    <w:rsid w:val="00AE0B08"/>
    <w:rsid w:val="00AE4168"/>
    <w:rsid w:val="00AE4211"/>
    <w:rsid w:val="00AE61D4"/>
    <w:rsid w:val="00AF19AF"/>
    <w:rsid w:val="00AF44C2"/>
    <w:rsid w:val="00AF5AA0"/>
    <w:rsid w:val="00AF708E"/>
    <w:rsid w:val="00B007C5"/>
    <w:rsid w:val="00B01655"/>
    <w:rsid w:val="00B0340E"/>
    <w:rsid w:val="00B039DB"/>
    <w:rsid w:val="00B10EC3"/>
    <w:rsid w:val="00B1176D"/>
    <w:rsid w:val="00B13D5C"/>
    <w:rsid w:val="00B140AB"/>
    <w:rsid w:val="00B33A95"/>
    <w:rsid w:val="00B34450"/>
    <w:rsid w:val="00B354DF"/>
    <w:rsid w:val="00B463DB"/>
    <w:rsid w:val="00B50539"/>
    <w:rsid w:val="00B52C88"/>
    <w:rsid w:val="00B60727"/>
    <w:rsid w:val="00B66404"/>
    <w:rsid w:val="00B733E4"/>
    <w:rsid w:val="00B73653"/>
    <w:rsid w:val="00B769A9"/>
    <w:rsid w:val="00B76AA5"/>
    <w:rsid w:val="00B84DC3"/>
    <w:rsid w:val="00B854D5"/>
    <w:rsid w:val="00B856C7"/>
    <w:rsid w:val="00B85AA6"/>
    <w:rsid w:val="00B86C2A"/>
    <w:rsid w:val="00B924FB"/>
    <w:rsid w:val="00B9570F"/>
    <w:rsid w:val="00B97E2D"/>
    <w:rsid w:val="00BA01C7"/>
    <w:rsid w:val="00BA188A"/>
    <w:rsid w:val="00BA5913"/>
    <w:rsid w:val="00BA7BEE"/>
    <w:rsid w:val="00BB49B7"/>
    <w:rsid w:val="00BB597C"/>
    <w:rsid w:val="00BB72CE"/>
    <w:rsid w:val="00BC55F3"/>
    <w:rsid w:val="00BC6173"/>
    <w:rsid w:val="00BD047E"/>
    <w:rsid w:val="00BD0659"/>
    <w:rsid w:val="00BD1094"/>
    <w:rsid w:val="00BD4406"/>
    <w:rsid w:val="00BE51B1"/>
    <w:rsid w:val="00BE64D2"/>
    <w:rsid w:val="00BF5808"/>
    <w:rsid w:val="00BF6A9D"/>
    <w:rsid w:val="00BF73EB"/>
    <w:rsid w:val="00BF76B8"/>
    <w:rsid w:val="00C01825"/>
    <w:rsid w:val="00C02890"/>
    <w:rsid w:val="00C03986"/>
    <w:rsid w:val="00C11B96"/>
    <w:rsid w:val="00C219BC"/>
    <w:rsid w:val="00C2237C"/>
    <w:rsid w:val="00C25E45"/>
    <w:rsid w:val="00C30523"/>
    <w:rsid w:val="00C31719"/>
    <w:rsid w:val="00C31FE1"/>
    <w:rsid w:val="00C345F5"/>
    <w:rsid w:val="00C40000"/>
    <w:rsid w:val="00C40CD6"/>
    <w:rsid w:val="00C40E67"/>
    <w:rsid w:val="00C444F7"/>
    <w:rsid w:val="00C449C4"/>
    <w:rsid w:val="00C45482"/>
    <w:rsid w:val="00C46270"/>
    <w:rsid w:val="00C51D91"/>
    <w:rsid w:val="00C52E48"/>
    <w:rsid w:val="00C54800"/>
    <w:rsid w:val="00C5629A"/>
    <w:rsid w:val="00C634D8"/>
    <w:rsid w:val="00C7076E"/>
    <w:rsid w:val="00C7126F"/>
    <w:rsid w:val="00C7155D"/>
    <w:rsid w:val="00C733BA"/>
    <w:rsid w:val="00C73ECE"/>
    <w:rsid w:val="00C85874"/>
    <w:rsid w:val="00C87EDA"/>
    <w:rsid w:val="00C90430"/>
    <w:rsid w:val="00C91E95"/>
    <w:rsid w:val="00C9468D"/>
    <w:rsid w:val="00CA1703"/>
    <w:rsid w:val="00CA3080"/>
    <w:rsid w:val="00CA38FC"/>
    <w:rsid w:val="00CB4931"/>
    <w:rsid w:val="00CB5CC4"/>
    <w:rsid w:val="00CC1BEA"/>
    <w:rsid w:val="00CC2416"/>
    <w:rsid w:val="00CC2F1A"/>
    <w:rsid w:val="00CD076C"/>
    <w:rsid w:val="00CD1E14"/>
    <w:rsid w:val="00CD2DA5"/>
    <w:rsid w:val="00CD4784"/>
    <w:rsid w:val="00CD48E2"/>
    <w:rsid w:val="00CD4A72"/>
    <w:rsid w:val="00CE1CD7"/>
    <w:rsid w:val="00CE2ECD"/>
    <w:rsid w:val="00CE4A1D"/>
    <w:rsid w:val="00CF0714"/>
    <w:rsid w:val="00CF538E"/>
    <w:rsid w:val="00CF6487"/>
    <w:rsid w:val="00D006C3"/>
    <w:rsid w:val="00D007F1"/>
    <w:rsid w:val="00D05D3F"/>
    <w:rsid w:val="00D06EAB"/>
    <w:rsid w:val="00D16254"/>
    <w:rsid w:val="00D17170"/>
    <w:rsid w:val="00D20E57"/>
    <w:rsid w:val="00D26BD1"/>
    <w:rsid w:val="00D32633"/>
    <w:rsid w:val="00D3551C"/>
    <w:rsid w:val="00D3552C"/>
    <w:rsid w:val="00D450B2"/>
    <w:rsid w:val="00D455BC"/>
    <w:rsid w:val="00D47AB6"/>
    <w:rsid w:val="00D536CD"/>
    <w:rsid w:val="00D60D4B"/>
    <w:rsid w:val="00D61228"/>
    <w:rsid w:val="00D62C97"/>
    <w:rsid w:val="00D7273D"/>
    <w:rsid w:val="00D72B94"/>
    <w:rsid w:val="00D74CAA"/>
    <w:rsid w:val="00D75840"/>
    <w:rsid w:val="00D822FF"/>
    <w:rsid w:val="00D84180"/>
    <w:rsid w:val="00D9367F"/>
    <w:rsid w:val="00D93774"/>
    <w:rsid w:val="00D9446D"/>
    <w:rsid w:val="00D95161"/>
    <w:rsid w:val="00D95BF2"/>
    <w:rsid w:val="00DA3C51"/>
    <w:rsid w:val="00DA612D"/>
    <w:rsid w:val="00DB1005"/>
    <w:rsid w:val="00DB1D52"/>
    <w:rsid w:val="00DB3333"/>
    <w:rsid w:val="00DB5124"/>
    <w:rsid w:val="00DB5A10"/>
    <w:rsid w:val="00DB6261"/>
    <w:rsid w:val="00DB7867"/>
    <w:rsid w:val="00DC10D2"/>
    <w:rsid w:val="00DC4F22"/>
    <w:rsid w:val="00DC5F2D"/>
    <w:rsid w:val="00DD49E7"/>
    <w:rsid w:val="00DD4A94"/>
    <w:rsid w:val="00DD4DA3"/>
    <w:rsid w:val="00DE1773"/>
    <w:rsid w:val="00DE42D4"/>
    <w:rsid w:val="00DE4617"/>
    <w:rsid w:val="00DE5D00"/>
    <w:rsid w:val="00DF3DB8"/>
    <w:rsid w:val="00DF5DCC"/>
    <w:rsid w:val="00DF6F70"/>
    <w:rsid w:val="00E00D16"/>
    <w:rsid w:val="00E048F5"/>
    <w:rsid w:val="00E05B0E"/>
    <w:rsid w:val="00E073C6"/>
    <w:rsid w:val="00E11212"/>
    <w:rsid w:val="00E11FCC"/>
    <w:rsid w:val="00E12027"/>
    <w:rsid w:val="00E12AB3"/>
    <w:rsid w:val="00E14867"/>
    <w:rsid w:val="00E23F34"/>
    <w:rsid w:val="00E251C9"/>
    <w:rsid w:val="00E25E8A"/>
    <w:rsid w:val="00E30E4B"/>
    <w:rsid w:val="00E329BB"/>
    <w:rsid w:val="00E3365F"/>
    <w:rsid w:val="00E33E74"/>
    <w:rsid w:val="00E352BD"/>
    <w:rsid w:val="00E35628"/>
    <w:rsid w:val="00E37AD4"/>
    <w:rsid w:val="00E4041A"/>
    <w:rsid w:val="00E4477E"/>
    <w:rsid w:val="00E45AC1"/>
    <w:rsid w:val="00E47B22"/>
    <w:rsid w:val="00E5206D"/>
    <w:rsid w:val="00E54032"/>
    <w:rsid w:val="00E6070F"/>
    <w:rsid w:val="00E6122E"/>
    <w:rsid w:val="00E61E5D"/>
    <w:rsid w:val="00E646ED"/>
    <w:rsid w:val="00E653F9"/>
    <w:rsid w:val="00E66F75"/>
    <w:rsid w:val="00E7140B"/>
    <w:rsid w:val="00E77838"/>
    <w:rsid w:val="00E80076"/>
    <w:rsid w:val="00E8210A"/>
    <w:rsid w:val="00EA0DC0"/>
    <w:rsid w:val="00EA29A4"/>
    <w:rsid w:val="00EA34DA"/>
    <w:rsid w:val="00EA5227"/>
    <w:rsid w:val="00EA603F"/>
    <w:rsid w:val="00EA7ED6"/>
    <w:rsid w:val="00EB0083"/>
    <w:rsid w:val="00EB0D40"/>
    <w:rsid w:val="00EC0590"/>
    <w:rsid w:val="00EC25D0"/>
    <w:rsid w:val="00EC465A"/>
    <w:rsid w:val="00EC4F33"/>
    <w:rsid w:val="00EC66D7"/>
    <w:rsid w:val="00EC6944"/>
    <w:rsid w:val="00EC71E8"/>
    <w:rsid w:val="00EC7F5A"/>
    <w:rsid w:val="00ED586E"/>
    <w:rsid w:val="00ED723C"/>
    <w:rsid w:val="00ED771C"/>
    <w:rsid w:val="00EE3160"/>
    <w:rsid w:val="00EE6381"/>
    <w:rsid w:val="00EE71AA"/>
    <w:rsid w:val="00EF1357"/>
    <w:rsid w:val="00EF285D"/>
    <w:rsid w:val="00EF3CED"/>
    <w:rsid w:val="00EF7E16"/>
    <w:rsid w:val="00F02E36"/>
    <w:rsid w:val="00F06355"/>
    <w:rsid w:val="00F11793"/>
    <w:rsid w:val="00F1264A"/>
    <w:rsid w:val="00F2012B"/>
    <w:rsid w:val="00F2211A"/>
    <w:rsid w:val="00F228A1"/>
    <w:rsid w:val="00F22955"/>
    <w:rsid w:val="00F25F3B"/>
    <w:rsid w:val="00F27E04"/>
    <w:rsid w:val="00F32778"/>
    <w:rsid w:val="00F341FE"/>
    <w:rsid w:val="00F34FD9"/>
    <w:rsid w:val="00F36CDD"/>
    <w:rsid w:val="00F374B1"/>
    <w:rsid w:val="00F43494"/>
    <w:rsid w:val="00F46430"/>
    <w:rsid w:val="00F52A38"/>
    <w:rsid w:val="00F56BE8"/>
    <w:rsid w:val="00F6003B"/>
    <w:rsid w:val="00F60FBB"/>
    <w:rsid w:val="00F6365D"/>
    <w:rsid w:val="00F64227"/>
    <w:rsid w:val="00F657AF"/>
    <w:rsid w:val="00F65AF6"/>
    <w:rsid w:val="00F70702"/>
    <w:rsid w:val="00F75B6A"/>
    <w:rsid w:val="00F7728C"/>
    <w:rsid w:val="00F773E6"/>
    <w:rsid w:val="00F83FFF"/>
    <w:rsid w:val="00F843FD"/>
    <w:rsid w:val="00F87026"/>
    <w:rsid w:val="00F93550"/>
    <w:rsid w:val="00FA2210"/>
    <w:rsid w:val="00FA31CB"/>
    <w:rsid w:val="00FA3E34"/>
    <w:rsid w:val="00FA4F7A"/>
    <w:rsid w:val="00FA73EF"/>
    <w:rsid w:val="00FA7439"/>
    <w:rsid w:val="00FB127A"/>
    <w:rsid w:val="00FB2A5E"/>
    <w:rsid w:val="00FB68C6"/>
    <w:rsid w:val="00FC17D8"/>
    <w:rsid w:val="00FD1DAA"/>
    <w:rsid w:val="00FD3880"/>
    <w:rsid w:val="00FD3DEE"/>
    <w:rsid w:val="00FD54DD"/>
    <w:rsid w:val="00FD5816"/>
    <w:rsid w:val="00FD5D4E"/>
    <w:rsid w:val="00FD5E5A"/>
    <w:rsid w:val="00FE3C58"/>
    <w:rsid w:val="00FE52DF"/>
    <w:rsid w:val="00FE66FD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2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62EE7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F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D2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362EE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E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62EE7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80">
    <w:name w:val="Заголовок 8 Знак"/>
    <w:basedOn w:val="a0"/>
    <w:link w:val="8"/>
    <w:rsid w:val="00362E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2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62E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2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62E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362E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362E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nhideWhenUsed/>
    <w:rsid w:val="00362EE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a">
    <w:name w:val="Основной текст Знак"/>
    <w:basedOn w:val="a0"/>
    <w:link w:val="a9"/>
    <w:rsid w:val="00362EE7"/>
    <w:rPr>
      <w:rFonts w:ascii="Times New Roman" w:eastAsia="Times New Roman" w:hAnsi="Times New Roman" w:cs="Times New Roman"/>
      <w:sz w:val="26"/>
      <w:szCs w:val="24"/>
    </w:rPr>
  </w:style>
  <w:style w:type="paragraph" w:styleId="ab">
    <w:name w:val="Body Text Indent"/>
    <w:basedOn w:val="a"/>
    <w:link w:val="ac"/>
    <w:unhideWhenUsed/>
    <w:rsid w:val="00362EE7"/>
    <w:pPr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362EE7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unhideWhenUsed/>
    <w:rsid w:val="00362EE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2EE7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nhideWhenUsed/>
    <w:rsid w:val="00362EE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rsid w:val="00362EE7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Indent 3"/>
    <w:basedOn w:val="a"/>
    <w:link w:val="32"/>
    <w:unhideWhenUsed/>
    <w:rsid w:val="00362EE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  <w:u w:val="single"/>
    </w:rPr>
  </w:style>
  <w:style w:type="character" w:customStyle="1" w:styleId="32">
    <w:name w:val="Основной текст с отступом 3 Знак"/>
    <w:basedOn w:val="a0"/>
    <w:link w:val="31"/>
    <w:rsid w:val="00362EE7"/>
    <w:rPr>
      <w:rFonts w:ascii="Times New Roman" w:eastAsia="Times New Roman" w:hAnsi="Times New Roman" w:cs="Times New Roman"/>
      <w:sz w:val="26"/>
      <w:szCs w:val="24"/>
      <w:u w:val="single"/>
    </w:rPr>
  </w:style>
  <w:style w:type="paragraph" w:styleId="ad">
    <w:name w:val="Balloon Text"/>
    <w:basedOn w:val="a"/>
    <w:link w:val="ae"/>
    <w:semiHidden/>
    <w:unhideWhenUsed/>
    <w:rsid w:val="00362EE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62EE7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362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362EE7"/>
  </w:style>
  <w:style w:type="paragraph" w:styleId="af1">
    <w:name w:val="List Paragraph"/>
    <w:basedOn w:val="a"/>
    <w:link w:val="af2"/>
    <w:uiPriority w:val="34"/>
    <w:qFormat/>
    <w:rsid w:val="009A5363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2">
    <w:name w:val="Абзац списка Знак"/>
    <w:basedOn w:val="a0"/>
    <w:link w:val="af1"/>
    <w:uiPriority w:val="34"/>
    <w:rsid w:val="009A5363"/>
    <w:rPr>
      <w:rFonts w:ascii="Calibri" w:eastAsia="Calibri" w:hAnsi="Calibri" w:cs="Times New Roman"/>
      <w:lang w:eastAsia="en-US"/>
    </w:rPr>
  </w:style>
  <w:style w:type="paragraph" w:styleId="af3">
    <w:name w:val="No Spacing"/>
    <w:link w:val="af4"/>
    <w:uiPriority w:val="99"/>
    <w:qFormat/>
    <w:rsid w:val="00CB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42D2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0442D2"/>
    <w:rPr>
      <w:rFonts w:ascii="Calibri" w:eastAsia="Times New Roman" w:hAnsi="Calibri" w:cs="Times New Roman"/>
      <w:sz w:val="24"/>
      <w:szCs w:val="24"/>
    </w:rPr>
  </w:style>
  <w:style w:type="character" w:customStyle="1" w:styleId="af5">
    <w:name w:val="Подзаголовок Знак"/>
    <w:aliases w:val="Знак Знак"/>
    <w:basedOn w:val="a0"/>
    <w:link w:val="af6"/>
    <w:uiPriority w:val="11"/>
    <w:locked/>
    <w:rsid w:val="000442D2"/>
    <w:rPr>
      <w:rFonts w:ascii="Cambria" w:hAnsi="Cambria"/>
      <w:sz w:val="24"/>
      <w:szCs w:val="24"/>
    </w:rPr>
  </w:style>
  <w:style w:type="paragraph" w:styleId="af6">
    <w:name w:val="Subtitle"/>
    <w:aliases w:val="Знак"/>
    <w:basedOn w:val="a"/>
    <w:next w:val="a"/>
    <w:link w:val="af5"/>
    <w:uiPriority w:val="11"/>
    <w:qFormat/>
    <w:rsid w:val="000442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0442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Nonformat">
    <w:name w:val="ConsNonformat"/>
    <w:rsid w:val="000442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character" w:styleId="af7">
    <w:name w:val="Hyperlink"/>
    <w:basedOn w:val="a0"/>
    <w:rsid w:val="000442D2"/>
    <w:rPr>
      <w:color w:val="0000FF"/>
      <w:u w:val="single"/>
    </w:rPr>
  </w:style>
  <w:style w:type="paragraph" w:customStyle="1" w:styleId="25">
    <w:name w:val="Обычный (веб)2"/>
    <w:basedOn w:val="a"/>
    <w:rsid w:val="000442D2"/>
    <w:pPr>
      <w:spacing w:before="180" w:after="180" w:line="240" w:lineRule="auto"/>
      <w:ind w:firstLine="300"/>
    </w:pPr>
    <w:rPr>
      <w:rFonts w:ascii="Times New Roman" w:eastAsia="Times New Roman" w:hAnsi="Times New Roman" w:cs="Times New Roman"/>
      <w:sz w:val="18"/>
      <w:szCs w:val="18"/>
    </w:rPr>
  </w:style>
  <w:style w:type="paragraph" w:styleId="af8">
    <w:name w:val="caption"/>
    <w:basedOn w:val="a"/>
    <w:next w:val="a"/>
    <w:uiPriority w:val="35"/>
    <w:unhideWhenUsed/>
    <w:qFormat/>
    <w:rsid w:val="00DC10D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immedtext">
    <w:name w:val="dimmed_text"/>
    <w:basedOn w:val="a0"/>
    <w:rsid w:val="00FB127A"/>
  </w:style>
  <w:style w:type="paragraph" w:styleId="af9">
    <w:name w:val="Normal (Web)"/>
    <w:basedOn w:val="a"/>
    <w:unhideWhenUsed/>
    <w:rsid w:val="00BF76B8"/>
    <w:pPr>
      <w:suppressAutoHyphens/>
      <w:spacing w:before="108" w:after="27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F6F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3F6D18"/>
    <w:rPr>
      <w:b/>
      <w:bCs/>
    </w:rPr>
  </w:style>
  <w:style w:type="character" w:customStyle="1" w:styleId="af4">
    <w:name w:val="Без интервала Знак"/>
    <w:link w:val="af3"/>
    <w:uiPriority w:val="99"/>
    <w:rsid w:val="001C3E5F"/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2068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068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068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b">
    <w:name w:val="Содержимое таблицы"/>
    <w:basedOn w:val="a"/>
    <w:rsid w:val="008C13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2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62EE7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F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D2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362EE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E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62EE7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80">
    <w:name w:val="Заголовок 8 Знак"/>
    <w:basedOn w:val="a0"/>
    <w:link w:val="8"/>
    <w:rsid w:val="00362E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2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62E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2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62E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362E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362E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nhideWhenUsed/>
    <w:rsid w:val="00362EE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a">
    <w:name w:val="Основной текст Знак"/>
    <w:basedOn w:val="a0"/>
    <w:link w:val="a9"/>
    <w:rsid w:val="00362EE7"/>
    <w:rPr>
      <w:rFonts w:ascii="Times New Roman" w:eastAsia="Times New Roman" w:hAnsi="Times New Roman" w:cs="Times New Roman"/>
      <w:sz w:val="26"/>
      <w:szCs w:val="24"/>
    </w:rPr>
  </w:style>
  <w:style w:type="paragraph" w:styleId="ab">
    <w:name w:val="Body Text Indent"/>
    <w:basedOn w:val="a"/>
    <w:link w:val="ac"/>
    <w:unhideWhenUsed/>
    <w:rsid w:val="00362EE7"/>
    <w:pPr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362EE7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unhideWhenUsed/>
    <w:rsid w:val="00362EE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2EE7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nhideWhenUsed/>
    <w:rsid w:val="00362EE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rsid w:val="00362EE7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Indent 3"/>
    <w:basedOn w:val="a"/>
    <w:link w:val="32"/>
    <w:unhideWhenUsed/>
    <w:rsid w:val="00362EE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  <w:u w:val="single"/>
    </w:rPr>
  </w:style>
  <w:style w:type="character" w:customStyle="1" w:styleId="32">
    <w:name w:val="Основной текст с отступом 3 Знак"/>
    <w:basedOn w:val="a0"/>
    <w:link w:val="31"/>
    <w:rsid w:val="00362EE7"/>
    <w:rPr>
      <w:rFonts w:ascii="Times New Roman" w:eastAsia="Times New Roman" w:hAnsi="Times New Roman" w:cs="Times New Roman"/>
      <w:sz w:val="26"/>
      <w:szCs w:val="24"/>
      <w:u w:val="single"/>
    </w:rPr>
  </w:style>
  <w:style w:type="paragraph" w:styleId="ad">
    <w:name w:val="Balloon Text"/>
    <w:basedOn w:val="a"/>
    <w:link w:val="ae"/>
    <w:semiHidden/>
    <w:unhideWhenUsed/>
    <w:rsid w:val="00362EE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62EE7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362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362EE7"/>
  </w:style>
  <w:style w:type="paragraph" w:styleId="af1">
    <w:name w:val="List Paragraph"/>
    <w:basedOn w:val="a"/>
    <w:link w:val="af2"/>
    <w:uiPriority w:val="34"/>
    <w:qFormat/>
    <w:rsid w:val="009A5363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2">
    <w:name w:val="Абзац списка Знак"/>
    <w:basedOn w:val="a0"/>
    <w:link w:val="af1"/>
    <w:uiPriority w:val="34"/>
    <w:rsid w:val="009A5363"/>
    <w:rPr>
      <w:rFonts w:ascii="Calibri" w:eastAsia="Calibri" w:hAnsi="Calibri" w:cs="Times New Roman"/>
      <w:lang w:eastAsia="en-US"/>
    </w:rPr>
  </w:style>
  <w:style w:type="paragraph" w:styleId="af3">
    <w:name w:val="No Spacing"/>
    <w:link w:val="af4"/>
    <w:uiPriority w:val="99"/>
    <w:qFormat/>
    <w:rsid w:val="00CB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42D2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0442D2"/>
    <w:rPr>
      <w:rFonts w:ascii="Calibri" w:eastAsia="Times New Roman" w:hAnsi="Calibri" w:cs="Times New Roman"/>
      <w:sz w:val="24"/>
      <w:szCs w:val="24"/>
    </w:rPr>
  </w:style>
  <w:style w:type="character" w:customStyle="1" w:styleId="af5">
    <w:name w:val="Подзаголовок Знак"/>
    <w:aliases w:val="Знак Знак"/>
    <w:basedOn w:val="a0"/>
    <w:link w:val="af6"/>
    <w:uiPriority w:val="11"/>
    <w:locked/>
    <w:rsid w:val="000442D2"/>
    <w:rPr>
      <w:rFonts w:ascii="Cambria" w:hAnsi="Cambria"/>
      <w:sz w:val="24"/>
      <w:szCs w:val="24"/>
    </w:rPr>
  </w:style>
  <w:style w:type="paragraph" w:styleId="af6">
    <w:name w:val="Subtitle"/>
    <w:aliases w:val="Знак"/>
    <w:basedOn w:val="a"/>
    <w:next w:val="a"/>
    <w:link w:val="af5"/>
    <w:uiPriority w:val="11"/>
    <w:qFormat/>
    <w:rsid w:val="000442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0442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Nonformat">
    <w:name w:val="ConsNonformat"/>
    <w:rsid w:val="000442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character" w:styleId="af7">
    <w:name w:val="Hyperlink"/>
    <w:basedOn w:val="a0"/>
    <w:rsid w:val="000442D2"/>
    <w:rPr>
      <w:color w:val="0000FF"/>
      <w:u w:val="single"/>
    </w:rPr>
  </w:style>
  <w:style w:type="paragraph" w:customStyle="1" w:styleId="25">
    <w:name w:val="Обычный (веб)2"/>
    <w:basedOn w:val="a"/>
    <w:rsid w:val="000442D2"/>
    <w:pPr>
      <w:spacing w:before="180" w:after="180" w:line="240" w:lineRule="auto"/>
      <w:ind w:firstLine="300"/>
    </w:pPr>
    <w:rPr>
      <w:rFonts w:ascii="Times New Roman" w:eastAsia="Times New Roman" w:hAnsi="Times New Roman" w:cs="Times New Roman"/>
      <w:sz w:val="18"/>
      <w:szCs w:val="18"/>
    </w:rPr>
  </w:style>
  <w:style w:type="paragraph" w:styleId="af8">
    <w:name w:val="caption"/>
    <w:basedOn w:val="a"/>
    <w:next w:val="a"/>
    <w:uiPriority w:val="35"/>
    <w:unhideWhenUsed/>
    <w:qFormat/>
    <w:rsid w:val="00DC10D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immedtext">
    <w:name w:val="dimmed_text"/>
    <w:basedOn w:val="a0"/>
    <w:rsid w:val="00FB127A"/>
  </w:style>
  <w:style w:type="paragraph" w:styleId="af9">
    <w:name w:val="Normal (Web)"/>
    <w:basedOn w:val="a"/>
    <w:unhideWhenUsed/>
    <w:rsid w:val="00BF76B8"/>
    <w:pPr>
      <w:suppressAutoHyphens/>
      <w:spacing w:before="108" w:after="27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F6F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3F6D18"/>
    <w:rPr>
      <w:b/>
      <w:bCs/>
    </w:rPr>
  </w:style>
  <w:style w:type="character" w:customStyle="1" w:styleId="af4">
    <w:name w:val="Без интервала Знак"/>
    <w:link w:val="af3"/>
    <w:uiPriority w:val="99"/>
    <w:rsid w:val="001C3E5F"/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2068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068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068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b">
    <w:name w:val="Содержимое таблицы"/>
    <w:basedOn w:val="a"/>
    <w:rsid w:val="008C13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7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hyperlink" Target="http://vestaunion.ru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6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hyperlink" Target="http://kamchatka.home-edu.ru/" TargetMode="External"/><Relationship Id="rId20" Type="http://schemas.openxmlformats.org/officeDocument/2006/relationships/chart" Target="charts/chart9.xml"/><Relationship Id="rId29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0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do.iks.ru/" TargetMode="External"/><Relationship Id="rId23" Type="http://schemas.openxmlformats.org/officeDocument/2006/relationships/hyperlink" Target="http://fgostest.ru/" TargetMode="External"/><Relationship Id="rId28" Type="http://schemas.openxmlformats.org/officeDocument/2006/relationships/hyperlink" Target="http://14.pedsovet.org/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8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kamchatka.home-edu.ru/" TargetMode="External"/><Relationship Id="rId22" Type="http://schemas.openxmlformats.org/officeDocument/2006/relationships/hyperlink" Target="http://vestaunion.ru/" TargetMode="External"/><Relationship Id="rId27" Type="http://schemas.openxmlformats.org/officeDocument/2006/relationships/chart" Target="charts/chart13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754823180499158E-2"/>
          <c:y val="7.1903888519959103E-2"/>
          <c:w val="0.75814751286450022"/>
          <c:h val="0.74031007751938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прибыли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18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2607393231432157E-3"/>
                  <c:y val="-2.4375868323644495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2010/2011 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18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выбыли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214291795872528E-3"/>
                  <c:y val="4.8471633898212203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2010/2011 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17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002560"/>
        <c:axId val="112004096"/>
      </c:barChart>
      <c:catAx>
        <c:axId val="11200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004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00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002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62607204116991"/>
          <c:y val="0.36434108527131781"/>
          <c:w val="0.14751286449399739"/>
          <c:h val="0.18217054263565782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количество проведенных олимпиад</c:v>
                </c:pt>
                <c:pt idx="1">
                  <c:v>количество учащихся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9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количество проведенных олимпиад</c:v>
                </c:pt>
                <c:pt idx="1">
                  <c:v>количество учащихся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начальная школа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количество проведенных олимпиад</c:v>
                </c:pt>
                <c:pt idx="1">
                  <c:v>количество учащихся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количество проведенных олимпиад</c:v>
                </c:pt>
                <c:pt idx="1">
                  <c:v>количество учащихся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количество проведенных олимпиад</c:v>
                </c:pt>
                <c:pt idx="1">
                  <c:v>количество учащихся</c:v>
                </c:pt>
              </c:strCache>
            </c:strRef>
          </c:cat>
          <c:val>
            <c:numRef>
              <c:f>Лист1!$B$6:$C$6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521216"/>
        <c:axId val="112522752"/>
      </c:barChart>
      <c:catAx>
        <c:axId val="112521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2522752"/>
        <c:crosses val="autoZero"/>
        <c:auto val="1"/>
        <c:lblAlgn val="ctr"/>
        <c:lblOffset val="100"/>
        <c:noMultiLvlLbl val="0"/>
      </c:catAx>
      <c:valAx>
        <c:axId val="1125227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2521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формирование разносторонних представлений</c:v>
                </c:pt>
                <c:pt idx="1">
                  <c:v>формирование пространственных представлений</c:v>
                </c:pt>
                <c:pt idx="2">
                  <c:v>развитие психических представлений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</c:v>
                </c:pt>
                <c:pt idx="1">
                  <c:v>0.38</c:v>
                </c:pt>
                <c:pt idx="2">
                  <c:v>0.28999999999999998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формирование разносторонних представлений</c:v>
                </c:pt>
                <c:pt idx="1">
                  <c:v>формирование пространственных представлений</c:v>
                </c:pt>
                <c:pt idx="2">
                  <c:v>развитие психических представлений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</c:v>
                </c:pt>
                <c:pt idx="1">
                  <c:v>0.65</c:v>
                </c:pt>
                <c:pt idx="2">
                  <c:v>0.71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0825600"/>
        <c:axId val="130831488"/>
      </c:barChart>
      <c:catAx>
        <c:axId val="13082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30831488"/>
        <c:crosses val="autoZero"/>
        <c:auto val="1"/>
        <c:lblAlgn val="ctr"/>
        <c:lblOffset val="100"/>
        <c:noMultiLvlLbl val="0"/>
      </c:catAx>
      <c:valAx>
        <c:axId val="130831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825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 b="0">
                <a:solidFill>
                  <a:sysClr val="windowText" lastClr="000000"/>
                </a:solidFill>
              </a:defRPr>
            </a:pPr>
            <a:r>
              <a:rPr lang="ru-RU" b="0">
                <a:solidFill>
                  <a:sysClr val="windowText" lastClr="000000"/>
                </a:solidFill>
              </a:rPr>
              <a:t>Доля преподавателей, прошедших курсы повышения квалификации в течение учебного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из общего числа педагогов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0.67</c:v>
                </c:pt>
                <c:pt idx="2">
                  <c:v>0.91</c:v>
                </c:pt>
                <c:pt idx="3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числа штатных педагогов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 formatCode="0%">
                  <c:v>0.77</c:v>
                </c:pt>
                <c:pt idx="3" formatCode="0%">
                  <c:v>0.64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218048"/>
        <c:axId val="131228032"/>
      </c:barChart>
      <c:catAx>
        <c:axId val="131218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228032"/>
        <c:crosses val="autoZero"/>
        <c:auto val="1"/>
        <c:lblAlgn val="ctr"/>
        <c:lblOffset val="100"/>
        <c:noMultiLvlLbl val="0"/>
      </c:catAx>
      <c:valAx>
        <c:axId val="1312280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1218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solidFill>
            <a:srgbClr val="0070C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b="0">
                <a:solidFill>
                  <a:sysClr val="windowText" lastClr="000000"/>
                </a:solidFill>
              </a:defRPr>
            </a:pPr>
            <a:r>
              <a:rPr lang="ru-RU" b="0">
                <a:solidFill>
                  <a:sysClr val="windowText" lastClr="000000"/>
                </a:solidFill>
              </a:rPr>
              <a:t>Количество мерориятий в которых принимали участие преподаватели Центра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Краевой и городской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 колледжа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255680"/>
        <c:axId val="130745472"/>
      </c:barChart>
      <c:catAx>
        <c:axId val="13125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0745472"/>
        <c:crosses val="autoZero"/>
        <c:auto val="1"/>
        <c:lblAlgn val="ctr"/>
        <c:lblOffset val="100"/>
        <c:noMultiLvlLbl val="0"/>
      </c:catAx>
      <c:valAx>
        <c:axId val="1307454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255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solidFill>
            <a:srgbClr val="0070C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кв. кат.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0.26</c:v>
                </c:pt>
                <c:pt idx="2">
                  <c:v>0.25</c:v>
                </c:pt>
                <c:pt idx="3">
                  <c:v>0.33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кв. кат.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  <c:pt idx="3">
                  <c:v>2013/2014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0.27</c:v>
                </c:pt>
                <c:pt idx="1">
                  <c:v>0.42</c:v>
                </c:pt>
                <c:pt idx="2">
                  <c:v>0.39</c:v>
                </c:pt>
                <c:pt idx="3">
                  <c:v>0.42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552960"/>
        <c:axId val="130806528"/>
      </c:lineChart>
      <c:catAx>
        <c:axId val="11255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0806528"/>
        <c:crosses val="autoZero"/>
        <c:auto val="1"/>
        <c:lblAlgn val="ctr"/>
        <c:lblOffset val="100"/>
        <c:noMultiLvlLbl val="0"/>
      </c:catAx>
      <c:valAx>
        <c:axId val="130806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255296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200">
          <a:solidFill>
            <a:srgbClr val="0070C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339622641509524E-2"/>
          <c:y val="8.5271317829457349E-2"/>
          <c:w val="0.73973216851543189"/>
          <c:h val="0.74463531847251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1 - 4 классы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2010/2011 уч. г.</c:v>
                </c:pt>
                <c:pt idx="1">
                  <c:v>2011/2012 уч. г.</c:v>
                </c:pt>
                <c:pt idx="2">
                  <c:v>2012/2013уч. г.</c:v>
                </c:pt>
                <c:pt idx="3">
                  <c:v>2013/2014 уч. г.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0.36</c:v>
                </c:pt>
                <c:pt idx="1">
                  <c:v>0.39</c:v>
                </c:pt>
                <c:pt idx="2">
                  <c:v>0.38</c:v>
                </c:pt>
                <c:pt idx="3">
                  <c:v>0.41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5 - 9 классы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2010/2011 уч. г.</c:v>
                </c:pt>
                <c:pt idx="1">
                  <c:v>2011/2012 уч. г.</c:v>
                </c:pt>
                <c:pt idx="2">
                  <c:v>2012/2013уч. г.</c:v>
                </c:pt>
                <c:pt idx="3">
                  <c:v>2013/2014 уч. г.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0.48</c:v>
                </c:pt>
                <c:pt idx="1">
                  <c:v>0.46</c:v>
                </c:pt>
                <c:pt idx="2">
                  <c:v>0.53</c:v>
                </c:pt>
                <c:pt idx="3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10 - 11 классы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658008658008658E-3"/>
                  <c:y val="6.885679454478418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9350649350649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9350649350641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935064935064939E-3"/>
                  <c:y val="3.75586854460093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2010/2011 уч. г.</c:v>
                </c:pt>
                <c:pt idx="1">
                  <c:v>2011/2012 уч. г.</c:v>
                </c:pt>
                <c:pt idx="2">
                  <c:v>2012/2013уч. г.</c:v>
                </c:pt>
                <c:pt idx="3">
                  <c:v>2013/2014 уч. г.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0.16</c:v>
                </c:pt>
                <c:pt idx="1">
                  <c:v>0.15</c:v>
                </c:pt>
                <c:pt idx="2">
                  <c:v>0.09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027136"/>
        <c:axId val="112028672"/>
      </c:barChart>
      <c:catAx>
        <c:axId val="11202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028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028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0271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5856767904011997E-2"/>
          <c:y val="0.92010350818823705"/>
          <c:w val="0.82120926567748997"/>
          <c:h val="7.9896555970608754E-2"/>
        </c:manualLayout>
      </c:layout>
      <c:overlay val="1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339697718099927E-2"/>
          <c:y val="2.9357378714757423E-2"/>
          <c:w val="0.86027325512160147"/>
          <c:h val="0.74031007751938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1 - 4 классы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2011/2012 уч. г.</c:v>
                </c:pt>
                <c:pt idx="1">
                  <c:v>2012/2013уч. г.</c:v>
                </c:pt>
                <c:pt idx="2">
                  <c:v>2013/2014 уч. г.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0.02</c:v>
                </c:pt>
                <c:pt idx="2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5 - 9 классы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2011/2012 уч. г.</c:v>
                </c:pt>
                <c:pt idx="1">
                  <c:v>2012/2013уч. г.</c:v>
                </c:pt>
                <c:pt idx="2">
                  <c:v>2013/2014 уч. г.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0.66</c:v>
                </c:pt>
                <c:pt idx="1">
                  <c:v>0.57999999999999996</c:v>
                </c:pt>
                <c:pt idx="2">
                  <c:v>0.6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10 - 11 классы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2011/2012 уч. г.</c:v>
                </c:pt>
                <c:pt idx="1">
                  <c:v>2012/2013уч. г.</c:v>
                </c:pt>
                <c:pt idx="2">
                  <c:v>2013/2014 уч. г.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0.34</c:v>
                </c:pt>
                <c:pt idx="1">
                  <c:v>0.4</c:v>
                </c:pt>
                <c:pt idx="2">
                  <c:v>0.37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224128"/>
        <c:axId val="112225664"/>
      </c:barChart>
      <c:catAx>
        <c:axId val="11222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2225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225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22241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4094307177120102"/>
          <c:y val="0.86849039031411401"/>
          <c:w val="0.74212538896555458"/>
          <c:h val="7.9896555970608754E-2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angle"/>
            </a:sp3d>
          </c:spPr>
          <c:explosion val="25"/>
          <c:dPt>
            <c:idx val="1"/>
            <c:bubble3D val="0"/>
            <c:spPr>
              <a:effectLst>
                <a:innerShdw blurRad="63500" dist="50800" dir="27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ngle"/>
              </a:sp3d>
            </c:spPr>
          </c:dPt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русский язык и литература</c:v>
                </c:pt>
                <c:pt idx="1">
                  <c:v>география, биология, химия</c:v>
                </c:pt>
                <c:pt idx="2">
                  <c:v>математика, физика, информатика</c:v>
                </c:pt>
                <c:pt idx="3">
                  <c:v>английский язык</c:v>
                </c:pt>
                <c:pt idx="4">
                  <c:v>история, обществознание</c:v>
                </c:pt>
                <c:pt idx="5">
                  <c:v>ИЗО, музыка, технология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0.21</c:v>
                </c:pt>
                <c:pt idx="1">
                  <c:v>0.17</c:v>
                </c:pt>
                <c:pt idx="2">
                  <c:v>0.33</c:v>
                </c:pt>
                <c:pt idx="3">
                  <c:v>0.1</c:v>
                </c:pt>
                <c:pt idx="4">
                  <c:v>7.0000000000000007E-2</c:v>
                </c:pt>
                <c:pt idx="5">
                  <c:v>0.12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144636807313459"/>
          <c:y val="5.5404790268375123E-2"/>
          <c:w val="0.35562956084447439"/>
          <c:h val="0.88919041946324973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165100" prst="coolSlant"/>
      <a:bevelB w="165100" prst="coolSlant"/>
    </a:sp3d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angle"/>
            </a:sp3d>
          </c:spPr>
          <c:explosion val="25"/>
          <c:dPt>
            <c:idx val="1"/>
            <c:bubble3D val="0"/>
            <c:spPr>
              <a:effectLst>
                <a:innerShdw blurRad="63500" dist="50800" dir="27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ngle"/>
              </a:sp3d>
            </c:spPr>
          </c:dPt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английский язык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биолоия</c:v>
                </c:pt>
                <c:pt idx="7">
                  <c:v>химия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0.21</c:v>
                </c:pt>
                <c:pt idx="1">
                  <c:v>0.28000000000000003</c:v>
                </c:pt>
                <c:pt idx="2">
                  <c:v>7.0000000000000007E-2</c:v>
                </c:pt>
                <c:pt idx="3">
                  <c:v>0.28000000000000003</c:v>
                </c:pt>
                <c:pt idx="4">
                  <c:v>0.35</c:v>
                </c:pt>
                <c:pt idx="5">
                  <c:v>0.28000000000000003</c:v>
                </c:pt>
                <c:pt idx="6">
                  <c:v>0.21</c:v>
                </c:pt>
                <c:pt idx="7">
                  <c:v>7.0000000000000007E-2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144636807313459"/>
          <c:y val="5.5404790268375123E-2"/>
          <c:w val="0.35562956084447439"/>
          <c:h val="0.88919041946324973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165100" prst="coolSlant"/>
      <a:bevelB w="165100" prst="coolSlant"/>
    </a:sp3d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2010/2011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математика</c:v>
                </c:pt>
                <c:pt idx="1">
                  <c:v>информатика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русский язык</c:v>
                </c:pt>
                <c:pt idx="6">
                  <c:v>география</c:v>
                </c:pt>
                <c:pt idx="7">
                  <c:v>ИЗО</c:v>
                </c:pt>
                <c:pt idx="8">
                  <c:v>английский язык</c:v>
                </c:pt>
                <c:pt idx="9">
                  <c:v>музыка</c:v>
                </c:pt>
                <c:pt idx="10">
                  <c:v>технология</c:v>
                </c:pt>
                <c:pt idx="11">
                  <c:v>история</c:v>
                </c:pt>
                <c:pt idx="12">
                  <c:v>начальные классы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0.87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0.74</c:v>
                </c:pt>
                <c:pt idx="6">
                  <c:v>0.96</c:v>
                </c:pt>
                <c:pt idx="7">
                  <c:v>1</c:v>
                </c:pt>
                <c:pt idx="8">
                  <c:v>0.9</c:v>
                </c:pt>
                <c:pt idx="9">
                  <c:v>1</c:v>
                </c:pt>
                <c:pt idx="11">
                  <c:v>1</c:v>
                </c:pt>
                <c:pt idx="12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2011/2012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математика</c:v>
                </c:pt>
                <c:pt idx="1">
                  <c:v>информатика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русский язык</c:v>
                </c:pt>
                <c:pt idx="6">
                  <c:v>география</c:v>
                </c:pt>
                <c:pt idx="7">
                  <c:v>ИЗО</c:v>
                </c:pt>
                <c:pt idx="8">
                  <c:v>английский язык</c:v>
                </c:pt>
                <c:pt idx="9">
                  <c:v>музыка</c:v>
                </c:pt>
                <c:pt idx="10">
                  <c:v>технология</c:v>
                </c:pt>
                <c:pt idx="11">
                  <c:v>история</c:v>
                </c:pt>
                <c:pt idx="12">
                  <c:v>начальные классы</c:v>
                </c:pt>
              </c:strCache>
            </c:strRef>
          </c:cat>
          <c:val>
            <c:numRef>
              <c:f>Лист1!$C$2:$C$14</c:f>
              <c:numCache>
                <c:formatCode>0%</c:formatCode>
                <c:ptCount val="13"/>
                <c:pt idx="0">
                  <c:v>0.76</c:v>
                </c:pt>
                <c:pt idx="1">
                  <c:v>0.94</c:v>
                </c:pt>
                <c:pt idx="2">
                  <c:v>1</c:v>
                </c:pt>
                <c:pt idx="3">
                  <c:v>1</c:v>
                </c:pt>
                <c:pt idx="4">
                  <c:v>0.95</c:v>
                </c:pt>
                <c:pt idx="5">
                  <c:v>0.66</c:v>
                </c:pt>
                <c:pt idx="6">
                  <c:v>0.94</c:v>
                </c:pt>
                <c:pt idx="7">
                  <c:v>1</c:v>
                </c:pt>
                <c:pt idx="8">
                  <c:v>0.87</c:v>
                </c:pt>
                <c:pt idx="9">
                  <c:v>1</c:v>
                </c:pt>
                <c:pt idx="11">
                  <c:v>1</c:v>
                </c:pt>
                <c:pt idx="12">
                  <c:v>0.87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2012/2013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математика</c:v>
                </c:pt>
                <c:pt idx="1">
                  <c:v>информатика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русский язык</c:v>
                </c:pt>
                <c:pt idx="6">
                  <c:v>география</c:v>
                </c:pt>
                <c:pt idx="7">
                  <c:v>ИЗО</c:v>
                </c:pt>
                <c:pt idx="8">
                  <c:v>английский язык</c:v>
                </c:pt>
                <c:pt idx="9">
                  <c:v>музыка</c:v>
                </c:pt>
                <c:pt idx="10">
                  <c:v>технология</c:v>
                </c:pt>
                <c:pt idx="11">
                  <c:v>история</c:v>
                </c:pt>
                <c:pt idx="12">
                  <c:v>начальные классы</c:v>
                </c:pt>
              </c:strCache>
            </c:strRef>
          </c:cat>
          <c:val>
            <c:numRef>
              <c:f>Лист1!$D$2:$D$14</c:f>
              <c:numCache>
                <c:formatCode>0%</c:formatCode>
                <c:ptCount val="13"/>
                <c:pt idx="0">
                  <c:v>0.77</c:v>
                </c:pt>
                <c:pt idx="1">
                  <c:v>0.98</c:v>
                </c:pt>
                <c:pt idx="2">
                  <c:v>0.9</c:v>
                </c:pt>
                <c:pt idx="3">
                  <c:v>0.9</c:v>
                </c:pt>
                <c:pt idx="4">
                  <c:v>0.95</c:v>
                </c:pt>
                <c:pt idx="5">
                  <c:v>0.65</c:v>
                </c:pt>
                <c:pt idx="6">
                  <c:v>0.88</c:v>
                </c:pt>
                <c:pt idx="7">
                  <c:v>1</c:v>
                </c:pt>
                <c:pt idx="8">
                  <c:v>0.64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2013/2014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математика</c:v>
                </c:pt>
                <c:pt idx="1">
                  <c:v>информатика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русский язык</c:v>
                </c:pt>
                <c:pt idx="6">
                  <c:v>география</c:v>
                </c:pt>
                <c:pt idx="7">
                  <c:v>ИЗО</c:v>
                </c:pt>
                <c:pt idx="8">
                  <c:v>английский язык</c:v>
                </c:pt>
                <c:pt idx="9">
                  <c:v>музыка</c:v>
                </c:pt>
                <c:pt idx="10">
                  <c:v>технология</c:v>
                </c:pt>
                <c:pt idx="11">
                  <c:v>история</c:v>
                </c:pt>
                <c:pt idx="12">
                  <c:v>начальные классы</c:v>
                </c:pt>
              </c:strCache>
            </c:strRef>
          </c:cat>
          <c:val>
            <c:numRef>
              <c:f>Лист1!$E$2:$E$14</c:f>
              <c:numCache>
                <c:formatCode>0%</c:formatCode>
                <c:ptCount val="13"/>
                <c:pt idx="0">
                  <c:v>0.51</c:v>
                </c:pt>
                <c:pt idx="1">
                  <c:v>0.67</c:v>
                </c:pt>
                <c:pt idx="2">
                  <c:v>0.95</c:v>
                </c:pt>
                <c:pt idx="3">
                  <c:v>0.98</c:v>
                </c:pt>
                <c:pt idx="4">
                  <c:v>1</c:v>
                </c:pt>
                <c:pt idx="5">
                  <c:v>0.57999999999999996</c:v>
                </c:pt>
                <c:pt idx="6">
                  <c:v>0.73</c:v>
                </c:pt>
                <c:pt idx="7">
                  <c:v>1</c:v>
                </c:pt>
                <c:pt idx="8">
                  <c:v>0.85</c:v>
                </c:pt>
                <c:pt idx="9">
                  <c:v>1</c:v>
                </c:pt>
                <c:pt idx="10">
                  <c:v>1</c:v>
                </c:pt>
                <c:pt idx="11">
                  <c:v>0.89</c:v>
                </c:pt>
                <c:pt idx="12">
                  <c:v>0.86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675840"/>
        <c:axId val="112681728"/>
      </c:barChart>
      <c:catAx>
        <c:axId val="112675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2681728"/>
        <c:crosses val="autoZero"/>
        <c:auto val="1"/>
        <c:lblAlgn val="ctr"/>
        <c:lblOffset val="100"/>
        <c:noMultiLvlLbl val="0"/>
      </c:catAx>
      <c:valAx>
        <c:axId val="1126817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26758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 %</c:v>
                </c:pt>
                <c:pt idx="1">
                  <c:v>Качество знаний %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0.57999999999999996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699648"/>
        <c:axId val="112705536"/>
      </c:barChart>
      <c:catAx>
        <c:axId val="112699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2705536"/>
        <c:crosses val="autoZero"/>
        <c:auto val="1"/>
        <c:lblAlgn val="ctr"/>
        <c:lblOffset val="100"/>
        <c:noMultiLvlLbl val="0"/>
      </c:catAx>
      <c:valAx>
        <c:axId val="1127055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269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b="0"/>
            </a:pPr>
            <a:r>
              <a:rPr lang="ru-RU" b="0"/>
              <a:t>Процент качества знаний учащихся по предметам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992181862674355E-2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Лист1!$B$1:$J$1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Лист1!$B$3:$J$3</c:f>
              <c:numCache>
                <c:formatCode>General</c:formatCode>
                <c:ptCount val="9"/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dLbls>
            <c:dLbl>
              <c:idx val="4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Лист1!$B$1:$J$1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Лист1!$B$4:$J$4</c:f>
              <c:numCache>
                <c:formatCode>General</c:formatCode>
                <c:ptCount val="9"/>
                <c:pt idx="4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dLbl>
              <c:idx val="4"/>
              <c:delete val="1"/>
            </c:dLbl>
            <c:dLbl>
              <c:idx val="5"/>
              <c:layout>
                <c:manualLayout>
                  <c:x val="-1.1953248040759727E-2"/>
                  <c:y val="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95309117604613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945273038720486E-2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Лист1!$B$1:$J$1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Лист1!$B$5:$J$5</c:f>
              <c:numCache>
                <c:formatCode>General</c:formatCode>
                <c:ptCount val="9"/>
                <c:pt idx="4">
                  <c:v>100</c:v>
                </c:pt>
                <c:pt idx="5">
                  <c:v>50</c:v>
                </c:pt>
                <c:pt idx="6">
                  <c:v>67</c:v>
                </c:pt>
                <c:pt idx="7">
                  <c:v>83</c:v>
                </c:pt>
                <c:pt idx="8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dLbl>
              <c:idx val="4"/>
              <c:delete val="1"/>
            </c:dLbl>
            <c:dLbl>
              <c:idx val="8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Лист1!$B$1:$J$1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Лист1!$B$6:$J$6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8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dLbls>
            <c:dLbl>
              <c:idx val="8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Лист1!$B$1:$J$1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Лист1!$B$7:$J$7</c:f>
              <c:numCache>
                <c:formatCode>General</c:formatCode>
                <c:ptCount val="9"/>
                <c:pt idx="7">
                  <c:v>100</c:v>
                </c:pt>
                <c:pt idx="8">
                  <c:v>100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592768"/>
        <c:axId val="112594304"/>
      </c:barChart>
      <c:catAx>
        <c:axId val="112592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2594304"/>
        <c:crosses val="autoZero"/>
        <c:auto val="1"/>
        <c:lblAlgn val="ctr"/>
        <c:lblOffset val="100"/>
        <c:noMultiLvlLbl val="0"/>
      </c:catAx>
      <c:valAx>
        <c:axId val="11259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5927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b="0"/>
            </a:pPr>
            <a:r>
              <a:rPr lang="ru-RU" b="0"/>
              <a:t>Процент качества знаний учащихся по предметам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6039661708953049E-2"/>
          <c:y val="0.1237501562304712"/>
          <c:w val="0.78413039515893845"/>
          <c:h val="0.58991654120328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Лист1!$L$2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157407407407407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1851851851851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Лист1!$M$1:$R$1</c:f>
              <c:strCache>
                <c:ptCount val="6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Лист1!$M$2:$R$2</c:f>
              <c:numCache>
                <c:formatCode>General</c:formatCode>
                <c:ptCount val="6"/>
                <c:pt idx="0">
                  <c:v>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Лист1!$L$3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441313979089775E-2"/>
                  <c:y val="-4.07817770322167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3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Лист1!$M$1:$R$1</c:f>
              <c:strCache>
                <c:ptCount val="6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Лист1!$M$3:$R$3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Лист1!$L$4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5"/>
              <c:layout>
                <c:manualLayout>
                  <c:x val="8.2942093193931841E-3"/>
                  <c:y val="1.869143188141667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Лист1!$M$1:$R$1</c:f>
              <c:strCache>
                <c:ptCount val="6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Лист1!$M$4:$R$4</c:f>
              <c:numCache>
                <c:formatCode>General</c:formatCode>
                <c:ptCount val="6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  <c:pt idx="3">
                  <c:v>83</c:v>
                </c:pt>
                <c:pt idx="4">
                  <c:v>83</c:v>
                </c:pt>
                <c:pt idx="5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Лист1!$L$5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9.2592592592592587E-3"/>
                  <c:y val="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Лист1!$M$1:$R$1</c:f>
              <c:strCache>
                <c:ptCount val="6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Лист1!$M$5:$R$5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60</c:v>
                </c:pt>
                <c:pt idx="4">
                  <c:v>50</c:v>
                </c:pt>
                <c:pt idx="5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Лист1!$L$6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Лист1!$M$1:$R$1</c:f>
              <c:strCache>
                <c:ptCount val="6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Лист1!$M$6:$R$6</c:f>
              <c:numCache>
                <c:formatCode>General</c:formatCode>
                <c:ptCount val="6"/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722688"/>
        <c:axId val="112724224"/>
      </c:barChart>
      <c:catAx>
        <c:axId val="11272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12724224"/>
        <c:crosses val="autoZero"/>
        <c:auto val="1"/>
        <c:lblAlgn val="ctr"/>
        <c:lblOffset val="100"/>
        <c:noMultiLvlLbl val="0"/>
      </c:catAx>
      <c:valAx>
        <c:axId val="11272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722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9680086423075278E-2"/>
          <c:y val="0.80694478407590353"/>
          <c:w val="0.91243142898370988"/>
          <c:h val="0.1250966356478167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D66D-19C7-4558-9053-F8479F15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9892</Words>
  <Characters>56386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minpros</Company>
  <LinksUpToDate>false</LinksUpToDate>
  <CharactersWithSpaces>66146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</dc:creator>
  <cp:lastModifiedBy>User</cp:lastModifiedBy>
  <cp:revision>45</cp:revision>
  <cp:lastPrinted>2014-06-11T03:04:00Z</cp:lastPrinted>
  <dcterms:created xsi:type="dcterms:W3CDTF">2014-03-05T21:15:00Z</dcterms:created>
  <dcterms:modified xsi:type="dcterms:W3CDTF">2014-06-15T21:21:00Z</dcterms:modified>
</cp:coreProperties>
</file>