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2F" w:rsidRPr="00D74BF7" w:rsidRDefault="00981F2F" w:rsidP="00D74BF7">
      <w:pPr>
        <w:widowControl w:val="0"/>
        <w:autoSpaceDE w:val="0"/>
        <w:autoSpaceDN w:val="0"/>
        <w:adjustRightInd w:val="0"/>
        <w:spacing w:after="0"/>
        <w:ind w:right="-1"/>
        <w:jc w:val="center"/>
        <w:rPr>
          <w:rFonts w:ascii="Times New Roman" w:hAnsi="Times New Roman" w:cs="Times New Roman"/>
          <w:b/>
          <w:sz w:val="24"/>
          <w:szCs w:val="24"/>
        </w:rPr>
      </w:pPr>
      <w:r w:rsidRPr="00D74BF7">
        <w:rPr>
          <w:rFonts w:ascii="Times New Roman" w:hAnsi="Times New Roman" w:cs="Times New Roman"/>
          <w:b/>
          <w:sz w:val="24"/>
          <w:szCs w:val="24"/>
        </w:rPr>
        <w:t>Анализ деятельности Центра дистанционного</w:t>
      </w:r>
    </w:p>
    <w:p w:rsidR="00981F2F" w:rsidRPr="00D74BF7" w:rsidRDefault="00981F2F" w:rsidP="00D74BF7">
      <w:pPr>
        <w:widowControl w:val="0"/>
        <w:autoSpaceDE w:val="0"/>
        <w:autoSpaceDN w:val="0"/>
        <w:adjustRightInd w:val="0"/>
        <w:spacing w:after="0"/>
        <w:ind w:right="-1"/>
        <w:jc w:val="center"/>
        <w:rPr>
          <w:rFonts w:ascii="Times New Roman" w:hAnsi="Times New Roman" w:cs="Times New Roman"/>
          <w:b/>
          <w:sz w:val="24"/>
          <w:szCs w:val="24"/>
        </w:rPr>
      </w:pPr>
      <w:r w:rsidRPr="00D74BF7">
        <w:rPr>
          <w:rFonts w:ascii="Times New Roman" w:hAnsi="Times New Roman" w:cs="Times New Roman"/>
          <w:b/>
          <w:sz w:val="24"/>
          <w:szCs w:val="24"/>
        </w:rPr>
        <w:t>образования  детей Камчатского края  за 2016/2017 учебный год</w:t>
      </w:r>
    </w:p>
    <w:p w:rsidR="00981F2F" w:rsidRPr="00D74BF7" w:rsidRDefault="00981F2F" w:rsidP="00D74BF7">
      <w:pPr>
        <w:widowControl w:val="0"/>
        <w:autoSpaceDE w:val="0"/>
        <w:autoSpaceDN w:val="0"/>
        <w:adjustRightInd w:val="0"/>
        <w:spacing w:after="0"/>
        <w:ind w:right="-1"/>
        <w:jc w:val="both"/>
        <w:rPr>
          <w:rFonts w:ascii="Times New Roman" w:hAnsi="Times New Roman" w:cs="Times New Roman"/>
          <w:b/>
          <w:sz w:val="24"/>
          <w:szCs w:val="24"/>
        </w:rPr>
      </w:pPr>
    </w:p>
    <w:p w:rsidR="00981F2F" w:rsidRPr="00D74BF7" w:rsidRDefault="00981F2F" w:rsidP="00D74BF7">
      <w:pPr>
        <w:pStyle w:val="a3"/>
        <w:spacing w:before="0" w:beforeAutospacing="0" w:after="0" w:afterAutospacing="0" w:line="276" w:lineRule="auto"/>
        <w:ind w:firstLine="708"/>
        <w:jc w:val="both"/>
      </w:pPr>
      <w:r w:rsidRPr="00D74BF7">
        <w:t>За последние пять лет число детей-инвалидов в России увеличилось на 10% и на 1 января 2016 года достигло 617 тысяч</w:t>
      </w:r>
    </w:p>
    <w:p w:rsidR="00981F2F" w:rsidRPr="00D74BF7" w:rsidRDefault="00981F2F" w:rsidP="00D74BF7">
      <w:pPr>
        <w:pStyle w:val="a3"/>
        <w:spacing w:before="0" w:beforeAutospacing="0" w:after="0" w:afterAutospacing="0" w:line="276" w:lineRule="auto"/>
        <w:ind w:firstLine="708"/>
        <w:jc w:val="both"/>
      </w:pPr>
      <w:r w:rsidRPr="00D74BF7">
        <w:t xml:space="preserve">По словам руководителя научно-методического центра Федерального бюро медико-социальной экспертизы </w:t>
      </w:r>
      <w:proofErr w:type="gramStart"/>
      <w:r w:rsidRPr="00D74BF7">
        <w:t>Минтруда России доктора медицинских наук Людмилы</w:t>
      </w:r>
      <w:proofErr w:type="gramEnd"/>
      <w:r w:rsidRPr="00D74BF7">
        <w:t xml:space="preserve"> Науменко среди причин инвалидности детского населения лидируют умственная отсталость, врожденные аномалии и пороки развития, а также болезни нервной системы.</w:t>
      </w:r>
    </w:p>
    <w:p w:rsidR="00F61562" w:rsidRPr="00D74BF7" w:rsidRDefault="00981F2F" w:rsidP="00D74BF7">
      <w:pPr>
        <w:spacing w:after="0"/>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246CC" w:rsidRPr="00D74BF7" w:rsidRDefault="00981F2F" w:rsidP="00D74BF7">
      <w:pPr>
        <w:pStyle w:val="a3"/>
        <w:spacing w:before="0" w:beforeAutospacing="0" w:after="0" w:afterAutospacing="0" w:line="276" w:lineRule="auto"/>
        <w:ind w:firstLine="708"/>
        <w:jc w:val="both"/>
      </w:pPr>
      <w:proofErr w:type="gramStart"/>
      <w:r w:rsidRPr="00D74BF7">
        <w:t xml:space="preserve">В нашем крае сформирована система образовательной среды для детей с особыми образовательными потребностями для </w:t>
      </w:r>
      <w:r w:rsidRPr="00D74BF7">
        <w:rPr>
          <w:shd w:val="clear" w:color="auto" w:fill="FFFFFF"/>
        </w:rPr>
        <w:t xml:space="preserve">обеспечения равного доступа детей-инвалидов к полноценному качественному образованию в соответствии с их интересами и склонностями  через развитие системы дистанционного образования с использованием Интернет-технологий и  создание  </w:t>
      </w:r>
      <w:r w:rsidR="004F4AA6" w:rsidRPr="00D74BF7">
        <w:rPr>
          <w:shd w:val="clear" w:color="auto" w:fill="FFFFFF"/>
        </w:rPr>
        <w:t>без барьерной</w:t>
      </w:r>
      <w:r w:rsidRPr="00D74BF7">
        <w:rPr>
          <w:shd w:val="clear" w:color="auto" w:fill="FFFFFF"/>
        </w:rPr>
        <w:t xml:space="preserve"> информационно-образовательной среды, обеспечивающей реализацию образовательных потребностей детей-инвалидов и способствующей их социальной коммуникации и адаптации, вовлечению в жизнь общества.  </w:t>
      </w:r>
      <w:proofErr w:type="gramEnd"/>
    </w:p>
    <w:p w:rsidR="00981F2F" w:rsidRPr="00D74BF7" w:rsidRDefault="009246CC"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В</w:t>
      </w:r>
      <w:r w:rsidR="00981F2F" w:rsidRPr="00D74BF7">
        <w:rPr>
          <w:rFonts w:ascii="Times New Roman" w:hAnsi="Times New Roman" w:cs="Times New Roman"/>
          <w:sz w:val="24"/>
          <w:szCs w:val="24"/>
        </w:rPr>
        <w:t xml:space="preserve"> результате взаимодействия педагогов </w:t>
      </w:r>
      <w:r w:rsidRPr="00D74BF7">
        <w:rPr>
          <w:rFonts w:ascii="Times New Roman" w:hAnsi="Times New Roman" w:cs="Times New Roman"/>
          <w:sz w:val="24"/>
          <w:szCs w:val="24"/>
        </w:rPr>
        <w:t>Ц</w:t>
      </w:r>
      <w:r w:rsidR="00981F2F" w:rsidRPr="00D74BF7">
        <w:rPr>
          <w:rFonts w:ascii="Times New Roman" w:hAnsi="Times New Roman" w:cs="Times New Roman"/>
          <w:sz w:val="24"/>
          <w:szCs w:val="24"/>
        </w:rPr>
        <w:t xml:space="preserve">ентра и педагогов общеобразовательных </w:t>
      </w:r>
      <w:r w:rsidRPr="00D74BF7">
        <w:rPr>
          <w:rFonts w:ascii="Times New Roman" w:hAnsi="Times New Roman" w:cs="Times New Roman"/>
          <w:sz w:val="24"/>
          <w:szCs w:val="24"/>
        </w:rPr>
        <w:t>учреждений</w:t>
      </w:r>
      <w:r w:rsidR="00981F2F" w:rsidRPr="00D74BF7">
        <w:rPr>
          <w:rFonts w:ascii="Times New Roman" w:hAnsi="Times New Roman" w:cs="Times New Roman"/>
          <w:sz w:val="24"/>
          <w:szCs w:val="24"/>
        </w:rPr>
        <w:t xml:space="preserve"> по месту жительства детей формируется единая образовательная среда, в которой важную роль играют дистанционные и информационно-коммуникационные  технологии. </w:t>
      </w:r>
    </w:p>
    <w:p w:rsidR="00BA04A4" w:rsidRPr="00D74BF7" w:rsidRDefault="00BA04A4" w:rsidP="00D74BF7">
      <w:pPr>
        <w:pStyle w:val="a3"/>
        <w:spacing w:before="0" w:beforeAutospacing="0" w:after="0" w:afterAutospacing="0" w:line="276" w:lineRule="auto"/>
        <w:ind w:firstLine="426"/>
        <w:jc w:val="both"/>
        <w:rPr>
          <w:rStyle w:val="a4"/>
          <w:b w:val="0"/>
        </w:rPr>
      </w:pPr>
      <w:r w:rsidRPr="00D74BF7">
        <w:rPr>
          <w:rStyle w:val="a4"/>
          <w:b w:val="0"/>
        </w:rPr>
        <w:t>В 2016/2017 учебном году Центр дистанционного образования детей Камчатского края ставил перед собой следующие задачи:</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Начать работу над новой методической темой Центра. </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Продолжить работу по  повышению квалификации педагогов Центра.</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Обязать преподавателей Центра участвовать во внеурочной и методической работе.</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Продолжить стимулирование преподавателей к участию в конкурсах профессионального мастерства.</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Продолжить работу по стимулированию преподавателей к прохождению аттестации. </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Обеспечить методическое сопровождение работы с молодыми и вновь принятыми специалистами.</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Вести планомерную работу по привлечению учащихся к олимпиадам и конкурсам.</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Стимулировать преподавателей к привлечению учащихся из отдаленных районов Камчатского края к участию в конкурсах и олимпиадах. </w:t>
      </w:r>
    </w:p>
    <w:p w:rsidR="00BA04A4" w:rsidRPr="00D74BF7" w:rsidRDefault="00BA04A4" w:rsidP="00D74BF7">
      <w:pPr>
        <w:numPr>
          <w:ilvl w:val="0"/>
          <w:numId w:val="1"/>
        </w:numPr>
        <w:spacing w:after="0"/>
        <w:ind w:left="426" w:firstLine="0"/>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Продолжить  работу по выпуску газеты «Школа мечты».</w:t>
      </w:r>
    </w:p>
    <w:p w:rsidR="001F0221" w:rsidRPr="00D74BF7" w:rsidRDefault="001F0221" w:rsidP="00D74BF7">
      <w:pPr>
        <w:jc w:val="both"/>
        <w:rPr>
          <w:rFonts w:ascii="Times New Roman" w:hAnsi="Times New Roman" w:cs="Times New Roman"/>
          <w:sz w:val="24"/>
          <w:szCs w:val="24"/>
        </w:rPr>
      </w:pPr>
    </w:p>
    <w:p w:rsidR="00BA04A4" w:rsidRPr="00D74BF7" w:rsidRDefault="00BA04A4" w:rsidP="00D74BF7">
      <w:pPr>
        <w:jc w:val="center"/>
        <w:rPr>
          <w:rFonts w:ascii="Times New Roman" w:hAnsi="Times New Roman" w:cs="Times New Roman"/>
          <w:b/>
          <w:sz w:val="24"/>
          <w:szCs w:val="24"/>
        </w:rPr>
      </w:pPr>
      <w:r w:rsidRPr="00D74BF7">
        <w:rPr>
          <w:rFonts w:ascii="Times New Roman" w:hAnsi="Times New Roman" w:cs="Times New Roman"/>
          <w:b/>
          <w:sz w:val="24"/>
          <w:szCs w:val="24"/>
          <w:lang w:val="en-US"/>
        </w:rPr>
        <w:t>I</w:t>
      </w:r>
      <w:r w:rsidRPr="00D74BF7">
        <w:rPr>
          <w:rFonts w:ascii="Times New Roman" w:hAnsi="Times New Roman" w:cs="Times New Roman"/>
          <w:b/>
          <w:sz w:val="24"/>
          <w:szCs w:val="24"/>
        </w:rPr>
        <w:t>. Общая характеристика ученического коллектива</w:t>
      </w:r>
    </w:p>
    <w:p w:rsidR="00BA04A4" w:rsidRPr="00D74BF7" w:rsidRDefault="00F816D7" w:rsidP="00D74BF7">
      <w:pPr>
        <w:pStyle w:val="a3"/>
        <w:spacing w:before="0" w:beforeAutospacing="0" w:after="0" w:afterAutospacing="0" w:line="276" w:lineRule="auto"/>
        <w:jc w:val="both"/>
        <w:rPr>
          <w:bCs/>
        </w:rPr>
      </w:pPr>
      <w:r w:rsidRPr="00D74BF7">
        <w:rPr>
          <w:bCs/>
        </w:rPr>
        <w:t xml:space="preserve">В Центре дистанционного образования детей Камчатского края обучаются дети – инвалиды </w:t>
      </w:r>
      <w:r w:rsidR="001F0221" w:rsidRPr="00D74BF7">
        <w:rPr>
          <w:bCs/>
        </w:rPr>
        <w:t>Камчатского края</w:t>
      </w:r>
      <w:r w:rsidRPr="00D74BF7">
        <w:rPr>
          <w:bCs/>
        </w:rPr>
        <w:t xml:space="preserve"> и школьники из отдаленных районов. </w:t>
      </w:r>
    </w:p>
    <w:tbl>
      <w:tblPr>
        <w:tblStyle w:val="a5"/>
        <w:tblW w:w="10031" w:type="dxa"/>
        <w:tblLook w:val="04A0" w:firstRow="1" w:lastRow="0" w:firstColumn="1" w:lastColumn="0" w:noHBand="0" w:noVBand="1"/>
      </w:tblPr>
      <w:tblGrid>
        <w:gridCol w:w="1514"/>
        <w:gridCol w:w="1345"/>
        <w:gridCol w:w="1423"/>
        <w:gridCol w:w="1321"/>
        <w:gridCol w:w="1346"/>
        <w:gridCol w:w="1579"/>
        <w:gridCol w:w="1503"/>
      </w:tblGrid>
      <w:tr w:rsidR="00232F64" w:rsidRPr="00D74BF7" w:rsidTr="00232F64">
        <w:tc>
          <w:tcPr>
            <w:tcW w:w="1520" w:type="dxa"/>
            <w:vAlign w:val="center"/>
          </w:tcPr>
          <w:p w:rsidR="00232F64" w:rsidRPr="00D74BF7" w:rsidRDefault="00232F64" w:rsidP="00D74BF7">
            <w:pPr>
              <w:pStyle w:val="a3"/>
              <w:spacing w:before="0" w:beforeAutospacing="0" w:after="0" w:afterAutospacing="0" w:line="276" w:lineRule="auto"/>
              <w:jc w:val="both"/>
              <w:rPr>
                <w:bCs/>
              </w:rPr>
            </w:pPr>
          </w:p>
        </w:tc>
        <w:tc>
          <w:tcPr>
            <w:tcW w:w="1354"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 xml:space="preserve">Кол-во учащихся на начало </w:t>
            </w:r>
            <w:r w:rsidRPr="00D74BF7">
              <w:rPr>
                <w:bCs/>
              </w:rPr>
              <w:lastRenderedPageBreak/>
              <w:t>учебного года</w:t>
            </w:r>
          </w:p>
        </w:tc>
        <w:tc>
          <w:tcPr>
            <w:tcW w:w="1332"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lastRenderedPageBreak/>
              <w:t>Кол-во прибывших учащихся</w:t>
            </w:r>
          </w:p>
        </w:tc>
        <w:tc>
          <w:tcPr>
            <w:tcW w:w="1271"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Кол-во выбывших учащихся</w:t>
            </w:r>
          </w:p>
        </w:tc>
        <w:tc>
          <w:tcPr>
            <w:tcW w:w="1355"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 xml:space="preserve">Кол-во учащихся на конец </w:t>
            </w:r>
            <w:r w:rsidRPr="00D74BF7">
              <w:rPr>
                <w:bCs/>
              </w:rPr>
              <w:lastRenderedPageBreak/>
              <w:t>учебного года</w:t>
            </w:r>
          </w:p>
        </w:tc>
        <w:tc>
          <w:tcPr>
            <w:tcW w:w="1640"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lastRenderedPageBreak/>
              <w:t>Кол-во МР</w:t>
            </w:r>
          </w:p>
        </w:tc>
        <w:tc>
          <w:tcPr>
            <w:tcW w:w="1559"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Кол-во ОУ</w:t>
            </w:r>
          </w:p>
        </w:tc>
      </w:tr>
      <w:tr w:rsidR="00232F64" w:rsidRPr="00D74BF7" w:rsidTr="00232F64">
        <w:tc>
          <w:tcPr>
            <w:tcW w:w="1520" w:type="dxa"/>
            <w:vAlign w:val="center"/>
          </w:tcPr>
          <w:p w:rsidR="00232F64" w:rsidRPr="00D74BF7" w:rsidRDefault="00232F64" w:rsidP="00D74BF7">
            <w:pPr>
              <w:pStyle w:val="a3"/>
              <w:spacing w:before="0" w:beforeAutospacing="0" w:after="0" w:afterAutospacing="0" w:line="276" w:lineRule="auto"/>
              <w:jc w:val="both"/>
              <w:rPr>
                <w:bCs/>
              </w:rPr>
            </w:pPr>
            <w:r w:rsidRPr="00D74BF7">
              <w:rPr>
                <w:bCs/>
              </w:rPr>
              <w:lastRenderedPageBreak/>
              <w:t>Дети – инвалиды</w:t>
            </w:r>
          </w:p>
        </w:tc>
        <w:tc>
          <w:tcPr>
            <w:tcW w:w="1354"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84</w:t>
            </w:r>
          </w:p>
        </w:tc>
        <w:tc>
          <w:tcPr>
            <w:tcW w:w="1332"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19</w:t>
            </w:r>
          </w:p>
        </w:tc>
        <w:tc>
          <w:tcPr>
            <w:tcW w:w="1271"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7</w:t>
            </w:r>
          </w:p>
        </w:tc>
        <w:tc>
          <w:tcPr>
            <w:tcW w:w="1355"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96</w:t>
            </w:r>
          </w:p>
        </w:tc>
        <w:tc>
          <w:tcPr>
            <w:tcW w:w="1640"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10</w:t>
            </w:r>
          </w:p>
        </w:tc>
        <w:tc>
          <w:tcPr>
            <w:tcW w:w="1559"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4</w:t>
            </w:r>
          </w:p>
        </w:tc>
      </w:tr>
      <w:tr w:rsidR="00232F64" w:rsidRPr="00D74BF7" w:rsidTr="00232F64">
        <w:tc>
          <w:tcPr>
            <w:tcW w:w="1520" w:type="dxa"/>
            <w:vAlign w:val="center"/>
          </w:tcPr>
          <w:p w:rsidR="00232F64" w:rsidRPr="00D74BF7" w:rsidRDefault="00232F64" w:rsidP="00D74BF7">
            <w:pPr>
              <w:pStyle w:val="a3"/>
              <w:spacing w:before="0" w:beforeAutospacing="0" w:after="0" w:afterAutospacing="0" w:line="276" w:lineRule="auto"/>
              <w:jc w:val="both"/>
              <w:rPr>
                <w:bCs/>
              </w:rPr>
            </w:pPr>
            <w:r w:rsidRPr="00D74BF7">
              <w:rPr>
                <w:bCs/>
              </w:rPr>
              <w:t>Школьники</w:t>
            </w:r>
          </w:p>
        </w:tc>
        <w:tc>
          <w:tcPr>
            <w:tcW w:w="1354"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276</w:t>
            </w:r>
          </w:p>
        </w:tc>
        <w:tc>
          <w:tcPr>
            <w:tcW w:w="1332"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39</w:t>
            </w:r>
          </w:p>
        </w:tc>
        <w:tc>
          <w:tcPr>
            <w:tcW w:w="1271"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139</w:t>
            </w:r>
          </w:p>
        </w:tc>
        <w:tc>
          <w:tcPr>
            <w:tcW w:w="1355"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176</w:t>
            </w:r>
          </w:p>
        </w:tc>
        <w:tc>
          <w:tcPr>
            <w:tcW w:w="1640"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4</w:t>
            </w:r>
          </w:p>
        </w:tc>
        <w:tc>
          <w:tcPr>
            <w:tcW w:w="1559" w:type="dxa"/>
            <w:vAlign w:val="center"/>
          </w:tcPr>
          <w:p w:rsidR="00232F64" w:rsidRPr="00D74BF7" w:rsidRDefault="00232F64" w:rsidP="00D74BF7">
            <w:pPr>
              <w:pStyle w:val="a3"/>
              <w:spacing w:before="0" w:beforeAutospacing="0" w:after="0" w:afterAutospacing="0" w:line="276" w:lineRule="auto"/>
              <w:jc w:val="center"/>
              <w:rPr>
                <w:bCs/>
              </w:rPr>
            </w:pPr>
            <w:r w:rsidRPr="00D74BF7">
              <w:rPr>
                <w:bCs/>
              </w:rPr>
              <w:t>11</w:t>
            </w:r>
          </w:p>
        </w:tc>
      </w:tr>
    </w:tbl>
    <w:p w:rsidR="001F0221" w:rsidRPr="00D74BF7" w:rsidRDefault="001F0221" w:rsidP="00D74BF7">
      <w:pPr>
        <w:pStyle w:val="a3"/>
        <w:spacing w:before="0" w:beforeAutospacing="0" w:after="0" w:afterAutospacing="0" w:line="276" w:lineRule="auto"/>
        <w:jc w:val="both"/>
        <w:rPr>
          <w:bCs/>
        </w:rPr>
      </w:pPr>
    </w:p>
    <w:p w:rsidR="00EB1FC1" w:rsidRPr="00D74BF7" w:rsidRDefault="00EA01BD" w:rsidP="00D74BF7">
      <w:pPr>
        <w:pStyle w:val="a3"/>
        <w:spacing w:before="0" w:beforeAutospacing="0" w:after="0" w:afterAutospacing="0" w:line="276" w:lineRule="auto"/>
        <w:jc w:val="center"/>
        <w:rPr>
          <w:bCs/>
        </w:rPr>
      </w:pPr>
      <w:r w:rsidRPr="00D74BF7">
        <w:rPr>
          <w:bCs/>
        </w:rPr>
        <w:t>Статистические данные по годам (дети – инвалиды)</w:t>
      </w:r>
    </w:p>
    <w:p w:rsidR="001F0221" w:rsidRPr="00D74BF7" w:rsidRDefault="00EB1FC1" w:rsidP="00D74BF7">
      <w:pPr>
        <w:pStyle w:val="a3"/>
        <w:spacing w:before="0" w:beforeAutospacing="0" w:after="0" w:afterAutospacing="0" w:line="276" w:lineRule="auto"/>
        <w:jc w:val="both"/>
        <w:rPr>
          <w:bCs/>
        </w:rPr>
      </w:pPr>
      <w:r w:rsidRPr="00D74BF7">
        <w:rPr>
          <w:noProof/>
        </w:rPr>
        <w:drawing>
          <wp:inline distT="0" distB="0" distL="0" distR="0" wp14:anchorId="1D07C046" wp14:editId="4D67F8FF">
            <wp:extent cx="5981700" cy="19526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0221" w:rsidRPr="00D74BF7" w:rsidRDefault="00EA01BD" w:rsidP="00D74BF7">
      <w:pPr>
        <w:pStyle w:val="a3"/>
        <w:spacing w:before="0" w:beforeAutospacing="0" w:after="0" w:afterAutospacing="0" w:line="276" w:lineRule="auto"/>
        <w:ind w:firstLine="708"/>
        <w:jc w:val="both"/>
        <w:rPr>
          <w:bCs/>
        </w:rPr>
      </w:pPr>
      <w:r w:rsidRPr="00D74BF7">
        <w:rPr>
          <w:bCs/>
        </w:rPr>
        <w:t>За последние два года численность учащихся – детей-инвалидов остается стабильной</w:t>
      </w:r>
      <w:r w:rsidR="00577882" w:rsidRPr="00D74BF7">
        <w:rPr>
          <w:bCs/>
        </w:rPr>
        <w:t>.</w:t>
      </w:r>
    </w:p>
    <w:p w:rsidR="00BA04A4" w:rsidRPr="00D74BF7" w:rsidRDefault="00BA04A4" w:rsidP="00D74BF7">
      <w:pPr>
        <w:pStyle w:val="a3"/>
        <w:spacing w:before="0" w:beforeAutospacing="0" w:after="0" w:afterAutospacing="0" w:line="276" w:lineRule="auto"/>
        <w:ind w:firstLine="708"/>
        <w:jc w:val="both"/>
        <w:rPr>
          <w:bCs/>
        </w:rPr>
      </w:pPr>
      <w:r w:rsidRPr="00D74BF7">
        <w:rPr>
          <w:bCs/>
        </w:rPr>
        <w:t>За период с сентября 2010 года по май 2017 года</w:t>
      </w:r>
      <w:r w:rsidR="001F0221" w:rsidRPr="00D74BF7">
        <w:rPr>
          <w:bCs/>
        </w:rPr>
        <w:t xml:space="preserve"> 186 учащихся</w:t>
      </w:r>
      <w:r w:rsidRPr="00D74BF7">
        <w:rPr>
          <w:bCs/>
        </w:rPr>
        <w:t xml:space="preserve"> стали участниками программы «Дистанционное образование детей-инвалидов»</w:t>
      </w:r>
      <w:r w:rsidR="00577882" w:rsidRPr="00D74BF7">
        <w:rPr>
          <w:bCs/>
        </w:rPr>
        <w:t>.</w:t>
      </w:r>
    </w:p>
    <w:p w:rsidR="004F4AA6" w:rsidRPr="00D74BF7" w:rsidRDefault="004F4AA6" w:rsidP="00D74BF7">
      <w:pPr>
        <w:jc w:val="both"/>
        <w:rPr>
          <w:rFonts w:ascii="Times New Roman" w:hAnsi="Times New Roman" w:cs="Times New Roman"/>
          <w:sz w:val="24"/>
          <w:szCs w:val="24"/>
        </w:rPr>
      </w:pPr>
    </w:p>
    <w:p w:rsidR="00EA01BD" w:rsidRPr="00D74BF7" w:rsidRDefault="00EA01BD" w:rsidP="00D74BF7">
      <w:pPr>
        <w:pStyle w:val="a3"/>
        <w:spacing w:before="0" w:beforeAutospacing="0" w:after="0" w:afterAutospacing="0" w:line="276" w:lineRule="auto"/>
        <w:jc w:val="center"/>
        <w:rPr>
          <w:bCs/>
        </w:rPr>
      </w:pPr>
      <w:r w:rsidRPr="00D74BF7">
        <w:rPr>
          <w:bCs/>
        </w:rPr>
        <w:t>Статистические данные по годам (школьники)</w:t>
      </w:r>
    </w:p>
    <w:p w:rsidR="009246CC" w:rsidRPr="00D74BF7" w:rsidRDefault="00EA01BD" w:rsidP="00D74BF7">
      <w:pPr>
        <w:jc w:val="both"/>
        <w:rPr>
          <w:rFonts w:ascii="Times New Roman" w:hAnsi="Times New Roman" w:cs="Times New Roman"/>
          <w:sz w:val="24"/>
          <w:szCs w:val="24"/>
        </w:rPr>
      </w:pPr>
      <w:r w:rsidRPr="00D74BF7">
        <w:rPr>
          <w:rFonts w:ascii="Times New Roman" w:hAnsi="Times New Roman" w:cs="Times New Roman"/>
          <w:noProof/>
          <w:sz w:val="24"/>
          <w:szCs w:val="24"/>
          <w:lang w:eastAsia="ru-RU"/>
        </w:rPr>
        <w:drawing>
          <wp:inline distT="0" distB="0" distL="0" distR="0" wp14:anchorId="28C837FD" wp14:editId="2418A739">
            <wp:extent cx="5981700" cy="19526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7882" w:rsidRPr="00D74BF7" w:rsidRDefault="00577882" w:rsidP="00D74BF7">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В 2016-2017 учебном году в Центр дистанционного образования было зачислено 276 школьников, на 120 человек больше, чем в предыдущем учебном году. В течение учебного года выбыло 139 школьников, количество вновь прибывших составило 39 школьников. К концу учебного года количество учащихся составило 176 школьников, что на 75 человек ниже показателей прошлого года. Количество школьников обучающихся в Центре дистанционного образования, нестабильно и меняется каждый учебный год. Эти показатели зависят от количества заявок, которые присылают школы из отдаленных районов Камчатского края. Количество школ, присылающих заявки, предметы и количество учащихся могут изменяться в зависимости от потребностей школы в тех или иных специалистах.</w:t>
      </w:r>
    </w:p>
    <w:p w:rsidR="00577882" w:rsidRPr="00D74BF7" w:rsidRDefault="00577882" w:rsidP="00D74BF7">
      <w:pPr>
        <w:widowControl w:val="0"/>
        <w:suppressAutoHyphens/>
        <w:spacing w:after="0"/>
        <w:ind w:firstLine="708"/>
        <w:jc w:val="both"/>
        <w:rPr>
          <w:rFonts w:ascii="Times New Roman" w:eastAsia="Andale Sans UI" w:hAnsi="Times New Roman" w:cs="Times New Roman"/>
          <w:kern w:val="1"/>
          <w:sz w:val="24"/>
          <w:szCs w:val="24"/>
          <w:lang w:eastAsia="ru-RU"/>
        </w:rPr>
      </w:pPr>
      <w:r w:rsidRPr="00D74BF7">
        <w:rPr>
          <w:rFonts w:ascii="Times New Roman" w:eastAsia="Andale Sans UI" w:hAnsi="Times New Roman" w:cs="Times New Roman"/>
          <w:kern w:val="1"/>
          <w:sz w:val="24"/>
          <w:szCs w:val="24"/>
          <w:lang w:eastAsia="ru-RU"/>
        </w:rPr>
        <w:t xml:space="preserve">В 2016-2017 учебном году заявки прислали 11 образовательных учреждений, из 4 муниципальных образований Камчатского края. Преподавание велось по программам начального, основного общего, среднего общего образования (базовые курсы) и подготовка к итоговой </w:t>
      </w:r>
      <w:r w:rsidRPr="00D74BF7">
        <w:rPr>
          <w:rFonts w:ascii="Times New Roman" w:eastAsia="Andale Sans UI" w:hAnsi="Times New Roman" w:cs="Times New Roman"/>
          <w:kern w:val="1"/>
          <w:sz w:val="24"/>
          <w:szCs w:val="24"/>
          <w:lang w:eastAsia="ru-RU"/>
        </w:rPr>
        <w:lastRenderedPageBreak/>
        <w:t>аттестации за курс среднего общего образования в формате ЕГЭ.</w:t>
      </w:r>
    </w:p>
    <w:p w:rsidR="00577882" w:rsidRPr="00D74BF7" w:rsidRDefault="00577882" w:rsidP="00D74BF7">
      <w:pPr>
        <w:spacing w:after="0"/>
        <w:ind w:firstLine="708"/>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На начало учебного года не прислали заявки школы: </w:t>
      </w:r>
      <w:proofErr w:type="spellStart"/>
      <w:r w:rsidRPr="00D74BF7">
        <w:rPr>
          <w:rFonts w:ascii="Times New Roman" w:eastAsia="Times New Roman" w:hAnsi="Times New Roman" w:cs="Times New Roman"/>
          <w:sz w:val="24"/>
          <w:szCs w:val="24"/>
          <w:lang w:eastAsia="ru-RU"/>
        </w:rPr>
        <w:t>Апукская</w:t>
      </w:r>
      <w:proofErr w:type="spellEnd"/>
      <w:r w:rsidRPr="00D74BF7">
        <w:rPr>
          <w:rFonts w:ascii="Times New Roman" w:eastAsia="Times New Roman" w:hAnsi="Times New Roman" w:cs="Times New Roman"/>
          <w:sz w:val="24"/>
          <w:szCs w:val="24"/>
          <w:lang w:eastAsia="ru-RU"/>
        </w:rPr>
        <w:t xml:space="preserve"> средняя школа, </w:t>
      </w:r>
      <w:proofErr w:type="spellStart"/>
      <w:r w:rsidRPr="00D74BF7">
        <w:rPr>
          <w:rFonts w:ascii="Times New Roman" w:eastAsia="Times New Roman" w:hAnsi="Times New Roman" w:cs="Times New Roman"/>
          <w:sz w:val="24"/>
          <w:szCs w:val="24"/>
          <w:lang w:eastAsia="ru-RU"/>
        </w:rPr>
        <w:t>Ильпырьская</w:t>
      </w:r>
      <w:proofErr w:type="spellEnd"/>
      <w:r w:rsidRPr="00D74BF7">
        <w:rPr>
          <w:rFonts w:ascii="Times New Roman" w:eastAsia="Times New Roman" w:hAnsi="Times New Roman" w:cs="Times New Roman"/>
          <w:sz w:val="24"/>
          <w:szCs w:val="24"/>
          <w:lang w:eastAsia="ru-RU"/>
        </w:rPr>
        <w:t xml:space="preserve"> основная школа, Каменская средняя школа, Октябрьская средняя общеобразовательная школа №1 и </w:t>
      </w:r>
      <w:proofErr w:type="spellStart"/>
      <w:r w:rsidRPr="00D74BF7">
        <w:rPr>
          <w:rFonts w:ascii="Times New Roman" w:eastAsia="Times New Roman" w:hAnsi="Times New Roman" w:cs="Times New Roman"/>
          <w:sz w:val="24"/>
          <w:szCs w:val="24"/>
          <w:lang w:eastAsia="ru-RU"/>
        </w:rPr>
        <w:t>Пахачинская</w:t>
      </w:r>
      <w:proofErr w:type="spellEnd"/>
      <w:r w:rsidRPr="00D74BF7">
        <w:rPr>
          <w:rFonts w:ascii="Times New Roman" w:eastAsia="Times New Roman" w:hAnsi="Times New Roman" w:cs="Times New Roman"/>
          <w:sz w:val="24"/>
          <w:szCs w:val="24"/>
          <w:lang w:eastAsia="ru-RU"/>
        </w:rPr>
        <w:t xml:space="preserve"> средняя школа, участвующие в прошлом учебном году в дистанционном обучении, так как штат учителей в школах был укомплектован. Появилась новая школа, ранее не нуждающаяся в дистанционном обучении, </w:t>
      </w:r>
      <w:proofErr w:type="spellStart"/>
      <w:r w:rsidRPr="00D74BF7">
        <w:rPr>
          <w:rFonts w:ascii="Times New Roman" w:eastAsia="Times New Roman" w:hAnsi="Times New Roman" w:cs="Times New Roman"/>
          <w:sz w:val="24"/>
          <w:szCs w:val="24"/>
          <w:lang w:eastAsia="ru-RU"/>
        </w:rPr>
        <w:t>Седанкинская</w:t>
      </w:r>
      <w:proofErr w:type="spellEnd"/>
      <w:r w:rsidRPr="00D74BF7">
        <w:rPr>
          <w:rFonts w:ascii="Times New Roman" w:eastAsia="Times New Roman" w:hAnsi="Times New Roman" w:cs="Times New Roman"/>
          <w:sz w:val="24"/>
          <w:szCs w:val="24"/>
          <w:lang w:eastAsia="ru-RU"/>
        </w:rPr>
        <w:t xml:space="preserve"> средняя общеобразовательная школа. Школы присылают заявку </w:t>
      </w:r>
      <w:proofErr w:type="gramStart"/>
      <w:r w:rsidRPr="00D74BF7">
        <w:rPr>
          <w:rFonts w:ascii="Times New Roman" w:eastAsia="Times New Roman" w:hAnsi="Times New Roman" w:cs="Times New Roman"/>
          <w:sz w:val="24"/>
          <w:szCs w:val="24"/>
          <w:lang w:eastAsia="ru-RU"/>
        </w:rPr>
        <w:t>на те</w:t>
      </w:r>
      <w:proofErr w:type="gramEnd"/>
      <w:r w:rsidRPr="00D74BF7">
        <w:rPr>
          <w:rFonts w:ascii="Times New Roman" w:eastAsia="Times New Roman" w:hAnsi="Times New Roman" w:cs="Times New Roman"/>
          <w:sz w:val="24"/>
          <w:szCs w:val="24"/>
          <w:lang w:eastAsia="ru-RU"/>
        </w:rPr>
        <w:t xml:space="preserve"> предметы школьной программы, по которым отсутствует преподаватель в самой школе. В этом учебном году не востребованы такие предметы как история и обществознание. В остальном перечень предметов не изменился, изменяется только количество часов. Из года в год растет потребность в преподавателях химии. </w:t>
      </w:r>
    </w:p>
    <w:p w:rsidR="004F4AA6" w:rsidRPr="00D74BF7" w:rsidRDefault="004F4AA6" w:rsidP="00D74BF7">
      <w:pPr>
        <w:spacing w:after="0"/>
        <w:ind w:firstLine="708"/>
        <w:jc w:val="both"/>
        <w:rPr>
          <w:rFonts w:ascii="Times New Roman" w:eastAsia="Times New Roman" w:hAnsi="Times New Roman" w:cs="Times New Roman"/>
          <w:sz w:val="24"/>
          <w:szCs w:val="24"/>
          <w:lang w:eastAsia="ru-RU"/>
        </w:rPr>
      </w:pPr>
    </w:p>
    <w:p w:rsidR="004F4AA6" w:rsidRPr="00D74BF7" w:rsidRDefault="004F4AA6" w:rsidP="00D74BF7">
      <w:pPr>
        <w:spacing w:after="0"/>
        <w:ind w:firstLine="708"/>
        <w:jc w:val="center"/>
        <w:rPr>
          <w:rFonts w:ascii="Times New Roman" w:eastAsia="Times New Roman" w:hAnsi="Times New Roman" w:cs="Times New Roman"/>
          <w:sz w:val="24"/>
          <w:szCs w:val="24"/>
          <w:lang w:eastAsia="ru-RU"/>
        </w:rPr>
      </w:pPr>
      <w:r w:rsidRPr="00D74BF7">
        <w:rPr>
          <w:rFonts w:ascii="Times New Roman" w:hAnsi="Times New Roman" w:cs="Times New Roman"/>
          <w:b/>
          <w:sz w:val="24"/>
          <w:szCs w:val="24"/>
          <w:lang w:val="en-US"/>
        </w:rPr>
        <w:t>II</w:t>
      </w:r>
      <w:r w:rsidRPr="00D74BF7">
        <w:rPr>
          <w:rFonts w:ascii="Times New Roman" w:hAnsi="Times New Roman" w:cs="Times New Roman"/>
          <w:b/>
          <w:sz w:val="24"/>
          <w:szCs w:val="24"/>
        </w:rPr>
        <w:t>. Результаты успеваемости учащихся</w:t>
      </w:r>
    </w:p>
    <w:p w:rsidR="00577882" w:rsidRPr="00D74BF7" w:rsidRDefault="002A1C5C" w:rsidP="00D74BF7">
      <w:pPr>
        <w:spacing w:after="0"/>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Дети - инвалиды</w:t>
      </w:r>
    </w:p>
    <w:p w:rsidR="006D52B6" w:rsidRPr="00D74BF7" w:rsidRDefault="006D52B6" w:rsidP="00D74BF7">
      <w:pPr>
        <w:spacing w:after="0"/>
        <w:ind w:firstLine="708"/>
        <w:jc w:val="both"/>
        <w:rPr>
          <w:rFonts w:ascii="Times New Roman" w:hAnsi="Times New Roman" w:cs="Times New Roman"/>
          <w:sz w:val="24"/>
          <w:szCs w:val="24"/>
        </w:rPr>
      </w:pPr>
      <w:proofErr w:type="gramStart"/>
      <w:r w:rsidRPr="00D74BF7">
        <w:rPr>
          <w:rFonts w:ascii="Times New Roman" w:hAnsi="Times New Roman" w:cs="Times New Roman"/>
          <w:sz w:val="24"/>
          <w:szCs w:val="24"/>
        </w:rPr>
        <w:t xml:space="preserve">Индивидуальный учебный план на каждого учащегося разработан с учетом интересов ребенка (по заявлению родителей (законных представителей)), учебного плана образовательного учреждения в котором числится ребенок и с учетом максимальной образовательной аудиторной нагрузки в общеобразовательных учреждениях согласно </w:t>
      </w:r>
      <w:proofErr w:type="spellStart"/>
      <w:r w:rsidRPr="00D74BF7">
        <w:rPr>
          <w:rFonts w:ascii="Times New Roman" w:hAnsi="Times New Roman" w:cs="Times New Roman"/>
          <w:sz w:val="24"/>
          <w:szCs w:val="24"/>
        </w:rPr>
        <w:t>санитарно</w:t>
      </w:r>
      <w:proofErr w:type="spellEnd"/>
      <w:r w:rsidRPr="00D74BF7">
        <w:rPr>
          <w:rFonts w:ascii="Times New Roman" w:hAnsi="Times New Roman" w:cs="Times New Roman"/>
          <w:sz w:val="24"/>
          <w:szCs w:val="24"/>
        </w:rPr>
        <w:t xml:space="preserve"> – эпидемиологическим правилам и нормативами, установленными </w:t>
      </w:r>
      <w:proofErr w:type="spellStart"/>
      <w:r w:rsidRPr="00D74BF7">
        <w:rPr>
          <w:rFonts w:ascii="Times New Roman" w:hAnsi="Times New Roman" w:cs="Times New Roman"/>
          <w:sz w:val="24"/>
          <w:szCs w:val="24"/>
        </w:rPr>
        <w:t>СанПин</w:t>
      </w:r>
      <w:proofErr w:type="spellEnd"/>
      <w:r w:rsidRPr="00D74BF7">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roofErr w:type="gramEnd"/>
    </w:p>
    <w:p w:rsidR="006D52B6" w:rsidRPr="00D74BF7" w:rsidRDefault="006D52B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Часы учебного плана разделены на часы основного образования и час</w:t>
      </w:r>
      <w:r w:rsidR="007F076A" w:rsidRPr="00D74BF7">
        <w:rPr>
          <w:rFonts w:ascii="Times New Roman" w:hAnsi="Times New Roman" w:cs="Times New Roman"/>
          <w:sz w:val="24"/>
          <w:szCs w:val="24"/>
        </w:rPr>
        <w:t xml:space="preserve">ы дополнительного образования (для </w:t>
      </w:r>
      <w:r w:rsidRPr="00D74BF7">
        <w:rPr>
          <w:rFonts w:ascii="Times New Roman" w:hAnsi="Times New Roman" w:cs="Times New Roman"/>
          <w:sz w:val="24"/>
          <w:szCs w:val="24"/>
        </w:rPr>
        <w:t xml:space="preserve">удовлетворения познавательных запросов </w:t>
      </w:r>
      <w:r w:rsidR="007F076A" w:rsidRPr="00D74BF7">
        <w:rPr>
          <w:rFonts w:ascii="Times New Roman" w:hAnsi="Times New Roman" w:cs="Times New Roman"/>
          <w:sz w:val="24"/>
          <w:szCs w:val="24"/>
        </w:rPr>
        <w:t>детей</w:t>
      </w:r>
      <w:r w:rsidRPr="00D74BF7">
        <w:rPr>
          <w:rFonts w:ascii="Times New Roman" w:hAnsi="Times New Roman" w:cs="Times New Roman"/>
          <w:sz w:val="24"/>
          <w:szCs w:val="24"/>
        </w:rPr>
        <w:t xml:space="preserve">, дополнительной подготовки для сдачи </w:t>
      </w:r>
      <w:r w:rsidR="007F076A" w:rsidRPr="00D74BF7">
        <w:rPr>
          <w:rFonts w:ascii="Times New Roman" w:hAnsi="Times New Roman" w:cs="Times New Roman"/>
          <w:sz w:val="24"/>
          <w:szCs w:val="24"/>
        </w:rPr>
        <w:t>государственных экзаменов)</w:t>
      </w:r>
      <w:r w:rsidRPr="00D74BF7">
        <w:rPr>
          <w:rFonts w:ascii="Times New Roman" w:hAnsi="Times New Roman" w:cs="Times New Roman"/>
          <w:sz w:val="24"/>
          <w:szCs w:val="24"/>
        </w:rPr>
        <w:t>.</w:t>
      </w:r>
    </w:p>
    <w:p w:rsidR="006D52B6" w:rsidRPr="00D74BF7" w:rsidRDefault="007F076A" w:rsidP="00D74BF7">
      <w:pPr>
        <w:spacing w:after="0"/>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ab/>
      </w:r>
      <w:r w:rsidR="006F7767" w:rsidRPr="00D74BF7">
        <w:rPr>
          <w:rFonts w:ascii="Times New Roman" w:eastAsia="Times New Roman" w:hAnsi="Times New Roman" w:cs="Times New Roman"/>
          <w:sz w:val="24"/>
          <w:szCs w:val="24"/>
          <w:lang w:eastAsia="ru-RU"/>
        </w:rPr>
        <w:t>В 2016/2017 учебном году 32% учащихся занимались только по программам основного образования, 37% только по программам дополнительного образования, 31% по программам основного и дополнительного образования вместе.</w:t>
      </w:r>
    </w:p>
    <w:p w:rsidR="006F7767" w:rsidRPr="00D74BF7" w:rsidRDefault="006F7767" w:rsidP="00D74BF7">
      <w:pPr>
        <w:spacing w:after="0"/>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ab/>
        <w:t>Преподавателями Центра были разработаны дополнительные общеобразовательные общеразвивающие программы по следующим направлениям:</w:t>
      </w:r>
    </w:p>
    <w:p w:rsidR="006F7767" w:rsidRPr="00D74BF7" w:rsidRDefault="006F7767" w:rsidP="00D74BF7">
      <w:pPr>
        <w:pStyle w:val="ad"/>
        <w:numPr>
          <w:ilvl w:val="0"/>
          <w:numId w:val="19"/>
        </w:numPr>
        <w:spacing w:line="276" w:lineRule="auto"/>
        <w:jc w:val="both"/>
      </w:pPr>
      <w:r w:rsidRPr="00D74BF7">
        <w:t>техническое;</w:t>
      </w:r>
    </w:p>
    <w:p w:rsidR="006F7767" w:rsidRPr="00D74BF7" w:rsidRDefault="006F7767" w:rsidP="00D74BF7">
      <w:pPr>
        <w:pStyle w:val="ad"/>
        <w:numPr>
          <w:ilvl w:val="0"/>
          <w:numId w:val="19"/>
        </w:numPr>
        <w:spacing w:line="276" w:lineRule="auto"/>
        <w:jc w:val="both"/>
      </w:pPr>
      <w:proofErr w:type="spellStart"/>
      <w:r w:rsidRPr="00D74BF7">
        <w:t>туристко</w:t>
      </w:r>
      <w:proofErr w:type="spellEnd"/>
      <w:r w:rsidRPr="00D74BF7">
        <w:t>-краеведческое;</w:t>
      </w:r>
    </w:p>
    <w:p w:rsidR="006F7767" w:rsidRPr="00D74BF7" w:rsidRDefault="006F7767" w:rsidP="00D74BF7">
      <w:pPr>
        <w:pStyle w:val="ad"/>
        <w:numPr>
          <w:ilvl w:val="0"/>
          <w:numId w:val="19"/>
        </w:numPr>
        <w:spacing w:line="276" w:lineRule="auto"/>
        <w:jc w:val="both"/>
      </w:pPr>
      <w:r w:rsidRPr="00D74BF7">
        <w:t>естественно - научное;</w:t>
      </w:r>
    </w:p>
    <w:p w:rsidR="006F7767" w:rsidRPr="00D74BF7" w:rsidRDefault="006F7767" w:rsidP="00D74BF7">
      <w:pPr>
        <w:pStyle w:val="ad"/>
        <w:numPr>
          <w:ilvl w:val="0"/>
          <w:numId w:val="19"/>
        </w:numPr>
        <w:spacing w:line="276" w:lineRule="auto"/>
        <w:jc w:val="both"/>
      </w:pPr>
      <w:r w:rsidRPr="00D74BF7">
        <w:t>художественное.</w:t>
      </w:r>
    </w:p>
    <w:p w:rsidR="00AE6226" w:rsidRPr="00D74BF7" w:rsidRDefault="006F7767" w:rsidP="00D74BF7">
      <w:pPr>
        <w:autoSpaceDE w:val="0"/>
        <w:autoSpaceDN w:val="0"/>
        <w:adjustRightInd w:val="0"/>
        <w:spacing w:after="0"/>
        <w:ind w:firstLine="360"/>
        <w:jc w:val="both"/>
        <w:rPr>
          <w:rFonts w:ascii="Times New Roman" w:hAnsi="Times New Roman" w:cs="Times New Roman"/>
          <w:sz w:val="24"/>
          <w:szCs w:val="24"/>
        </w:rPr>
      </w:pPr>
      <w:r w:rsidRPr="00D74BF7">
        <w:rPr>
          <w:rFonts w:ascii="Times New Roman" w:hAnsi="Times New Roman" w:cs="Times New Roman"/>
          <w:sz w:val="24"/>
          <w:szCs w:val="24"/>
        </w:rPr>
        <w:t>В 2016/2017</w:t>
      </w:r>
      <w:r w:rsidR="00AE6226" w:rsidRPr="00D74BF7">
        <w:rPr>
          <w:rFonts w:ascii="Times New Roman" w:hAnsi="Times New Roman" w:cs="Times New Roman"/>
          <w:sz w:val="24"/>
          <w:szCs w:val="24"/>
        </w:rPr>
        <w:t xml:space="preserve"> учебно</w:t>
      </w:r>
      <w:r w:rsidRPr="00D74BF7">
        <w:rPr>
          <w:rFonts w:ascii="Times New Roman" w:hAnsi="Times New Roman" w:cs="Times New Roman"/>
          <w:sz w:val="24"/>
          <w:szCs w:val="24"/>
        </w:rPr>
        <w:t xml:space="preserve">м году в Центре аттестовалось 96 учащихся: в начальном звене - </w:t>
      </w:r>
      <w:r w:rsidR="00AE6226" w:rsidRPr="00D74BF7">
        <w:rPr>
          <w:rFonts w:ascii="Times New Roman" w:hAnsi="Times New Roman" w:cs="Times New Roman"/>
          <w:sz w:val="24"/>
          <w:szCs w:val="24"/>
        </w:rPr>
        <w:t>40</w:t>
      </w:r>
      <w:r w:rsidRPr="00D74BF7">
        <w:rPr>
          <w:rFonts w:ascii="Times New Roman" w:hAnsi="Times New Roman" w:cs="Times New Roman"/>
          <w:sz w:val="24"/>
          <w:szCs w:val="24"/>
        </w:rPr>
        <w:t xml:space="preserve">  учащихся, в среднем звене - </w:t>
      </w:r>
      <w:r w:rsidR="00AE6226" w:rsidRPr="00D74BF7">
        <w:rPr>
          <w:rFonts w:ascii="Times New Roman" w:hAnsi="Times New Roman" w:cs="Times New Roman"/>
          <w:sz w:val="24"/>
          <w:szCs w:val="24"/>
        </w:rPr>
        <w:t>46</w:t>
      </w:r>
      <w:r w:rsidRPr="00D74BF7">
        <w:rPr>
          <w:rFonts w:ascii="Times New Roman" w:hAnsi="Times New Roman" w:cs="Times New Roman"/>
          <w:sz w:val="24"/>
          <w:szCs w:val="24"/>
        </w:rPr>
        <w:t xml:space="preserve"> учащихся, в 10 классе – </w:t>
      </w:r>
      <w:r w:rsidR="00AE6226" w:rsidRPr="00D74BF7">
        <w:rPr>
          <w:rFonts w:ascii="Times New Roman" w:hAnsi="Times New Roman" w:cs="Times New Roman"/>
          <w:sz w:val="24"/>
          <w:szCs w:val="24"/>
        </w:rPr>
        <w:t xml:space="preserve">3 учеников, в 11 классе- </w:t>
      </w:r>
      <w:r w:rsidRPr="00D74BF7">
        <w:rPr>
          <w:rFonts w:ascii="Times New Roman" w:hAnsi="Times New Roman" w:cs="Times New Roman"/>
          <w:sz w:val="24"/>
          <w:szCs w:val="24"/>
        </w:rPr>
        <w:t>7 учеников.</w:t>
      </w:r>
    </w:p>
    <w:p w:rsidR="006F7767" w:rsidRPr="00D74BF7" w:rsidRDefault="006F7767" w:rsidP="00D74BF7">
      <w:pPr>
        <w:autoSpaceDE w:val="0"/>
        <w:autoSpaceDN w:val="0"/>
        <w:adjustRightInd w:val="0"/>
        <w:spacing w:after="0"/>
        <w:ind w:firstLine="360"/>
        <w:jc w:val="both"/>
        <w:rPr>
          <w:rFonts w:ascii="Times New Roman" w:hAnsi="Times New Roman" w:cs="Times New Roman"/>
          <w:sz w:val="24"/>
          <w:szCs w:val="24"/>
        </w:rPr>
      </w:pPr>
      <w:r w:rsidRPr="00D74BF7">
        <w:rPr>
          <w:rFonts w:ascii="Times New Roman" w:hAnsi="Times New Roman" w:cs="Times New Roman"/>
          <w:sz w:val="24"/>
          <w:szCs w:val="24"/>
        </w:rPr>
        <w:t>Анализ результатов обучения учащихся 2-11 классов за 201</w:t>
      </w:r>
      <w:r w:rsidR="00AE6226" w:rsidRPr="00D74BF7">
        <w:rPr>
          <w:rFonts w:ascii="Times New Roman" w:hAnsi="Times New Roman" w:cs="Times New Roman"/>
          <w:sz w:val="24"/>
          <w:szCs w:val="24"/>
        </w:rPr>
        <w:t>6</w:t>
      </w:r>
      <w:r w:rsidRPr="00D74BF7">
        <w:rPr>
          <w:rFonts w:ascii="Times New Roman" w:hAnsi="Times New Roman" w:cs="Times New Roman"/>
          <w:sz w:val="24"/>
          <w:szCs w:val="24"/>
        </w:rPr>
        <w:t>/201</w:t>
      </w:r>
      <w:r w:rsidR="00AE6226" w:rsidRPr="00D74BF7">
        <w:rPr>
          <w:rFonts w:ascii="Times New Roman" w:hAnsi="Times New Roman" w:cs="Times New Roman"/>
          <w:sz w:val="24"/>
          <w:szCs w:val="24"/>
        </w:rPr>
        <w:t>7</w:t>
      </w:r>
      <w:r w:rsidRPr="00D74BF7">
        <w:rPr>
          <w:rFonts w:ascii="Times New Roman" w:hAnsi="Times New Roman" w:cs="Times New Roman"/>
          <w:sz w:val="24"/>
          <w:szCs w:val="24"/>
        </w:rPr>
        <w:t xml:space="preserve"> учебный год  показала, что уровень общеобразовательной подготовки учащихся по базисным предметам </w:t>
      </w:r>
      <w:r w:rsidR="00AE6226" w:rsidRPr="00D74BF7">
        <w:rPr>
          <w:rFonts w:ascii="Times New Roman" w:hAnsi="Times New Roman" w:cs="Times New Roman"/>
          <w:sz w:val="24"/>
          <w:szCs w:val="24"/>
        </w:rPr>
        <w:t xml:space="preserve">составляет 99%, </w:t>
      </w:r>
      <w:r w:rsidRPr="00D74BF7">
        <w:rPr>
          <w:rFonts w:ascii="Times New Roman" w:hAnsi="Times New Roman" w:cs="Times New Roman"/>
          <w:sz w:val="24"/>
          <w:szCs w:val="24"/>
        </w:rPr>
        <w:t xml:space="preserve">качество обучения </w:t>
      </w:r>
      <w:r w:rsidR="00AE6226" w:rsidRPr="00D74BF7">
        <w:rPr>
          <w:rFonts w:ascii="Times New Roman" w:hAnsi="Times New Roman" w:cs="Times New Roman"/>
          <w:sz w:val="24"/>
          <w:szCs w:val="24"/>
        </w:rPr>
        <w:t>69,3</w:t>
      </w:r>
      <w:r w:rsidRPr="00D74BF7">
        <w:rPr>
          <w:rFonts w:ascii="Times New Roman" w:hAnsi="Times New Roman" w:cs="Times New Roman"/>
          <w:sz w:val="24"/>
          <w:szCs w:val="24"/>
        </w:rPr>
        <w:t xml:space="preserve"> %.</w:t>
      </w:r>
    </w:p>
    <w:p w:rsidR="00F257ED" w:rsidRPr="00D74BF7" w:rsidRDefault="00AE6226" w:rsidP="00D74BF7">
      <w:pPr>
        <w:autoSpaceDE w:val="0"/>
        <w:autoSpaceDN w:val="0"/>
        <w:adjustRightInd w:val="0"/>
        <w:spacing w:after="0"/>
        <w:ind w:firstLine="360"/>
        <w:jc w:val="both"/>
        <w:rPr>
          <w:rFonts w:ascii="Times New Roman" w:hAnsi="Times New Roman" w:cs="Times New Roman"/>
          <w:sz w:val="24"/>
          <w:szCs w:val="24"/>
        </w:rPr>
      </w:pPr>
      <w:r w:rsidRPr="00D74BF7">
        <w:rPr>
          <w:rFonts w:ascii="Times New Roman" w:hAnsi="Times New Roman" w:cs="Times New Roman"/>
          <w:sz w:val="24"/>
          <w:szCs w:val="24"/>
        </w:rPr>
        <w:t>Качество</w:t>
      </w:r>
      <w:r w:rsidR="006F7767" w:rsidRPr="00D74BF7">
        <w:rPr>
          <w:rFonts w:ascii="Times New Roman" w:hAnsi="Times New Roman" w:cs="Times New Roman"/>
          <w:sz w:val="24"/>
          <w:szCs w:val="24"/>
        </w:rPr>
        <w:t xml:space="preserve"> во 2-4 х классах </w:t>
      </w:r>
      <w:r w:rsidRPr="00D74BF7">
        <w:rPr>
          <w:rFonts w:ascii="Times New Roman" w:hAnsi="Times New Roman" w:cs="Times New Roman"/>
          <w:sz w:val="24"/>
          <w:szCs w:val="24"/>
        </w:rPr>
        <w:t>–</w:t>
      </w:r>
      <w:r w:rsidR="006F7767" w:rsidRPr="00D74BF7">
        <w:rPr>
          <w:rFonts w:ascii="Times New Roman" w:hAnsi="Times New Roman" w:cs="Times New Roman"/>
          <w:sz w:val="24"/>
          <w:szCs w:val="24"/>
        </w:rPr>
        <w:t xml:space="preserve"> </w:t>
      </w:r>
      <w:r w:rsidRPr="00D74BF7">
        <w:rPr>
          <w:rFonts w:ascii="Times New Roman" w:hAnsi="Times New Roman" w:cs="Times New Roman"/>
          <w:sz w:val="24"/>
          <w:szCs w:val="24"/>
        </w:rPr>
        <w:t>67,1</w:t>
      </w:r>
      <w:r w:rsidR="006F7767" w:rsidRPr="00D74BF7">
        <w:rPr>
          <w:rFonts w:ascii="Times New Roman" w:hAnsi="Times New Roman" w:cs="Times New Roman"/>
          <w:sz w:val="24"/>
          <w:szCs w:val="24"/>
        </w:rPr>
        <w:t xml:space="preserve">% , в 5-9 классах - </w:t>
      </w:r>
      <w:r w:rsidRPr="00D74BF7">
        <w:rPr>
          <w:rFonts w:ascii="Times New Roman" w:hAnsi="Times New Roman" w:cs="Times New Roman"/>
          <w:sz w:val="24"/>
          <w:szCs w:val="24"/>
        </w:rPr>
        <w:t>59</w:t>
      </w:r>
      <w:r w:rsidR="006F7767" w:rsidRPr="00D74BF7">
        <w:rPr>
          <w:rFonts w:ascii="Times New Roman" w:hAnsi="Times New Roman" w:cs="Times New Roman"/>
          <w:sz w:val="24"/>
          <w:szCs w:val="24"/>
        </w:rPr>
        <w:t>%, в 10 классе -</w:t>
      </w:r>
      <w:r w:rsidRPr="00D74BF7">
        <w:rPr>
          <w:rFonts w:ascii="Times New Roman" w:hAnsi="Times New Roman" w:cs="Times New Roman"/>
          <w:sz w:val="24"/>
          <w:szCs w:val="24"/>
        </w:rPr>
        <w:t>85,7</w:t>
      </w:r>
      <w:r w:rsidR="006F7767" w:rsidRPr="00D74BF7">
        <w:rPr>
          <w:rFonts w:ascii="Times New Roman" w:hAnsi="Times New Roman" w:cs="Times New Roman"/>
          <w:sz w:val="24"/>
          <w:szCs w:val="24"/>
        </w:rPr>
        <w:t>%, в 11 классе -</w:t>
      </w:r>
      <w:r w:rsidRPr="00D74BF7">
        <w:rPr>
          <w:rFonts w:ascii="Times New Roman" w:hAnsi="Times New Roman" w:cs="Times New Roman"/>
          <w:sz w:val="24"/>
          <w:szCs w:val="24"/>
        </w:rPr>
        <w:t>77,8</w:t>
      </w:r>
      <w:r w:rsidR="006F7767" w:rsidRPr="00D74BF7">
        <w:rPr>
          <w:rFonts w:ascii="Times New Roman" w:hAnsi="Times New Roman" w:cs="Times New Roman"/>
          <w:sz w:val="24"/>
          <w:szCs w:val="24"/>
        </w:rPr>
        <w:t>%.</w:t>
      </w:r>
    </w:p>
    <w:p w:rsidR="00F257ED" w:rsidRPr="00D74BF7" w:rsidRDefault="00F257ED" w:rsidP="00D74BF7">
      <w:pPr>
        <w:autoSpaceDE w:val="0"/>
        <w:autoSpaceDN w:val="0"/>
        <w:adjustRightInd w:val="0"/>
        <w:spacing w:after="0"/>
        <w:ind w:firstLine="360"/>
        <w:jc w:val="both"/>
        <w:rPr>
          <w:rFonts w:ascii="Times New Roman" w:hAnsi="Times New Roman" w:cs="Times New Roman"/>
          <w:sz w:val="24"/>
          <w:szCs w:val="24"/>
        </w:rPr>
      </w:pPr>
      <w:r w:rsidRPr="00D74BF7">
        <w:rPr>
          <w:rFonts w:ascii="Times New Roman" w:hAnsi="Times New Roman" w:cs="Times New Roman"/>
          <w:sz w:val="24"/>
          <w:szCs w:val="24"/>
        </w:rPr>
        <w:t>Наиболее высокие результаты показали учащиеся 2</w:t>
      </w:r>
      <w:r w:rsidR="00DD34E7" w:rsidRPr="00D74BF7">
        <w:rPr>
          <w:rFonts w:ascii="Times New Roman" w:hAnsi="Times New Roman" w:cs="Times New Roman"/>
          <w:sz w:val="24"/>
          <w:szCs w:val="24"/>
        </w:rPr>
        <w:t>-х</w:t>
      </w:r>
      <w:r w:rsidRPr="00D74BF7">
        <w:rPr>
          <w:rFonts w:ascii="Times New Roman" w:hAnsi="Times New Roman" w:cs="Times New Roman"/>
          <w:sz w:val="24"/>
          <w:szCs w:val="24"/>
        </w:rPr>
        <w:t>, 6</w:t>
      </w:r>
      <w:r w:rsidR="00DD34E7" w:rsidRPr="00D74BF7">
        <w:rPr>
          <w:rFonts w:ascii="Times New Roman" w:hAnsi="Times New Roman" w:cs="Times New Roman"/>
          <w:sz w:val="24"/>
          <w:szCs w:val="24"/>
        </w:rPr>
        <w:t>-х</w:t>
      </w:r>
      <w:r w:rsidRPr="00D74BF7">
        <w:rPr>
          <w:rFonts w:ascii="Times New Roman" w:hAnsi="Times New Roman" w:cs="Times New Roman"/>
          <w:sz w:val="24"/>
          <w:szCs w:val="24"/>
        </w:rPr>
        <w:t>, и 11</w:t>
      </w:r>
      <w:r w:rsidR="00DD34E7" w:rsidRPr="00D74BF7">
        <w:rPr>
          <w:rFonts w:ascii="Times New Roman" w:hAnsi="Times New Roman" w:cs="Times New Roman"/>
          <w:sz w:val="24"/>
          <w:szCs w:val="24"/>
        </w:rPr>
        <w:t>-х</w:t>
      </w:r>
      <w:r w:rsidRPr="00D74BF7">
        <w:rPr>
          <w:rFonts w:ascii="Times New Roman" w:hAnsi="Times New Roman" w:cs="Times New Roman"/>
          <w:sz w:val="24"/>
          <w:szCs w:val="24"/>
        </w:rPr>
        <w:t xml:space="preserve"> классов.</w:t>
      </w:r>
    </w:p>
    <w:p w:rsidR="00F257ED" w:rsidRPr="00D74BF7" w:rsidRDefault="00F257ED" w:rsidP="00D74BF7">
      <w:pPr>
        <w:autoSpaceDE w:val="0"/>
        <w:autoSpaceDN w:val="0"/>
        <w:adjustRightInd w:val="0"/>
        <w:spacing w:after="0"/>
        <w:ind w:firstLine="360"/>
        <w:jc w:val="both"/>
        <w:rPr>
          <w:rFonts w:ascii="Times New Roman" w:hAnsi="Times New Roman" w:cs="Times New Roman"/>
          <w:sz w:val="24"/>
          <w:szCs w:val="24"/>
        </w:rPr>
      </w:pPr>
      <w:r w:rsidRPr="00D74BF7">
        <w:rPr>
          <w:rFonts w:ascii="Times New Roman" w:hAnsi="Times New Roman" w:cs="Times New Roman"/>
          <w:sz w:val="24"/>
          <w:szCs w:val="24"/>
        </w:rPr>
        <w:t>Низкие результаты – 5</w:t>
      </w:r>
      <w:r w:rsidR="00DD34E7" w:rsidRPr="00D74BF7">
        <w:rPr>
          <w:rFonts w:ascii="Times New Roman" w:hAnsi="Times New Roman" w:cs="Times New Roman"/>
          <w:sz w:val="24"/>
          <w:szCs w:val="24"/>
        </w:rPr>
        <w:t xml:space="preserve">-х </w:t>
      </w:r>
      <w:r w:rsidRPr="00D74BF7">
        <w:rPr>
          <w:rFonts w:ascii="Times New Roman" w:hAnsi="Times New Roman" w:cs="Times New Roman"/>
          <w:sz w:val="24"/>
          <w:szCs w:val="24"/>
        </w:rPr>
        <w:t xml:space="preserve"> и 7</w:t>
      </w:r>
      <w:r w:rsidR="00DD34E7" w:rsidRPr="00D74BF7">
        <w:rPr>
          <w:rFonts w:ascii="Times New Roman" w:hAnsi="Times New Roman" w:cs="Times New Roman"/>
          <w:sz w:val="24"/>
          <w:szCs w:val="24"/>
        </w:rPr>
        <w:t>-х</w:t>
      </w:r>
      <w:r w:rsidRPr="00D74BF7">
        <w:rPr>
          <w:rFonts w:ascii="Times New Roman" w:hAnsi="Times New Roman" w:cs="Times New Roman"/>
          <w:sz w:val="24"/>
          <w:szCs w:val="24"/>
        </w:rPr>
        <w:t xml:space="preserve"> классов. </w:t>
      </w:r>
    </w:p>
    <w:p w:rsidR="00EF5E65" w:rsidRPr="00D74BF7" w:rsidRDefault="00F257ED" w:rsidP="00D74BF7">
      <w:pPr>
        <w:autoSpaceDE w:val="0"/>
        <w:autoSpaceDN w:val="0"/>
        <w:adjustRightInd w:val="0"/>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По сравнению с предыдущим учебным годом </w:t>
      </w:r>
      <w:r w:rsidR="00DD34E7" w:rsidRPr="00D74BF7">
        <w:rPr>
          <w:rFonts w:ascii="Times New Roman" w:hAnsi="Times New Roman" w:cs="Times New Roman"/>
          <w:sz w:val="24"/>
          <w:szCs w:val="24"/>
        </w:rPr>
        <w:t xml:space="preserve">% качества обучения снизился на </w:t>
      </w:r>
      <w:r w:rsidR="00EF5E65" w:rsidRPr="00D74BF7">
        <w:rPr>
          <w:rFonts w:ascii="Times New Roman" w:hAnsi="Times New Roman" w:cs="Times New Roman"/>
          <w:sz w:val="24"/>
          <w:szCs w:val="24"/>
        </w:rPr>
        <w:t>3,9%. Это объясняется тем, что с каждым годом в Центр приходит все больше детей, обучающихся по программам с интеллектуальными нарушениями.</w:t>
      </w:r>
    </w:p>
    <w:p w:rsidR="00AC4718" w:rsidRPr="00D74BF7" w:rsidRDefault="00AC4718" w:rsidP="00D74BF7">
      <w:pPr>
        <w:autoSpaceDE w:val="0"/>
        <w:autoSpaceDN w:val="0"/>
        <w:adjustRightInd w:val="0"/>
        <w:spacing w:after="0"/>
        <w:jc w:val="both"/>
        <w:rPr>
          <w:rFonts w:ascii="Times New Roman" w:hAnsi="Times New Roman" w:cs="Times New Roman"/>
          <w:sz w:val="24"/>
          <w:szCs w:val="24"/>
        </w:rPr>
      </w:pPr>
    </w:p>
    <w:p w:rsidR="00AC4718" w:rsidRPr="00D74BF7" w:rsidRDefault="00AC4718" w:rsidP="00D74BF7">
      <w:pPr>
        <w:autoSpaceDE w:val="0"/>
        <w:autoSpaceDN w:val="0"/>
        <w:adjustRightInd w:val="0"/>
        <w:spacing w:after="0"/>
        <w:jc w:val="both"/>
        <w:rPr>
          <w:rFonts w:ascii="Times New Roman" w:hAnsi="Times New Roman" w:cs="Times New Roman"/>
          <w:sz w:val="24"/>
          <w:szCs w:val="24"/>
        </w:rPr>
      </w:pPr>
    </w:p>
    <w:p w:rsidR="00AC4718" w:rsidRPr="00D74BF7" w:rsidRDefault="00AC4718" w:rsidP="00D74BF7">
      <w:pPr>
        <w:autoSpaceDE w:val="0"/>
        <w:autoSpaceDN w:val="0"/>
        <w:adjustRightInd w:val="0"/>
        <w:spacing w:after="0"/>
        <w:jc w:val="both"/>
        <w:rPr>
          <w:rFonts w:ascii="Times New Roman" w:hAnsi="Times New Roman" w:cs="Times New Roman"/>
          <w:sz w:val="24"/>
          <w:szCs w:val="24"/>
        </w:rPr>
      </w:pPr>
    </w:p>
    <w:p w:rsidR="006F7767" w:rsidRPr="00D74BF7" w:rsidRDefault="00EF5E65" w:rsidP="00D74BF7">
      <w:pPr>
        <w:pStyle w:val="ad"/>
        <w:spacing w:line="276" w:lineRule="auto"/>
        <w:jc w:val="center"/>
      </w:pPr>
      <w:r w:rsidRPr="00D74BF7">
        <w:lastRenderedPageBreak/>
        <w:t>Показатели качества знаний по предметам 2 - 4 классы</w:t>
      </w:r>
    </w:p>
    <w:p w:rsidR="006F7767" w:rsidRPr="00D74BF7" w:rsidRDefault="006F7767" w:rsidP="00D74BF7">
      <w:pPr>
        <w:spacing w:after="0"/>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ab/>
      </w:r>
      <w:r w:rsidR="00AC4718" w:rsidRPr="00D74BF7">
        <w:rPr>
          <w:rFonts w:ascii="Times New Roman" w:hAnsi="Times New Roman" w:cs="Times New Roman"/>
          <w:noProof/>
          <w:sz w:val="24"/>
          <w:szCs w:val="24"/>
          <w:lang w:eastAsia="ru-RU"/>
        </w:rPr>
        <w:drawing>
          <wp:inline distT="0" distB="0" distL="0" distR="0" wp14:anchorId="60D40607" wp14:editId="40F82FF5">
            <wp:extent cx="6715125" cy="2247900"/>
            <wp:effectExtent l="0" t="0" r="9525"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7767" w:rsidRPr="00D74BF7" w:rsidRDefault="006F7767" w:rsidP="00D74BF7">
      <w:pPr>
        <w:spacing w:after="0"/>
        <w:jc w:val="center"/>
        <w:rPr>
          <w:rFonts w:ascii="Times New Roman" w:eastAsia="Times New Roman" w:hAnsi="Times New Roman" w:cs="Times New Roman"/>
          <w:sz w:val="24"/>
          <w:szCs w:val="24"/>
          <w:lang w:eastAsia="ru-RU"/>
        </w:rPr>
      </w:pPr>
    </w:p>
    <w:p w:rsidR="00AC4718" w:rsidRPr="00D74BF7" w:rsidRDefault="00AC4718" w:rsidP="00D74BF7">
      <w:pPr>
        <w:pStyle w:val="ad"/>
        <w:spacing w:line="276" w:lineRule="auto"/>
        <w:jc w:val="center"/>
      </w:pPr>
      <w:r w:rsidRPr="00D74BF7">
        <w:t>Показатели качества знаний по предметам 5 - 9 классы</w:t>
      </w:r>
    </w:p>
    <w:p w:rsidR="00AC4718" w:rsidRPr="00D74BF7" w:rsidRDefault="00AC4718" w:rsidP="00D74BF7">
      <w:pPr>
        <w:pStyle w:val="ad"/>
        <w:spacing w:line="276" w:lineRule="auto"/>
        <w:jc w:val="center"/>
      </w:pPr>
    </w:p>
    <w:p w:rsidR="00AC4718" w:rsidRPr="00D74BF7" w:rsidRDefault="00AC4718" w:rsidP="00D74BF7">
      <w:pPr>
        <w:spacing w:after="0"/>
        <w:jc w:val="both"/>
        <w:rPr>
          <w:rFonts w:ascii="Times New Roman" w:eastAsia="Times New Roman" w:hAnsi="Times New Roman" w:cs="Times New Roman"/>
          <w:sz w:val="24"/>
          <w:szCs w:val="24"/>
          <w:lang w:eastAsia="ru-RU"/>
        </w:rPr>
      </w:pPr>
      <w:r w:rsidRPr="00D74BF7">
        <w:rPr>
          <w:rFonts w:ascii="Times New Roman" w:hAnsi="Times New Roman" w:cs="Times New Roman"/>
          <w:noProof/>
          <w:sz w:val="24"/>
          <w:szCs w:val="24"/>
          <w:lang w:eastAsia="ru-RU"/>
        </w:rPr>
        <w:drawing>
          <wp:inline distT="0" distB="0" distL="0" distR="0" wp14:anchorId="0C5495AF" wp14:editId="23FF1F96">
            <wp:extent cx="6715125" cy="2686050"/>
            <wp:effectExtent l="0" t="0" r="9525"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4718" w:rsidRPr="00D74BF7" w:rsidRDefault="00AC4718" w:rsidP="00D74BF7">
      <w:pPr>
        <w:spacing w:after="0"/>
        <w:jc w:val="both"/>
        <w:rPr>
          <w:rFonts w:ascii="Times New Roman" w:eastAsia="Times New Roman" w:hAnsi="Times New Roman" w:cs="Times New Roman"/>
          <w:sz w:val="24"/>
          <w:szCs w:val="24"/>
          <w:lang w:eastAsia="ru-RU"/>
        </w:rPr>
      </w:pPr>
    </w:p>
    <w:p w:rsidR="00AC4718" w:rsidRPr="00D74BF7" w:rsidRDefault="00AC4718" w:rsidP="00D74BF7">
      <w:pPr>
        <w:pStyle w:val="ad"/>
        <w:spacing w:line="276" w:lineRule="auto"/>
        <w:jc w:val="center"/>
      </w:pPr>
      <w:r w:rsidRPr="00D74BF7">
        <w:t>Показатели качества знаний по предметам 10-11 классы</w:t>
      </w:r>
    </w:p>
    <w:p w:rsidR="00AC4718" w:rsidRPr="00D74BF7" w:rsidRDefault="00AC4718" w:rsidP="00D74BF7">
      <w:pPr>
        <w:pStyle w:val="ad"/>
        <w:spacing w:line="276" w:lineRule="auto"/>
        <w:jc w:val="center"/>
      </w:pPr>
    </w:p>
    <w:p w:rsidR="00AC4718" w:rsidRPr="00D74BF7" w:rsidRDefault="00AC4718" w:rsidP="00D74BF7">
      <w:pPr>
        <w:spacing w:after="0"/>
        <w:jc w:val="both"/>
        <w:rPr>
          <w:rFonts w:ascii="Times New Roman" w:eastAsia="Times New Roman" w:hAnsi="Times New Roman" w:cs="Times New Roman"/>
          <w:sz w:val="24"/>
          <w:szCs w:val="24"/>
          <w:lang w:eastAsia="ru-RU"/>
        </w:rPr>
      </w:pPr>
      <w:r w:rsidRPr="00D74BF7">
        <w:rPr>
          <w:rFonts w:ascii="Times New Roman" w:hAnsi="Times New Roman" w:cs="Times New Roman"/>
          <w:noProof/>
          <w:sz w:val="24"/>
          <w:szCs w:val="24"/>
          <w:lang w:eastAsia="ru-RU"/>
        </w:rPr>
        <w:drawing>
          <wp:inline distT="0" distB="0" distL="0" distR="0" wp14:anchorId="0D6B7C23" wp14:editId="6F85F87E">
            <wp:extent cx="6629400" cy="2333625"/>
            <wp:effectExtent l="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4718" w:rsidRPr="00D74BF7" w:rsidRDefault="00AC4718" w:rsidP="00D74BF7">
      <w:pPr>
        <w:spacing w:after="0"/>
        <w:jc w:val="both"/>
        <w:rPr>
          <w:rFonts w:ascii="Times New Roman" w:eastAsia="Times New Roman" w:hAnsi="Times New Roman" w:cs="Times New Roman"/>
          <w:sz w:val="24"/>
          <w:szCs w:val="24"/>
          <w:lang w:eastAsia="ru-RU"/>
        </w:rPr>
      </w:pPr>
      <w:proofErr w:type="gramStart"/>
      <w:r w:rsidRPr="00D74BF7">
        <w:rPr>
          <w:rFonts w:ascii="Times New Roman" w:eastAsia="Times New Roman" w:hAnsi="Times New Roman" w:cs="Times New Roman"/>
          <w:sz w:val="24"/>
          <w:szCs w:val="24"/>
          <w:lang w:eastAsia="ru-RU"/>
        </w:rPr>
        <w:lastRenderedPageBreak/>
        <w:t xml:space="preserve">Высокие результаты показали преподаватели Лисицына О.В. (география), Гончарова Е.А. и Майорова Г.А. (музыка), </w:t>
      </w:r>
      <w:r w:rsidR="008174FD" w:rsidRPr="00D74BF7">
        <w:rPr>
          <w:rFonts w:ascii="Times New Roman" w:eastAsia="Times New Roman" w:hAnsi="Times New Roman" w:cs="Times New Roman"/>
          <w:sz w:val="24"/>
          <w:szCs w:val="24"/>
          <w:lang w:eastAsia="ru-RU"/>
        </w:rPr>
        <w:t>Лищук О.М. и Мельникова Е.В. (технология), Кузнецова К.О. и Никонова В.Н. (биология), Шишкина О.И. (физика), Кобзан Я.Ю. (информатика), Ковалева К.В. и Рогатых С.В. (химия) – 100%. Такие высокие результаты по химии, физике, географии и биологии несколько настораживают</w:t>
      </w:r>
      <w:proofErr w:type="gramEnd"/>
      <w:r w:rsidR="008174FD" w:rsidRPr="00D74BF7">
        <w:rPr>
          <w:rFonts w:ascii="Times New Roman" w:eastAsia="Times New Roman" w:hAnsi="Times New Roman" w:cs="Times New Roman"/>
          <w:sz w:val="24"/>
          <w:szCs w:val="24"/>
          <w:lang w:eastAsia="ru-RU"/>
        </w:rPr>
        <w:t>. Поэтому для объективной оценки деятельности преподавателей необходимо в следующем учебном году запланировать посещение уроков этих педагогов.</w:t>
      </w:r>
    </w:p>
    <w:p w:rsidR="008174FD" w:rsidRPr="00D74BF7" w:rsidRDefault="008174FD" w:rsidP="00D74BF7">
      <w:pPr>
        <w:spacing w:after="0"/>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ab/>
        <w:t xml:space="preserve">Анализирую отчеты преподавателей по прохождению программ, можно сделать вывод, что учебный план выполнен на 98%. Отставание по программам </w:t>
      </w:r>
      <w:r w:rsidR="002A1C5C" w:rsidRPr="00D74BF7">
        <w:rPr>
          <w:rFonts w:ascii="Times New Roman" w:eastAsia="Times New Roman" w:hAnsi="Times New Roman" w:cs="Times New Roman"/>
          <w:sz w:val="24"/>
          <w:szCs w:val="24"/>
          <w:lang w:eastAsia="ru-RU"/>
        </w:rPr>
        <w:t xml:space="preserve">свыше 30% </w:t>
      </w:r>
      <w:r w:rsidRPr="00D74BF7">
        <w:rPr>
          <w:rFonts w:ascii="Times New Roman" w:eastAsia="Times New Roman" w:hAnsi="Times New Roman" w:cs="Times New Roman"/>
          <w:sz w:val="24"/>
          <w:szCs w:val="24"/>
          <w:lang w:eastAsia="ru-RU"/>
        </w:rPr>
        <w:t xml:space="preserve">только у одного </w:t>
      </w:r>
      <w:r w:rsidR="002A1C5C" w:rsidRPr="00D74BF7">
        <w:rPr>
          <w:rFonts w:ascii="Times New Roman" w:eastAsia="Times New Roman" w:hAnsi="Times New Roman" w:cs="Times New Roman"/>
          <w:sz w:val="24"/>
          <w:szCs w:val="24"/>
          <w:lang w:eastAsia="ru-RU"/>
        </w:rPr>
        <w:t>преподавателя -</w:t>
      </w:r>
      <w:r w:rsidRPr="00D74BF7">
        <w:rPr>
          <w:rFonts w:ascii="Times New Roman" w:eastAsia="Times New Roman" w:hAnsi="Times New Roman" w:cs="Times New Roman"/>
          <w:sz w:val="24"/>
          <w:szCs w:val="24"/>
          <w:lang w:eastAsia="ru-RU"/>
        </w:rPr>
        <w:t xml:space="preserve"> Трофименко К.А.</w:t>
      </w:r>
      <w:r w:rsidR="002A1C5C" w:rsidRPr="00D74BF7">
        <w:rPr>
          <w:rFonts w:ascii="Times New Roman" w:eastAsia="Times New Roman" w:hAnsi="Times New Roman" w:cs="Times New Roman"/>
          <w:sz w:val="24"/>
          <w:szCs w:val="24"/>
          <w:lang w:eastAsia="ru-RU"/>
        </w:rPr>
        <w:t>. Основной причиной является большое количество больничных листов.</w:t>
      </w:r>
    </w:p>
    <w:p w:rsidR="008174FD" w:rsidRPr="00D74BF7" w:rsidRDefault="008174FD" w:rsidP="00D74BF7">
      <w:pPr>
        <w:spacing w:after="0"/>
        <w:jc w:val="both"/>
        <w:rPr>
          <w:rFonts w:ascii="Times New Roman" w:eastAsia="Times New Roman" w:hAnsi="Times New Roman" w:cs="Times New Roman"/>
          <w:sz w:val="24"/>
          <w:szCs w:val="24"/>
          <w:lang w:eastAsia="ru-RU"/>
        </w:rPr>
      </w:pPr>
    </w:p>
    <w:p w:rsidR="008174FD" w:rsidRPr="00D74BF7" w:rsidRDefault="002A1C5C" w:rsidP="00D74BF7">
      <w:pPr>
        <w:spacing w:after="0"/>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Школьники</w:t>
      </w:r>
    </w:p>
    <w:p w:rsidR="00577882" w:rsidRPr="00D74BF7" w:rsidRDefault="00577882" w:rsidP="00D74BF7">
      <w:pPr>
        <w:spacing w:after="0"/>
        <w:ind w:firstLine="708"/>
        <w:jc w:val="both"/>
        <w:rPr>
          <w:rFonts w:ascii="Times New Roman" w:hAnsi="Times New Roman" w:cs="Times New Roman"/>
          <w:noProof/>
          <w:sz w:val="24"/>
          <w:szCs w:val="24"/>
        </w:rPr>
      </w:pPr>
      <w:r w:rsidRPr="00D74BF7">
        <w:rPr>
          <w:rFonts w:ascii="Times New Roman" w:hAnsi="Times New Roman" w:cs="Times New Roman"/>
          <w:noProof/>
          <w:sz w:val="24"/>
          <w:szCs w:val="24"/>
        </w:rPr>
        <w:t>Перечень предметов, выбранных школами в 2016-2017 изменился незначительно, исключены были предметы история, обществознание и подготовка к ОГЭ и ЕГЭ по химии, истории и обществознанию. По сравнению с предыдущим учебным годом количество часов в процентном соотношении изменилось следующим образом. Сократилось количество часов по физике на 2%, информатике на 1 %. По остальным предметам возрасло: география на 3%, химия на 10%, английский на 4%, биология на 10%.</w:t>
      </w:r>
    </w:p>
    <w:p w:rsidR="00577882" w:rsidRPr="00D74BF7" w:rsidRDefault="00577882" w:rsidP="00D74BF7">
      <w:pPr>
        <w:spacing w:after="0"/>
        <w:jc w:val="both"/>
        <w:rPr>
          <w:rFonts w:ascii="Times New Roman" w:hAnsi="Times New Roman" w:cs="Times New Roman"/>
          <w:noProof/>
          <w:sz w:val="24"/>
          <w:szCs w:val="24"/>
        </w:rPr>
      </w:pPr>
      <w:r w:rsidRPr="00D74BF7">
        <w:rPr>
          <w:rFonts w:ascii="Times New Roman" w:hAnsi="Times New Roman" w:cs="Times New Roman"/>
          <w:color w:val="7030A0"/>
          <w:sz w:val="24"/>
          <w:szCs w:val="24"/>
        </w:rPr>
        <w:tab/>
      </w:r>
      <w:r w:rsidRPr="00D74BF7">
        <w:rPr>
          <w:rFonts w:ascii="Times New Roman" w:hAnsi="Times New Roman" w:cs="Times New Roman"/>
          <w:noProof/>
          <w:sz w:val="24"/>
          <w:szCs w:val="24"/>
        </w:rPr>
        <w:t>Основное количество часов приходится на такие предметы как химия – 27% от общего количества, английский язык – 20%. Меньше всего часов информатики – 8% и физики – 9%.</w:t>
      </w:r>
    </w:p>
    <w:p w:rsidR="00577882" w:rsidRPr="00D74BF7" w:rsidRDefault="00577882" w:rsidP="00D74BF7">
      <w:pPr>
        <w:tabs>
          <w:tab w:val="left" w:pos="-2694"/>
        </w:tabs>
        <w:jc w:val="both"/>
        <w:rPr>
          <w:rFonts w:ascii="Times New Roman" w:hAnsi="Times New Roman" w:cs="Times New Roman"/>
          <w:color w:val="7030A0"/>
          <w:sz w:val="24"/>
          <w:szCs w:val="24"/>
        </w:rPr>
      </w:pPr>
      <w:r w:rsidRPr="00D74BF7">
        <w:rPr>
          <w:rFonts w:ascii="Times New Roman" w:hAnsi="Times New Roman" w:cs="Times New Roman"/>
          <w:noProof/>
          <w:sz w:val="24"/>
          <w:szCs w:val="24"/>
          <w:lang w:eastAsia="ru-RU"/>
        </w:rPr>
        <w:drawing>
          <wp:inline distT="0" distB="0" distL="0" distR="0" wp14:anchorId="019AF94E" wp14:editId="315ADEA8">
            <wp:extent cx="6191250" cy="28575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7882" w:rsidRPr="00D74BF7" w:rsidRDefault="00577882"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Основное количество учащихся нуждается в таком предмете как химия, действительно учителей химии в крае большой недостаток, а также большое количество детей нуждаются в изучении биологии. Меньше всего человек в дистанционной форме изучают такой предмет как физика.</w:t>
      </w:r>
    </w:p>
    <w:p w:rsidR="00577882" w:rsidRPr="00D74BF7" w:rsidRDefault="00577882"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Соответствие  уровня  качества  образования,  получаемого  учащимися  в  школе, Федеральному  государственному  образовательному  стандарту  определяется  контролем. Цель  контроля  -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w:t>
      </w:r>
    </w:p>
    <w:p w:rsidR="00577882" w:rsidRPr="00D74BF7" w:rsidRDefault="00577882" w:rsidP="00D74BF7">
      <w:pPr>
        <w:autoSpaceDE w:val="0"/>
        <w:autoSpaceDN w:val="0"/>
        <w:adjustRightInd w:val="0"/>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lastRenderedPageBreak/>
        <w:t>В течение года проводился мониторинг уровня сформированности обязательных результатов (промежуточная аттестация):</w:t>
      </w:r>
    </w:p>
    <w:p w:rsidR="00577882" w:rsidRPr="00D74BF7" w:rsidRDefault="00577882" w:rsidP="00D74BF7">
      <w:pPr>
        <w:autoSpaceDE w:val="0"/>
        <w:autoSpaceDN w:val="0"/>
        <w:adjustRightInd w:val="0"/>
        <w:spacing w:after="0"/>
        <w:jc w:val="both"/>
        <w:rPr>
          <w:rFonts w:ascii="Times New Roman" w:hAnsi="Times New Roman" w:cs="Times New Roman"/>
          <w:sz w:val="24"/>
          <w:szCs w:val="24"/>
        </w:rPr>
      </w:pPr>
      <w:r w:rsidRPr="00D74BF7">
        <w:rPr>
          <w:rFonts w:ascii="Times New Roman" w:hAnsi="Times New Roman" w:cs="Times New Roman"/>
          <w:sz w:val="24"/>
          <w:szCs w:val="24"/>
        </w:rPr>
        <w:t>- 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577882" w:rsidRPr="00D74BF7" w:rsidRDefault="00577882" w:rsidP="00D74BF7">
      <w:pPr>
        <w:autoSpaceDE w:val="0"/>
        <w:autoSpaceDN w:val="0"/>
        <w:adjustRightInd w:val="0"/>
        <w:spacing w:after="0"/>
        <w:jc w:val="both"/>
        <w:rPr>
          <w:rFonts w:ascii="Times New Roman" w:hAnsi="Times New Roman" w:cs="Times New Roman"/>
          <w:sz w:val="24"/>
          <w:szCs w:val="24"/>
        </w:rPr>
      </w:pPr>
      <w:r w:rsidRPr="00D74BF7">
        <w:rPr>
          <w:rFonts w:ascii="Times New Roman" w:hAnsi="Times New Roman" w:cs="Times New Roman"/>
          <w:sz w:val="24"/>
          <w:szCs w:val="24"/>
        </w:rPr>
        <w:t>- промежуточный (годовой контроль), целью которого является отслеживание динамики обученности учащихся, коррекция деятельности преподавателя и учащихся для предупреждения неуспеваемости и второгодничества;</w:t>
      </w:r>
    </w:p>
    <w:p w:rsidR="00577882" w:rsidRPr="00D74BF7" w:rsidRDefault="00577882" w:rsidP="00D74BF7">
      <w:pPr>
        <w:autoSpaceDE w:val="0"/>
        <w:autoSpaceDN w:val="0"/>
        <w:adjustRightInd w:val="0"/>
        <w:spacing w:after="0"/>
        <w:jc w:val="both"/>
        <w:rPr>
          <w:rFonts w:ascii="Times New Roman" w:hAnsi="Times New Roman" w:cs="Times New Roman"/>
          <w:sz w:val="24"/>
          <w:szCs w:val="24"/>
        </w:rPr>
      </w:pPr>
      <w:r w:rsidRPr="00D74BF7">
        <w:rPr>
          <w:rFonts w:ascii="Times New Roman" w:hAnsi="Times New Roman" w:cs="Times New Roman"/>
          <w:sz w:val="24"/>
          <w:szCs w:val="24"/>
        </w:rPr>
        <w:t>- итоговый (годовой контроль), цель которого состоит в определении уровня сформированности знаний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577882" w:rsidRPr="00D74BF7" w:rsidRDefault="00577882" w:rsidP="00D74BF7">
      <w:pPr>
        <w:autoSpaceDE w:val="0"/>
        <w:autoSpaceDN w:val="0"/>
        <w:adjustRightInd w:val="0"/>
        <w:spacing w:after="0"/>
        <w:ind w:firstLine="708"/>
        <w:jc w:val="both"/>
        <w:rPr>
          <w:rFonts w:ascii="Times New Roman" w:hAnsi="Times New Roman" w:cs="Times New Roman"/>
          <w:sz w:val="24"/>
          <w:szCs w:val="24"/>
        </w:rPr>
      </w:pPr>
      <w:proofErr w:type="gramStart"/>
      <w:r w:rsidRPr="00D74BF7">
        <w:rPr>
          <w:rFonts w:ascii="Times New Roman" w:hAnsi="Times New Roman" w:cs="Times New Roman"/>
          <w:sz w:val="24"/>
          <w:szCs w:val="24"/>
        </w:rPr>
        <w:t>По результатам написания годовых контрольных работ достигнут 99%-</w:t>
      </w:r>
      <w:proofErr w:type="spellStart"/>
      <w:r w:rsidRPr="00D74BF7">
        <w:rPr>
          <w:rFonts w:ascii="Times New Roman" w:hAnsi="Times New Roman" w:cs="Times New Roman"/>
          <w:sz w:val="24"/>
          <w:szCs w:val="24"/>
        </w:rPr>
        <w:t>ый</w:t>
      </w:r>
      <w:proofErr w:type="spellEnd"/>
      <w:r w:rsidRPr="00D74BF7">
        <w:rPr>
          <w:rFonts w:ascii="Times New Roman" w:hAnsi="Times New Roman" w:cs="Times New Roman"/>
          <w:sz w:val="24"/>
          <w:szCs w:val="24"/>
        </w:rPr>
        <w:t xml:space="preserve"> уровень успеваемости (по результатам полугодовых контрольных работ процент успеваемости составлял 97%, что говорит о положительной динамике в решении вопроса о предупреждении неуспеваемости и второгодничества.</w:t>
      </w:r>
      <w:proofErr w:type="gramEnd"/>
      <w:r w:rsidRPr="00D74BF7">
        <w:rPr>
          <w:rFonts w:ascii="Times New Roman" w:hAnsi="Times New Roman" w:cs="Times New Roman"/>
          <w:sz w:val="24"/>
          <w:szCs w:val="24"/>
        </w:rPr>
        <w:t xml:space="preserve">  За год не аттестована одна ученица в 10 классе по причине пропуска школы.  Общие показатели качества обученности  по результатам годовых контрольных работ </w:t>
      </w:r>
      <w:proofErr w:type="gramStart"/>
      <w:r w:rsidRPr="00D74BF7">
        <w:rPr>
          <w:rFonts w:ascii="Times New Roman" w:hAnsi="Times New Roman" w:cs="Times New Roman"/>
          <w:sz w:val="24"/>
          <w:szCs w:val="24"/>
        </w:rPr>
        <w:t>составили 60% в сравнении с показателями полугодовых контрольных работ выросли</w:t>
      </w:r>
      <w:proofErr w:type="gramEnd"/>
      <w:r w:rsidRPr="00D74BF7">
        <w:rPr>
          <w:rFonts w:ascii="Times New Roman" w:hAnsi="Times New Roman" w:cs="Times New Roman"/>
          <w:sz w:val="24"/>
          <w:szCs w:val="24"/>
        </w:rPr>
        <w:t xml:space="preserve"> на 2%, большинство преподавателей дали либо стабильные результаты, либо повысили результаты написания  работ.</w:t>
      </w:r>
    </w:p>
    <w:p w:rsidR="00577882" w:rsidRPr="00D74BF7" w:rsidRDefault="00577882" w:rsidP="00D74BF7">
      <w:pPr>
        <w:spacing w:after="0"/>
        <w:ind w:firstLine="708"/>
        <w:jc w:val="both"/>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Наиболее высокие результаты показали учащиеся  по информатике, английскому языку и биологии. Низкие результаты по географии.</w:t>
      </w:r>
    </w:p>
    <w:p w:rsidR="00577882" w:rsidRPr="00D74BF7" w:rsidRDefault="00577882"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Среди причин низких показателей преподаватели указали следующие причины: невнимательность учеников, плохое изучение материала, </w:t>
      </w:r>
      <w:r w:rsidRPr="00D74BF7">
        <w:rPr>
          <w:rFonts w:ascii="Times New Roman" w:eastAsia="Calibri" w:hAnsi="Times New Roman" w:cs="Times New Roman"/>
          <w:sz w:val="24"/>
          <w:szCs w:val="24"/>
        </w:rPr>
        <w:t xml:space="preserve">индивидуальные особенности развития познавательной сферы, скорость мыслительных процессов, </w:t>
      </w:r>
      <w:r w:rsidRPr="00D74BF7">
        <w:rPr>
          <w:rFonts w:ascii="Times New Roman" w:hAnsi="Times New Roman" w:cs="Times New Roman"/>
          <w:sz w:val="24"/>
          <w:szCs w:val="24"/>
        </w:rPr>
        <w:t xml:space="preserve"> </w:t>
      </w:r>
      <w:r w:rsidRPr="00D74BF7">
        <w:rPr>
          <w:rFonts w:ascii="Times New Roman" w:eastAsia="Calibri" w:hAnsi="Times New Roman" w:cs="Times New Roman"/>
          <w:sz w:val="24"/>
          <w:szCs w:val="24"/>
        </w:rPr>
        <w:t>длительный перерыв в обучении.</w:t>
      </w:r>
      <w:r w:rsidRPr="00D74BF7">
        <w:rPr>
          <w:rFonts w:ascii="Times New Roman" w:hAnsi="Times New Roman" w:cs="Times New Roman"/>
          <w:sz w:val="24"/>
          <w:szCs w:val="24"/>
        </w:rPr>
        <w:t xml:space="preserve"> Для сохранения достигнутого уровня и повышения качества обученности</w:t>
      </w:r>
      <w:r w:rsidR="00A9786F" w:rsidRPr="00D74BF7">
        <w:rPr>
          <w:rFonts w:ascii="Times New Roman" w:hAnsi="Times New Roman" w:cs="Times New Roman"/>
          <w:sz w:val="24"/>
          <w:szCs w:val="24"/>
        </w:rPr>
        <w:t>,</w:t>
      </w:r>
      <w:r w:rsidRPr="00D74BF7">
        <w:rPr>
          <w:rFonts w:ascii="Times New Roman" w:hAnsi="Times New Roman" w:cs="Times New Roman"/>
          <w:sz w:val="24"/>
          <w:szCs w:val="24"/>
        </w:rPr>
        <w:t xml:space="preserve"> преподавателям рекомендовано более эффективно </w:t>
      </w:r>
      <w:proofErr w:type="gramStart"/>
      <w:r w:rsidRPr="00D74BF7">
        <w:rPr>
          <w:rFonts w:ascii="Times New Roman" w:hAnsi="Times New Roman" w:cs="Times New Roman"/>
          <w:sz w:val="24"/>
          <w:szCs w:val="24"/>
        </w:rPr>
        <w:t>применять</w:t>
      </w:r>
      <w:proofErr w:type="gramEnd"/>
      <w:r w:rsidRPr="00D74BF7">
        <w:rPr>
          <w:rFonts w:ascii="Times New Roman" w:hAnsi="Times New Roman" w:cs="Times New Roman"/>
          <w:sz w:val="24"/>
          <w:szCs w:val="24"/>
        </w:rPr>
        <w:t xml:space="preserve"> современные педагогические технологии, повышать уровень самоконтроля учебной деятельности учащихся, проводить индивидуальную работу с учащимися, испытывающими затруднения в обучении. </w:t>
      </w:r>
    </w:p>
    <w:p w:rsidR="00A9786F" w:rsidRPr="00D74BF7" w:rsidRDefault="00A9786F" w:rsidP="00D74BF7">
      <w:pPr>
        <w:spacing w:after="0"/>
        <w:jc w:val="both"/>
        <w:rPr>
          <w:rFonts w:ascii="Times New Roman" w:hAnsi="Times New Roman" w:cs="Times New Roman"/>
          <w:sz w:val="24"/>
          <w:szCs w:val="24"/>
        </w:rPr>
      </w:pPr>
    </w:p>
    <w:p w:rsidR="00577882" w:rsidRPr="00D74BF7" w:rsidRDefault="00577882" w:rsidP="00D74BF7">
      <w:pPr>
        <w:jc w:val="center"/>
        <w:rPr>
          <w:rFonts w:ascii="Times New Roman" w:hAnsi="Times New Roman" w:cs="Times New Roman"/>
          <w:sz w:val="24"/>
          <w:szCs w:val="24"/>
        </w:rPr>
      </w:pPr>
      <w:r w:rsidRPr="00D74BF7">
        <w:rPr>
          <w:rFonts w:ascii="Times New Roman" w:hAnsi="Times New Roman" w:cs="Times New Roman"/>
          <w:sz w:val="24"/>
          <w:szCs w:val="24"/>
        </w:rPr>
        <w:t xml:space="preserve">Уровень усвоения </w:t>
      </w:r>
      <w:proofErr w:type="gramStart"/>
      <w:r w:rsidRPr="00D74BF7">
        <w:rPr>
          <w:rFonts w:ascii="Times New Roman" w:hAnsi="Times New Roman" w:cs="Times New Roman"/>
          <w:sz w:val="24"/>
          <w:szCs w:val="24"/>
        </w:rPr>
        <w:t>обучающимися</w:t>
      </w:r>
      <w:proofErr w:type="gramEnd"/>
      <w:r w:rsidRPr="00D74BF7">
        <w:rPr>
          <w:rFonts w:ascii="Times New Roman" w:hAnsi="Times New Roman" w:cs="Times New Roman"/>
          <w:sz w:val="24"/>
          <w:szCs w:val="24"/>
        </w:rPr>
        <w:t xml:space="preserve"> образовательной программы по итогам </w:t>
      </w:r>
      <w:r w:rsidR="00A9786F" w:rsidRPr="00D74BF7">
        <w:rPr>
          <w:rFonts w:ascii="Times New Roman" w:hAnsi="Times New Roman" w:cs="Times New Roman"/>
          <w:sz w:val="24"/>
          <w:szCs w:val="24"/>
        </w:rPr>
        <w:t xml:space="preserve">учебного </w:t>
      </w:r>
      <w:r w:rsidRPr="00D74BF7">
        <w:rPr>
          <w:rFonts w:ascii="Times New Roman" w:hAnsi="Times New Roman" w:cs="Times New Roman"/>
          <w:sz w:val="24"/>
          <w:szCs w:val="24"/>
        </w:rPr>
        <w:t>года</w:t>
      </w:r>
    </w:p>
    <w:tbl>
      <w:tblPr>
        <w:tblW w:w="9371" w:type="dxa"/>
        <w:tblInd w:w="93" w:type="dxa"/>
        <w:tblLook w:val="04A0" w:firstRow="1" w:lastRow="0" w:firstColumn="1" w:lastColumn="0" w:noHBand="0" w:noVBand="1"/>
      </w:tblPr>
      <w:tblGrid>
        <w:gridCol w:w="2860"/>
        <w:gridCol w:w="1550"/>
        <w:gridCol w:w="1559"/>
        <w:gridCol w:w="1701"/>
        <w:gridCol w:w="1701"/>
      </w:tblGrid>
      <w:tr w:rsidR="00577882" w:rsidRPr="00D74BF7" w:rsidTr="00A9786F">
        <w:trPr>
          <w:trHeight w:val="37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82" w:rsidRPr="00D74BF7" w:rsidRDefault="00A9786F"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Показатели</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2013-2014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2014-2015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2015-2016</w:t>
            </w:r>
          </w:p>
        </w:tc>
        <w:tc>
          <w:tcPr>
            <w:tcW w:w="1701" w:type="dxa"/>
            <w:tcBorders>
              <w:top w:val="single" w:sz="4" w:space="0" w:color="auto"/>
              <w:left w:val="nil"/>
              <w:bottom w:val="single" w:sz="4" w:space="0" w:color="auto"/>
              <w:right w:val="single" w:sz="4" w:space="0" w:color="auto"/>
            </w:tcBorders>
            <w:vAlign w:val="center"/>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2016-2017</w:t>
            </w:r>
          </w:p>
        </w:tc>
      </w:tr>
      <w:tr w:rsidR="00577882" w:rsidRPr="00D74BF7" w:rsidTr="00A9786F">
        <w:trPr>
          <w:trHeight w:val="37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Качество %</w:t>
            </w:r>
          </w:p>
        </w:tc>
        <w:tc>
          <w:tcPr>
            <w:tcW w:w="1550" w:type="dxa"/>
            <w:tcBorders>
              <w:top w:val="nil"/>
              <w:left w:val="nil"/>
              <w:bottom w:val="single" w:sz="4" w:space="0" w:color="auto"/>
              <w:right w:val="single" w:sz="4" w:space="0" w:color="auto"/>
            </w:tcBorders>
            <w:shd w:val="clear" w:color="auto" w:fill="auto"/>
            <w:noWrap/>
            <w:vAlign w:val="center"/>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58</w:t>
            </w:r>
          </w:p>
        </w:tc>
        <w:tc>
          <w:tcPr>
            <w:tcW w:w="1559" w:type="dxa"/>
            <w:tcBorders>
              <w:top w:val="nil"/>
              <w:left w:val="nil"/>
              <w:bottom w:val="single" w:sz="4" w:space="0" w:color="auto"/>
              <w:right w:val="single" w:sz="4" w:space="0" w:color="auto"/>
            </w:tcBorders>
            <w:shd w:val="clear" w:color="auto" w:fill="auto"/>
            <w:noWrap/>
            <w:vAlign w:val="center"/>
            <w:hideMark/>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77</w:t>
            </w:r>
          </w:p>
        </w:tc>
        <w:tc>
          <w:tcPr>
            <w:tcW w:w="1701" w:type="dxa"/>
            <w:tcBorders>
              <w:top w:val="nil"/>
              <w:left w:val="nil"/>
              <w:bottom w:val="single" w:sz="4" w:space="0" w:color="auto"/>
              <w:right w:val="single" w:sz="4" w:space="0" w:color="auto"/>
            </w:tcBorders>
            <w:shd w:val="clear" w:color="auto" w:fill="auto"/>
            <w:noWrap/>
            <w:vAlign w:val="center"/>
            <w:hideMark/>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55</w:t>
            </w:r>
          </w:p>
        </w:tc>
        <w:tc>
          <w:tcPr>
            <w:tcW w:w="1701" w:type="dxa"/>
            <w:tcBorders>
              <w:top w:val="nil"/>
              <w:left w:val="nil"/>
              <w:bottom w:val="single" w:sz="4" w:space="0" w:color="auto"/>
              <w:right w:val="single" w:sz="4" w:space="0" w:color="auto"/>
            </w:tcBorders>
            <w:vAlign w:val="center"/>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71</w:t>
            </w:r>
          </w:p>
        </w:tc>
      </w:tr>
      <w:tr w:rsidR="00577882" w:rsidRPr="00D74BF7" w:rsidTr="00A9786F">
        <w:trPr>
          <w:trHeight w:val="37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Успеваемость %</w:t>
            </w:r>
          </w:p>
        </w:tc>
        <w:tc>
          <w:tcPr>
            <w:tcW w:w="1550" w:type="dxa"/>
            <w:tcBorders>
              <w:top w:val="nil"/>
              <w:left w:val="nil"/>
              <w:bottom w:val="single" w:sz="4" w:space="0" w:color="auto"/>
              <w:right w:val="single" w:sz="4" w:space="0" w:color="auto"/>
            </w:tcBorders>
            <w:shd w:val="clear" w:color="auto" w:fill="auto"/>
            <w:noWrap/>
            <w:vAlign w:val="center"/>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98</w:t>
            </w:r>
          </w:p>
        </w:tc>
        <w:tc>
          <w:tcPr>
            <w:tcW w:w="1701" w:type="dxa"/>
            <w:tcBorders>
              <w:top w:val="nil"/>
              <w:left w:val="nil"/>
              <w:bottom w:val="single" w:sz="4" w:space="0" w:color="auto"/>
              <w:right w:val="single" w:sz="4" w:space="0" w:color="auto"/>
            </w:tcBorders>
            <w:vAlign w:val="center"/>
          </w:tcPr>
          <w:p w:rsidR="00577882" w:rsidRPr="00D74BF7" w:rsidRDefault="00577882" w:rsidP="00D74BF7">
            <w:pPr>
              <w:jc w:val="both"/>
              <w:rPr>
                <w:rFonts w:ascii="Times New Roman" w:eastAsia="Times New Roman" w:hAnsi="Times New Roman" w:cs="Times New Roman"/>
                <w:color w:val="000000"/>
                <w:sz w:val="24"/>
                <w:szCs w:val="24"/>
              </w:rPr>
            </w:pPr>
            <w:r w:rsidRPr="00D74BF7">
              <w:rPr>
                <w:rFonts w:ascii="Times New Roman" w:eastAsia="Times New Roman" w:hAnsi="Times New Roman" w:cs="Times New Roman"/>
                <w:color w:val="000000"/>
                <w:sz w:val="24"/>
                <w:szCs w:val="24"/>
              </w:rPr>
              <w:t>99</w:t>
            </w:r>
          </w:p>
        </w:tc>
      </w:tr>
    </w:tbl>
    <w:p w:rsidR="00A9786F" w:rsidRPr="00D74BF7" w:rsidRDefault="00A9786F" w:rsidP="00D74BF7">
      <w:pPr>
        <w:tabs>
          <w:tab w:val="left" w:pos="1250"/>
        </w:tabs>
        <w:spacing w:after="0"/>
        <w:jc w:val="both"/>
        <w:rPr>
          <w:rFonts w:ascii="Times New Roman" w:hAnsi="Times New Roman" w:cs="Times New Roman"/>
          <w:color w:val="7030A0"/>
          <w:sz w:val="24"/>
          <w:szCs w:val="24"/>
        </w:rPr>
      </w:pPr>
    </w:p>
    <w:p w:rsidR="00577882" w:rsidRPr="00D74BF7" w:rsidRDefault="00A9786F" w:rsidP="00D74BF7">
      <w:pPr>
        <w:tabs>
          <w:tab w:val="left" w:pos="1250"/>
        </w:tabs>
        <w:spacing w:after="0"/>
        <w:jc w:val="both"/>
        <w:rPr>
          <w:rFonts w:ascii="Times New Roman" w:hAnsi="Times New Roman" w:cs="Times New Roman"/>
          <w:sz w:val="24"/>
          <w:szCs w:val="24"/>
        </w:rPr>
      </w:pPr>
      <w:r w:rsidRPr="00D74BF7">
        <w:rPr>
          <w:rFonts w:ascii="Times New Roman" w:hAnsi="Times New Roman" w:cs="Times New Roman"/>
          <w:color w:val="7030A0"/>
          <w:sz w:val="24"/>
          <w:szCs w:val="24"/>
        </w:rPr>
        <w:tab/>
      </w:r>
      <w:r w:rsidR="00577882" w:rsidRPr="00D74BF7">
        <w:rPr>
          <w:rFonts w:ascii="Times New Roman" w:hAnsi="Times New Roman" w:cs="Times New Roman"/>
          <w:sz w:val="24"/>
          <w:szCs w:val="24"/>
        </w:rPr>
        <w:t xml:space="preserve">По результатам обучения в 2016-2017 учебном году качество обучения составило 71 % по сравнению с показателями прошлого года, увеличилось на 16%. </w:t>
      </w:r>
    </w:p>
    <w:p w:rsidR="004F4AA6" w:rsidRPr="00D74BF7" w:rsidRDefault="004F4AA6" w:rsidP="00D74BF7">
      <w:pPr>
        <w:tabs>
          <w:tab w:val="left" w:pos="1250"/>
        </w:tabs>
        <w:spacing w:after="0"/>
        <w:jc w:val="both"/>
        <w:rPr>
          <w:rFonts w:ascii="Times New Roman" w:hAnsi="Times New Roman" w:cs="Times New Roman"/>
          <w:color w:val="7030A0"/>
          <w:sz w:val="24"/>
          <w:szCs w:val="24"/>
        </w:rPr>
      </w:pPr>
    </w:p>
    <w:p w:rsidR="00577882" w:rsidRPr="00D74BF7" w:rsidRDefault="00577882" w:rsidP="00D74BF7">
      <w:pPr>
        <w:jc w:val="center"/>
        <w:outlineLvl w:val="0"/>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 xml:space="preserve">Результаты усвоения </w:t>
      </w:r>
      <w:proofErr w:type="gramStart"/>
      <w:r w:rsidRPr="00D74BF7">
        <w:rPr>
          <w:rFonts w:ascii="Times New Roman" w:eastAsia="Times New Roman" w:hAnsi="Times New Roman" w:cs="Times New Roman"/>
          <w:sz w:val="24"/>
          <w:szCs w:val="24"/>
        </w:rPr>
        <w:t>обучающимися</w:t>
      </w:r>
      <w:proofErr w:type="gramEnd"/>
      <w:r w:rsidRPr="00D74BF7">
        <w:rPr>
          <w:rFonts w:ascii="Times New Roman" w:eastAsia="Times New Roman" w:hAnsi="Times New Roman" w:cs="Times New Roman"/>
          <w:sz w:val="24"/>
          <w:szCs w:val="24"/>
        </w:rPr>
        <w:t xml:space="preserve"> образовательной программы по различным предметам</w:t>
      </w:r>
    </w:p>
    <w:p w:rsidR="00577882" w:rsidRPr="00D74BF7" w:rsidRDefault="00A9786F" w:rsidP="00D74BF7">
      <w:pPr>
        <w:jc w:val="both"/>
        <w:outlineLvl w:val="0"/>
        <w:rPr>
          <w:rFonts w:ascii="Times New Roman" w:eastAsia="Times New Roman" w:hAnsi="Times New Roman" w:cs="Times New Roman"/>
          <w:sz w:val="24"/>
          <w:szCs w:val="24"/>
        </w:rPr>
      </w:pPr>
      <w:r w:rsidRPr="00D74BF7">
        <w:rPr>
          <w:rFonts w:ascii="Times New Roman" w:hAnsi="Times New Roman" w:cs="Times New Roman"/>
          <w:noProof/>
          <w:sz w:val="24"/>
          <w:szCs w:val="24"/>
          <w:lang w:eastAsia="ru-RU"/>
        </w:rPr>
        <w:lastRenderedPageBreak/>
        <w:drawing>
          <wp:inline distT="0" distB="0" distL="0" distR="0" wp14:anchorId="061CAB27" wp14:editId="14DEA72A">
            <wp:extent cx="622935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7882" w:rsidRPr="00D74BF7" w:rsidRDefault="00577882"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Самые низкие показатели качества </w:t>
      </w:r>
      <w:proofErr w:type="gramStart"/>
      <w:r w:rsidRPr="00D74BF7">
        <w:rPr>
          <w:rFonts w:ascii="Times New Roman" w:hAnsi="Times New Roman" w:cs="Times New Roman"/>
          <w:sz w:val="24"/>
          <w:szCs w:val="24"/>
        </w:rPr>
        <w:t>обучения по</w:t>
      </w:r>
      <w:proofErr w:type="gramEnd"/>
      <w:r w:rsidRPr="00D74BF7">
        <w:rPr>
          <w:rFonts w:ascii="Times New Roman" w:hAnsi="Times New Roman" w:cs="Times New Roman"/>
          <w:sz w:val="24"/>
          <w:szCs w:val="24"/>
        </w:rPr>
        <w:t xml:space="preserve"> такому предмету как химия. Это объясняется те, что предмет является достаточно сложным, с увеличением объема изучаемого материала и повышением уровня сложности. Поэтому рекомендовано всем преподавателям химии </w:t>
      </w:r>
      <w:proofErr w:type="gramStart"/>
      <w:r w:rsidRPr="00D74BF7">
        <w:rPr>
          <w:rFonts w:ascii="Times New Roman" w:hAnsi="Times New Roman" w:cs="Times New Roman"/>
          <w:sz w:val="24"/>
          <w:szCs w:val="24"/>
        </w:rPr>
        <w:t>использовать</w:t>
      </w:r>
      <w:proofErr w:type="gramEnd"/>
      <w:r w:rsidRPr="00D74BF7">
        <w:rPr>
          <w:rFonts w:ascii="Times New Roman" w:hAnsi="Times New Roman" w:cs="Times New Roman"/>
          <w:sz w:val="24"/>
          <w:szCs w:val="24"/>
        </w:rPr>
        <w:t xml:space="preserve"> педагогические приёмы с целью повышения качества знаний, обратив внимание на снижение качества знаний спланировать работу в следующем учебном году. </w:t>
      </w:r>
    </w:p>
    <w:p w:rsidR="00577882" w:rsidRPr="00D74BF7" w:rsidRDefault="00577882" w:rsidP="00D74BF7">
      <w:pPr>
        <w:spacing w:after="0"/>
        <w:ind w:firstLine="708"/>
        <w:jc w:val="both"/>
        <w:rPr>
          <w:rFonts w:ascii="Times New Roman" w:hAnsi="Times New Roman" w:cs="Times New Roman"/>
          <w:color w:val="000000"/>
          <w:sz w:val="24"/>
          <w:szCs w:val="24"/>
        </w:rPr>
      </w:pPr>
      <w:r w:rsidRPr="00D74BF7">
        <w:rPr>
          <w:rFonts w:ascii="Times New Roman" w:hAnsi="Times New Roman" w:cs="Times New Roman"/>
          <w:sz w:val="24"/>
          <w:szCs w:val="24"/>
        </w:rPr>
        <w:t xml:space="preserve">Самые высокие показатели по информатике 100% и географии 82%. Такие показатели были получены благодаря целенаправленной </w:t>
      </w:r>
      <w:r w:rsidRPr="00D74BF7">
        <w:rPr>
          <w:rFonts w:ascii="Times New Roman" w:hAnsi="Times New Roman" w:cs="Times New Roman"/>
          <w:color w:val="000000"/>
          <w:sz w:val="24"/>
          <w:szCs w:val="24"/>
        </w:rPr>
        <w:t>работе по повышению эффективности учебно-воспитательного процесса</w:t>
      </w:r>
      <w:r w:rsidRPr="00D74BF7">
        <w:rPr>
          <w:rFonts w:ascii="Times New Roman" w:hAnsi="Times New Roman" w:cs="Times New Roman"/>
          <w:color w:val="000000"/>
          <w:sz w:val="24"/>
          <w:szCs w:val="24"/>
          <w:lang w:val="be-BY"/>
        </w:rPr>
        <w:t xml:space="preserve"> (использование ИКТ технологий, индивидуальный подход в обучении). </w:t>
      </w:r>
      <w:r w:rsidRPr="00D74BF7">
        <w:rPr>
          <w:rFonts w:ascii="Times New Roman" w:hAnsi="Times New Roman" w:cs="Times New Roman"/>
          <w:color w:val="000000"/>
          <w:sz w:val="24"/>
          <w:szCs w:val="24"/>
        </w:rPr>
        <w:t xml:space="preserve">Этому способствовало систематическое  проведение мониторинга результатов учебной деятельности по итогам четверти, полугодия, года, использование </w:t>
      </w:r>
      <w:proofErr w:type="gramStart"/>
      <w:r w:rsidRPr="00D74BF7">
        <w:rPr>
          <w:rFonts w:ascii="Times New Roman" w:hAnsi="Times New Roman" w:cs="Times New Roman"/>
          <w:color w:val="000000"/>
          <w:sz w:val="24"/>
          <w:szCs w:val="24"/>
        </w:rPr>
        <w:t>методики определения уровня усвоения  учебного материала</w:t>
      </w:r>
      <w:proofErr w:type="gramEnd"/>
      <w:r w:rsidRPr="00D74BF7">
        <w:rPr>
          <w:rFonts w:ascii="Times New Roman" w:hAnsi="Times New Roman" w:cs="Times New Roman"/>
          <w:color w:val="000000"/>
          <w:sz w:val="24"/>
          <w:szCs w:val="24"/>
        </w:rPr>
        <w:t xml:space="preserve"> учащимися. </w:t>
      </w:r>
    </w:p>
    <w:p w:rsidR="004F4AA6" w:rsidRPr="00D74BF7" w:rsidRDefault="004F4AA6" w:rsidP="00D74BF7">
      <w:pPr>
        <w:spacing w:after="0"/>
        <w:ind w:firstLine="708"/>
        <w:jc w:val="both"/>
        <w:rPr>
          <w:rFonts w:ascii="Times New Roman" w:hAnsi="Times New Roman" w:cs="Times New Roman"/>
          <w:color w:val="000000"/>
          <w:sz w:val="24"/>
          <w:szCs w:val="24"/>
        </w:rPr>
      </w:pPr>
    </w:p>
    <w:p w:rsidR="004F4AA6" w:rsidRPr="00D74BF7" w:rsidRDefault="004F4AA6" w:rsidP="00D74BF7">
      <w:pPr>
        <w:spacing w:after="0"/>
        <w:ind w:firstLine="708"/>
        <w:jc w:val="center"/>
        <w:rPr>
          <w:rFonts w:ascii="Times New Roman" w:eastAsia="Times New Roman" w:hAnsi="Times New Roman" w:cs="Times New Roman"/>
          <w:sz w:val="24"/>
          <w:szCs w:val="24"/>
          <w:lang w:eastAsia="ru-RU"/>
        </w:rPr>
      </w:pPr>
      <w:r w:rsidRPr="00D74BF7">
        <w:rPr>
          <w:rFonts w:ascii="Times New Roman" w:hAnsi="Times New Roman" w:cs="Times New Roman"/>
          <w:b/>
          <w:sz w:val="24"/>
          <w:szCs w:val="24"/>
          <w:lang w:val="en-US"/>
        </w:rPr>
        <w:t>I</w:t>
      </w:r>
      <w:r w:rsidR="00C92F69" w:rsidRPr="00D74BF7">
        <w:rPr>
          <w:rFonts w:ascii="Times New Roman" w:hAnsi="Times New Roman" w:cs="Times New Roman"/>
          <w:b/>
          <w:sz w:val="24"/>
          <w:szCs w:val="24"/>
          <w:lang w:val="en-US"/>
        </w:rPr>
        <w:t>II</w:t>
      </w:r>
      <w:r w:rsidRPr="00D74BF7">
        <w:rPr>
          <w:rFonts w:ascii="Times New Roman" w:hAnsi="Times New Roman" w:cs="Times New Roman"/>
          <w:b/>
          <w:sz w:val="24"/>
          <w:szCs w:val="24"/>
        </w:rPr>
        <w:t>. Методическая работа</w:t>
      </w:r>
    </w:p>
    <w:p w:rsidR="00577882" w:rsidRPr="00D74BF7" w:rsidRDefault="00577882" w:rsidP="00D74BF7">
      <w:pPr>
        <w:spacing w:after="0"/>
        <w:jc w:val="both"/>
        <w:rPr>
          <w:rFonts w:ascii="Times New Roman" w:eastAsia="Times New Roman" w:hAnsi="Times New Roman" w:cs="Times New Roman"/>
          <w:sz w:val="24"/>
          <w:szCs w:val="24"/>
          <w:lang w:eastAsia="ru-RU"/>
        </w:rPr>
      </w:pP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Развитие системы образования напрямую связано с проблемой профессионального развития педагога. Современные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социально-педагогических условиях, быть профессионалом.</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w:t>
      </w:r>
      <w:r w:rsidRPr="00D74BF7">
        <w:rPr>
          <w:rFonts w:ascii="Times New Roman" w:hAnsi="Times New Roman" w:cs="Times New Roman"/>
          <w:sz w:val="24"/>
          <w:szCs w:val="24"/>
        </w:rPr>
        <w:tab/>
        <w:t xml:space="preserve">Ключевое значение приобретает готовность (стремление) педагогов к      постоянному профессиональному росту. Это призвано обеспечить реализацию стратегической задачи системы непрерывного профессионального педагогического образования – формирование нового поколения педагогов, владеющими современными компетенциями педагогики, психологии, методологии. Важнейшим средством повышения педагогического мастерства преподавателя, связывающим в единое целое всю систему работы Центра, является методическая работа. </w:t>
      </w:r>
    </w:p>
    <w:p w:rsidR="004F4AA6" w:rsidRPr="00D74BF7" w:rsidRDefault="004F4AA6" w:rsidP="00D74BF7">
      <w:pPr>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Анализируя методическую работу Центра дистанционного образования детей Камчатского края необходимо начать с задач, которые были поставлены в начале учебного  года: </w:t>
      </w:r>
    </w:p>
    <w:p w:rsidR="004F4AA6" w:rsidRPr="00D74BF7" w:rsidRDefault="004F4AA6" w:rsidP="00D74BF7">
      <w:pPr>
        <w:pStyle w:val="ad"/>
        <w:numPr>
          <w:ilvl w:val="0"/>
          <w:numId w:val="11"/>
        </w:numPr>
        <w:spacing w:line="276" w:lineRule="auto"/>
        <w:ind w:left="0" w:firstLine="0"/>
        <w:jc w:val="both"/>
      </w:pPr>
      <w:r w:rsidRPr="00D74BF7">
        <w:t xml:space="preserve">Продолжить работу по  повышению квалификации преподавателей Центра; </w:t>
      </w:r>
    </w:p>
    <w:p w:rsidR="004F4AA6" w:rsidRPr="00D74BF7" w:rsidRDefault="004F4AA6" w:rsidP="00D74BF7">
      <w:pPr>
        <w:pStyle w:val="ad"/>
        <w:numPr>
          <w:ilvl w:val="0"/>
          <w:numId w:val="11"/>
        </w:numPr>
        <w:spacing w:line="276" w:lineRule="auto"/>
        <w:ind w:left="0" w:firstLine="0"/>
        <w:jc w:val="both"/>
      </w:pPr>
      <w:r w:rsidRPr="00D74BF7">
        <w:t>Начать работу по новой методической теме Центра;</w:t>
      </w:r>
    </w:p>
    <w:p w:rsidR="004F4AA6" w:rsidRPr="00D74BF7" w:rsidRDefault="004F4AA6" w:rsidP="00D74BF7">
      <w:pPr>
        <w:pStyle w:val="ad"/>
        <w:numPr>
          <w:ilvl w:val="0"/>
          <w:numId w:val="11"/>
        </w:numPr>
        <w:spacing w:line="276" w:lineRule="auto"/>
        <w:ind w:left="0" w:firstLine="0"/>
        <w:jc w:val="both"/>
      </w:pPr>
      <w:r w:rsidRPr="00D74BF7">
        <w:lastRenderedPageBreak/>
        <w:t xml:space="preserve">Продолжить стимулирование преподавателей к участию в конкурсах профессионального мастерства и иным формам методической работы по повышению профессионального мастерства </w:t>
      </w:r>
    </w:p>
    <w:p w:rsidR="004F4AA6" w:rsidRPr="00D74BF7" w:rsidRDefault="004F4AA6" w:rsidP="00D74BF7">
      <w:pPr>
        <w:pStyle w:val="ad"/>
        <w:numPr>
          <w:ilvl w:val="0"/>
          <w:numId w:val="11"/>
        </w:numPr>
        <w:spacing w:line="276" w:lineRule="auto"/>
        <w:ind w:left="0" w:firstLine="0"/>
        <w:jc w:val="both"/>
      </w:pPr>
      <w:r w:rsidRPr="00D74BF7">
        <w:t xml:space="preserve">Продолжить работу по стимулированию преподавателей к прохождению аттестации; </w:t>
      </w:r>
    </w:p>
    <w:p w:rsidR="004F4AA6" w:rsidRPr="00D74BF7" w:rsidRDefault="004F4AA6" w:rsidP="00D74BF7">
      <w:pPr>
        <w:pStyle w:val="ad"/>
        <w:numPr>
          <w:ilvl w:val="0"/>
          <w:numId w:val="11"/>
        </w:numPr>
        <w:spacing w:line="276" w:lineRule="auto"/>
        <w:ind w:left="0" w:firstLine="0"/>
        <w:jc w:val="both"/>
      </w:pPr>
      <w:r w:rsidRPr="00D74BF7">
        <w:t xml:space="preserve">Обеспечить методическое сопровождение работы с молодыми и вновь принятыми специалистами; </w:t>
      </w:r>
    </w:p>
    <w:p w:rsidR="004F4AA6" w:rsidRPr="00D74BF7" w:rsidRDefault="004F4AA6" w:rsidP="00D74BF7">
      <w:pPr>
        <w:pStyle w:val="ad"/>
        <w:numPr>
          <w:ilvl w:val="0"/>
          <w:numId w:val="11"/>
        </w:numPr>
        <w:spacing w:line="276" w:lineRule="auto"/>
        <w:ind w:left="0" w:firstLine="0"/>
        <w:jc w:val="both"/>
      </w:pPr>
      <w:r w:rsidRPr="00D74BF7">
        <w:t xml:space="preserve">Вести планомерную работу по привлечению учащихся к олимпиадам и конкурсам; </w:t>
      </w:r>
    </w:p>
    <w:p w:rsidR="004F4AA6" w:rsidRPr="00D74BF7" w:rsidRDefault="004F4AA6" w:rsidP="00D74BF7">
      <w:pPr>
        <w:pStyle w:val="ad"/>
        <w:numPr>
          <w:ilvl w:val="0"/>
          <w:numId w:val="11"/>
        </w:numPr>
        <w:spacing w:line="276" w:lineRule="auto"/>
        <w:ind w:left="0" w:firstLine="0"/>
        <w:jc w:val="both"/>
      </w:pPr>
      <w:r w:rsidRPr="00D74BF7">
        <w:t xml:space="preserve">Стимулировать преподавателей к привлечению учащихся из отдаленных районов Камчатского края к участию в конкурсах и олимпиадах. </w:t>
      </w:r>
    </w:p>
    <w:p w:rsidR="004F4AA6" w:rsidRPr="00D74BF7" w:rsidRDefault="004F4AA6" w:rsidP="00D74BF7">
      <w:pPr>
        <w:pStyle w:val="ad"/>
        <w:numPr>
          <w:ilvl w:val="0"/>
          <w:numId w:val="11"/>
        </w:numPr>
        <w:spacing w:line="276" w:lineRule="auto"/>
        <w:ind w:left="0" w:firstLine="0"/>
        <w:jc w:val="both"/>
      </w:pPr>
      <w:r w:rsidRPr="00D74BF7">
        <w:t>Продолжить  работу по выпуску газеты «Школа мечты».</w:t>
      </w:r>
    </w:p>
    <w:p w:rsidR="004F4AA6" w:rsidRPr="00D74BF7" w:rsidRDefault="004F4AA6" w:rsidP="00D74BF7">
      <w:pPr>
        <w:pStyle w:val="ad"/>
        <w:spacing w:line="276" w:lineRule="auto"/>
        <w:ind w:left="0"/>
        <w:jc w:val="both"/>
      </w:pPr>
    </w:p>
    <w:p w:rsidR="004F4AA6" w:rsidRPr="00D74BF7" w:rsidRDefault="004F4AA6" w:rsidP="00D74BF7">
      <w:pPr>
        <w:pStyle w:val="ad"/>
        <w:numPr>
          <w:ilvl w:val="0"/>
          <w:numId w:val="3"/>
        </w:numPr>
        <w:spacing w:line="276" w:lineRule="auto"/>
        <w:ind w:left="0" w:firstLine="0"/>
        <w:jc w:val="center"/>
        <w:rPr>
          <w:b/>
        </w:rPr>
      </w:pPr>
      <w:r w:rsidRPr="00D74BF7">
        <w:rPr>
          <w:b/>
        </w:rPr>
        <w:t>Повышение квалификации педагогических кадров и  аттестация педагогических работников.</w:t>
      </w:r>
    </w:p>
    <w:p w:rsidR="004F4AA6" w:rsidRPr="00D74BF7" w:rsidRDefault="004F4AA6" w:rsidP="00D74BF7">
      <w:pPr>
        <w:pStyle w:val="ad"/>
        <w:spacing w:line="276" w:lineRule="auto"/>
        <w:ind w:left="1068"/>
        <w:jc w:val="both"/>
      </w:pPr>
    </w:p>
    <w:p w:rsidR="004F4AA6" w:rsidRPr="00D74BF7" w:rsidRDefault="004F4AA6" w:rsidP="00D74BF7">
      <w:pPr>
        <w:pStyle w:val="ad"/>
        <w:spacing w:line="276" w:lineRule="auto"/>
        <w:ind w:left="0" w:firstLine="708"/>
        <w:jc w:val="both"/>
      </w:pPr>
      <w:r w:rsidRPr="00D74BF7">
        <w:t>Эффективность и качество обучения главным образом зависит от компетенции и мастерства кадров. Чем бы ни занимался человек, он всегда вызовет уважение окружающих, если он мастер своего дела.</w:t>
      </w:r>
    </w:p>
    <w:p w:rsidR="004F4AA6" w:rsidRPr="00D74BF7" w:rsidRDefault="004F4AA6" w:rsidP="00D74BF7">
      <w:pPr>
        <w:pStyle w:val="ad"/>
        <w:spacing w:line="276" w:lineRule="auto"/>
        <w:ind w:left="0"/>
        <w:jc w:val="both"/>
      </w:pPr>
      <w:r w:rsidRPr="00D74BF7">
        <w:t xml:space="preserve">        Современная  ситуация  характеризуется осознанием высокой значимости не просто человеческого ресурса, а эффективно действующего человека для планирования и осуществления социально-экономических изменений. Развитие системы образования, вынужденной реагировать на вызовы времени, </w:t>
      </w:r>
      <w:proofErr w:type="gramStart"/>
      <w:r w:rsidRPr="00D74BF7">
        <w:t>возможно</w:t>
      </w:r>
      <w:proofErr w:type="gramEnd"/>
      <w:r w:rsidRPr="00D74BF7">
        <w:t xml:space="preserve"> только при условии высокой компетентности педагогических работников, самые замечательные идеи и начинания в системе образования могут быть проиграны из-за отсутствия профессионализма педагога. </w:t>
      </w:r>
    </w:p>
    <w:p w:rsidR="004F4AA6" w:rsidRPr="00D74BF7" w:rsidRDefault="004F4AA6" w:rsidP="00D74BF7">
      <w:pPr>
        <w:pStyle w:val="ad"/>
        <w:spacing w:line="276" w:lineRule="auto"/>
        <w:ind w:left="0"/>
        <w:jc w:val="both"/>
      </w:pPr>
      <w:r w:rsidRPr="00D74BF7">
        <w:t xml:space="preserve">        Профессиональная квалификация является интегральным образованием,   включающим в себя профессиональные опыт, мотивацию, личностные качества и другие профессиональные характеристики. Она непосредственно влияет на качество и результативность деятельности работника, обеспечивает готовность и способность выполнения различных профессиональных задач.</w:t>
      </w:r>
    </w:p>
    <w:p w:rsidR="004F4AA6" w:rsidRPr="00D74BF7" w:rsidRDefault="004F4AA6" w:rsidP="00D74BF7">
      <w:pPr>
        <w:pStyle w:val="ad"/>
        <w:spacing w:line="276" w:lineRule="auto"/>
        <w:ind w:left="0"/>
        <w:jc w:val="both"/>
      </w:pPr>
      <w:r w:rsidRPr="00D74BF7">
        <w:t>Решение этих задач может быть осуществлено в рамках государственной программы подготовки, переподготовки, повышения квалификации и аттестации педагогических кадров всех уровней.</w:t>
      </w:r>
    </w:p>
    <w:p w:rsidR="004F4AA6" w:rsidRPr="00D74BF7" w:rsidRDefault="004F4AA6" w:rsidP="00D74BF7">
      <w:pPr>
        <w:pStyle w:val="ad"/>
        <w:spacing w:line="276" w:lineRule="auto"/>
        <w:ind w:left="0" w:firstLine="708"/>
        <w:jc w:val="both"/>
      </w:pPr>
      <w:r w:rsidRPr="00D74BF7">
        <w:t>Преподаватели ЦДО регулярно  повышают уровень профессионального мастерства, проходя курсы повышения квалификации.</w:t>
      </w:r>
      <w:r w:rsidRPr="00D74BF7">
        <w:rPr>
          <w:b/>
        </w:rPr>
        <w:t xml:space="preserve"> </w:t>
      </w:r>
      <w:r w:rsidRPr="00D74BF7">
        <w:t xml:space="preserve">В 2016/2017 учебном  году курсы повышения квалификации прошли 35 преподавателей, работающих в ЦДО. Всего было пройдено 34 курса повышения квалификации. Самыми массовыми были курсы по теме «Особенности организации образовательной деятельности </w:t>
      </w:r>
      <w:proofErr w:type="gramStart"/>
      <w:r w:rsidRPr="00D74BF7">
        <w:t>обучающихся</w:t>
      </w:r>
      <w:proofErr w:type="gramEnd"/>
      <w:r w:rsidRPr="00D74BF7">
        <w:t xml:space="preserve"> с ОВЗ и обучающихся с умственной отсталостью». Курсы повышения квалификации были как очные (17 курсов),  так и дистанционные (17 курсов). </w:t>
      </w:r>
    </w:p>
    <w:p w:rsidR="004F4AA6" w:rsidRPr="00D74BF7" w:rsidRDefault="004F4AA6" w:rsidP="00D74BF7">
      <w:pPr>
        <w:pStyle w:val="ad"/>
        <w:spacing w:line="276" w:lineRule="auto"/>
        <w:ind w:left="1068"/>
        <w:jc w:val="both"/>
      </w:pPr>
    </w:p>
    <w:p w:rsidR="004F4AA6" w:rsidRPr="00D74BF7" w:rsidRDefault="004F4AA6" w:rsidP="00D74BF7">
      <w:pPr>
        <w:pStyle w:val="ad"/>
        <w:spacing w:line="276" w:lineRule="auto"/>
        <w:ind w:left="0" w:firstLine="708"/>
        <w:jc w:val="both"/>
        <w:rPr>
          <w:b/>
        </w:rPr>
      </w:pPr>
      <w:r w:rsidRPr="00D74BF7">
        <w:rPr>
          <w:bCs/>
        </w:rPr>
        <w:t xml:space="preserve">В этом году так же продолжилась положительная динамика по прохождение курсов повышения квалификации. Наиболее активно повышали свою квалификацию следующие преподаватели: Маркеленкова Оксана Николаевна, Шевлякова Лидия Викторовна, Мещерякова Анна Владимировна, Ясинская Александра Николаевна, Колесникова Ирина Дмитриевна, Борисенко Инна Михайловна, Никонова Валентина Николаевна, Жаринова Вероника Владимировна. </w:t>
      </w:r>
    </w:p>
    <w:p w:rsidR="004F4AA6" w:rsidRPr="00D74BF7" w:rsidRDefault="004F4AA6" w:rsidP="00D74BF7">
      <w:pPr>
        <w:pStyle w:val="ad"/>
        <w:spacing w:line="276" w:lineRule="auto"/>
        <w:jc w:val="both"/>
      </w:pPr>
    </w:p>
    <w:p w:rsidR="004F4AA6" w:rsidRPr="00D74BF7" w:rsidRDefault="004F4AA6" w:rsidP="00D74BF7">
      <w:pPr>
        <w:jc w:val="both"/>
        <w:rPr>
          <w:rFonts w:ascii="Times New Roman" w:hAnsi="Times New Roman" w:cs="Times New Roman"/>
          <w:b/>
          <w:bCs/>
          <w:sz w:val="24"/>
          <w:szCs w:val="24"/>
        </w:rPr>
      </w:pPr>
      <w:r w:rsidRPr="00D74BF7">
        <w:rPr>
          <w:rFonts w:ascii="Times New Roman" w:hAnsi="Times New Roman" w:cs="Times New Roman"/>
          <w:b/>
          <w:bCs/>
          <w:noProof/>
          <w:color w:val="00B0F0"/>
          <w:sz w:val="24"/>
          <w:szCs w:val="24"/>
          <w:lang w:eastAsia="ru-RU"/>
        </w:rPr>
        <w:lastRenderedPageBreak/>
        <w:drawing>
          <wp:inline distT="0" distB="0" distL="0" distR="0" wp14:anchorId="3CBFA3A1" wp14:editId="1EF51D83">
            <wp:extent cx="6248400" cy="21336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4AA6" w:rsidRPr="00D74BF7" w:rsidRDefault="004F4AA6" w:rsidP="00D74BF7">
      <w:pPr>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Аттестация педагогических кадров – это комплексное оценивание уровня квалификации, педагогического профессионализма и продуктивности деятельности работников. Аттестация педагогических кадров как организационно - правовая форма оценки профессионального труда рассматривается как самостоятельное явление, процесс, имеющий свои цели, задачи, принципы, порядок, инструментарий, особенности. Аттестация педагогов – важный шаг на пути повышения их профессиональной компетентности. Прохождение процедуры аттестации позволяет педагогу увидеть свои сильные стороны и недостатки, определить перспективы деятельности на последующий </w:t>
      </w:r>
      <w:proofErr w:type="spellStart"/>
      <w:r w:rsidRPr="00D74BF7">
        <w:rPr>
          <w:rFonts w:ascii="Times New Roman" w:hAnsi="Times New Roman" w:cs="Times New Roman"/>
          <w:bCs/>
          <w:sz w:val="24"/>
          <w:szCs w:val="24"/>
        </w:rPr>
        <w:t>межаттестационный</w:t>
      </w:r>
      <w:proofErr w:type="spellEnd"/>
      <w:r w:rsidRPr="00D74BF7">
        <w:rPr>
          <w:rFonts w:ascii="Times New Roman" w:hAnsi="Times New Roman" w:cs="Times New Roman"/>
          <w:bCs/>
          <w:sz w:val="24"/>
          <w:szCs w:val="24"/>
        </w:rPr>
        <w:t xml:space="preserve"> период. Каждый педагог получает возможность и глубокую заинтересованность в самовыражении, самоутверждении, демонстрации профессиональных успехов на разных уровнях от школьного педагогического коллектива до муниципального, регионального и федерального педагогического сообщества, определить свою роль в развитии результата образования.</w:t>
      </w:r>
    </w:p>
    <w:p w:rsidR="004F4AA6" w:rsidRPr="00D74BF7" w:rsidRDefault="004F4AA6" w:rsidP="00D74BF7">
      <w:pPr>
        <w:jc w:val="both"/>
        <w:rPr>
          <w:rFonts w:ascii="Times New Roman" w:hAnsi="Times New Roman" w:cs="Times New Roman"/>
          <w:bCs/>
          <w:sz w:val="24"/>
          <w:szCs w:val="24"/>
        </w:rPr>
      </w:pPr>
      <w:r w:rsidRPr="00D74BF7">
        <w:rPr>
          <w:rFonts w:ascii="Times New Roman" w:hAnsi="Times New Roman" w:cs="Times New Roman"/>
          <w:b/>
          <w:bCs/>
          <w:sz w:val="24"/>
          <w:szCs w:val="24"/>
        </w:rPr>
        <w:t>Основными задачами аттестации являются:</w:t>
      </w:r>
    </w:p>
    <w:p w:rsidR="004F4AA6" w:rsidRPr="00D74BF7" w:rsidRDefault="004F4AA6" w:rsidP="00D74BF7">
      <w:pPr>
        <w:pStyle w:val="ad"/>
        <w:numPr>
          <w:ilvl w:val="0"/>
          <w:numId w:val="2"/>
        </w:numPr>
        <w:spacing w:line="276" w:lineRule="auto"/>
        <w:ind w:left="0" w:firstLine="0"/>
        <w:jc w:val="both"/>
        <w:rPr>
          <w:bCs/>
        </w:rPr>
      </w:pPr>
      <w:r w:rsidRPr="00D74BF7">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F4AA6" w:rsidRPr="00D74BF7" w:rsidRDefault="004F4AA6" w:rsidP="00D74BF7">
      <w:pPr>
        <w:pStyle w:val="ad"/>
        <w:numPr>
          <w:ilvl w:val="0"/>
          <w:numId w:val="2"/>
        </w:numPr>
        <w:spacing w:line="276" w:lineRule="auto"/>
        <w:ind w:left="0" w:firstLine="0"/>
        <w:jc w:val="both"/>
        <w:rPr>
          <w:bCs/>
        </w:rPr>
      </w:pPr>
      <w:r w:rsidRPr="00D74BF7">
        <w:t>повышение эффективности и качества педагогического труда;</w:t>
      </w:r>
    </w:p>
    <w:p w:rsidR="004F4AA6" w:rsidRPr="00D74BF7" w:rsidRDefault="004F4AA6" w:rsidP="00D74BF7">
      <w:pPr>
        <w:pStyle w:val="ad"/>
        <w:numPr>
          <w:ilvl w:val="0"/>
          <w:numId w:val="2"/>
        </w:numPr>
        <w:spacing w:line="276" w:lineRule="auto"/>
        <w:ind w:left="0" w:firstLine="0"/>
        <w:jc w:val="both"/>
        <w:rPr>
          <w:bCs/>
        </w:rPr>
      </w:pPr>
      <w:r w:rsidRPr="00D74BF7">
        <w:t>выявление перспектив использования потенциальных возможностей педагогических работников;</w:t>
      </w:r>
    </w:p>
    <w:p w:rsidR="004F4AA6" w:rsidRPr="00D74BF7" w:rsidRDefault="004F4AA6" w:rsidP="00D74BF7">
      <w:pPr>
        <w:pStyle w:val="ad"/>
        <w:numPr>
          <w:ilvl w:val="0"/>
          <w:numId w:val="2"/>
        </w:numPr>
        <w:spacing w:line="276" w:lineRule="auto"/>
        <w:ind w:left="0" w:firstLine="0"/>
        <w:jc w:val="both"/>
        <w:rPr>
          <w:bCs/>
        </w:rPr>
      </w:pPr>
      <w:r w:rsidRPr="00D74BF7">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4F4AA6" w:rsidRPr="00D74BF7" w:rsidRDefault="004F4AA6" w:rsidP="00D74BF7">
      <w:pPr>
        <w:pStyle w:val="ad"/>
        <w:numPr>
          <w:ilvl w:val="0"/>
          <w:numId w:val="2"/>
        </w:numPr>
        <w:spacing w:line="276" w:lineRule="auto"/>
        <w:ind w:left="0" w:firstLine="0"/>
        <w:jc w:val="both"/>
        <w:rPr>
          <w:bCs/>
        </w:rPr>
      </w:pPr>
      <w:r w:rsidRPr="00D74BF7">
        <w:t>определение необходимости повышения квалификации педагогических работников;</w:t>
      </w:r>
    </w:p>
    <w:p w:rsidR="004F4AA6" w:rsidRPr="00D74BF7" w:rsidRDefault="004F4AA6" w:rsidP="00D74BF7">
      <w:pPr>
        <w:pStyle w:val="ad"/>
        <w:numPr>
          <w:ilvl w:val="0"/>
          <w:numId w:val="2"/>
        </w:numPr>
        <w:spacing w:line="276" w:lineRule="auto"/>
        <w:ind w:left="0" w:firstLine="0"/>
        <w:jc w:val="both"/>
        <w:rPr>
          <w:bCs/>
        </w:rPr>
      </w:pPr>
      <w:r w:rsidRPr="00D74BF7">
        <w:t xml:space="preserve">обеспечение </w:t>
      </w:r>
      <w:proofErr w:type="gramStart"/>
      <w:r w:rsidRPr="00D74BF7">
        <w:t>дифференциации уровня оплаты труда педагогических работников</w:t>
      </w:r>
      <w:proofErr w:type="gramEnd"/>
      <w:r w:rsidRPr="00D74BF7">
        <w:t>.</w:t>
      </w: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ЦДО создаются все необходимые условия для проведения аттестации: своевременно происходит ознакомление преподавателей с изданными  распорядительными документами, определяются сроки прохождения аттестации для каждого аттестуемого, проводятся консультации, оказывается методическая помощь в подготовке портфолио аттестуемого. </w:t>
      </w: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В 2016/2017 учебном году  на соответствие занимаемой должности «преподаватель» прошли аттестацию Гончаренко М.А. (преподаватель начальных классов), Попова С.Ю. (преподаватель начальных классов), Трофименко К.А. (преподаватель математики), Шляпина Е.А. (преподаватель русского языка и литературы).</w:t>
      </w: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lastRenderedPageBreak/>
        <w:t xml:space="preserve">На соответствие занимаемой должности «педагог дополнительного образования» прошли аттестацию следующие преподаватели Центра: Гончаренко М.А. (преподаватель начальных классов), Попова С.Ю. (преподаватель начальных классов), Трофименко К.А. (преподаватель математики), Шляпина Е.А. (преподаватель русского языка и литературы) </w:t>
      </w: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На первую квалификационную категорию по должности «преподаватель» прошли аттестацию Киселева Н.А., </w:t>
      </w:r>
      <w:proofErr w:type="spellStart"/>
      <w:r w:rsidRPr="00D74BF7">
        <w:rPr>
          <w:rFonts w:ascii="Times New Roman" w:hAnsi="Times New Roman" w:cs="Times New Roman"/>
          <w:sz w:val="24"/>
          <w:szCs w:val="24"/>
        </w:rPr>
        <w:t>Поротикова</w:t>
      </w:r>
      <w:proofErr w:type="spellEnd"/>
      <w:r w:rsidRPr="00D74BF7">
        <w:rPr>
          <w:rFonts w:ascii="Times New Roman" w:hAnsi="Times New Roman" w:cs="Times New Roman"/>
          <w:sz w:val="24"/>
          <w:szCs w:val="24"/>
        </w:rPr>
        <w:t xml:space="preserve"> Т.В., Терещенко Т.Г.</w:t>
      </w: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На высшую квалификационную категорию по должности «преподаватель» прошли</w:t>
      </w:r>
    </w:p>
    <w:p w:rsidR="004F4AA6" w:rsidRPr="00D74BF7" w:rsidRDefault="004F4AA6" w:rsidP="00D74BF7">
      <w:pPr>
        <w:pStyle w:val="af2"/>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аттестацию Никонова В.Н (преподаватель биологии), Лищук О.М. (преподаватель технологии).</w:t>
      </w: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2016/2017 учебном году проводились индивидуальные консультации для преподавателей по подготовке документов для аттестации. Консультации были проведены для Киселевой Н.А. (преподаватель английского языка), Голоденко А.А. (преподаватель начальных классов), Кузнецовой К.О. (преподаватель биологии), Попова С.Ю. (преподаватель начальных классов). </w:t>
      </w:r>
      <w:proofErr w:type="gramStart"/>
      <w:r w:rsidRPr="00D74BF7">
        <w:rPr>
          <w:rFonts w:ascii="Times New Roman" w:hAnsi="Times New Roman" w:cs="Times New Roman"/>
          <w:sz w:val="24"/>
          <w:szCs w:val="24"/>
        </w:rPr>
        <w:t xml:space="preserve">На консультациях рассматривались следующие вопросы: процедура прохождения аттестации, требования к квалификационных категориям,  требования к оформлению портфолио преподавателя и др.  Для преподавателей Киселевой Н.А., Никоновой В.Н., </w:t>
      </w:r>
      <w:proofErr w:type="spellStart"/>
      <w:r w:rsidRPr="00D74BF7">
        <w:rPr>
          <w:rFonts w:ascii="Times New Roman" w:hAnsi="Times New Roman" w:cs="Times New Roman"/>
          <w:sz w:val="24"/>
          <w:szCs w:val="24"/>
        </w:rPr>
        <w:t>Поротковой</w:t>
      </w:r>
      <w:proofErr w:type="spellEnd"/>
      <w:r w:rsidRPr="00D74BF7">
        <w:rPr>
          <w:rFonts w:ascii="Times New Roman" w:hAnsi="Times New Roman" w:cs="Times New Roman"/>
          <w:sz w:val="24"/>
          <w:szCs w:val="24"/>
        </w:rPr>
        <w:t xml:space="preserve">  Т.В., Терещенко Т.Г. подготавливались справки для портфолио.</w:t>
      </w:r>
      <w:proofErr w:type="gramEnd"/>
      <w:r w:rsidRPr="00D74BF7">
        <w:rPr>
          <w:rFonts w:ascii="Times New Roman" w:hAnsi="Times New Roman" w:cs="Times New Roman"/>
          <w:sz w:val="24"/>
          <w:szCs w:val="24"/>
        </w:rPr>
        <w:t xml:space="preserve"> Киселевой Н.А. оказывалась помощь в оформлении портфолио.  Для преподавателей Гончаренко М.А., Трофименко К.А., Поповой С.Ю., </w:t>
      </w:r>
      <w:proofErr w:type="spellStart"/>
      <w:r w:rsidRPr="00D74BF7">
        <w:rPr>
          <w:rFonts w:ascii="Times New Roman" w:hAnsi="Times New Roman" w:cs="Times New Roman"/>
          <w:sz w:val="24"/>
          <w:szCs w:val="24"/>
        </w:rPr>
        <w:t>Шляпиной</w:t>
      </w:r>
      <w:proofErr w:type="spellEnd"/>
      <w:r w:rsidRPr="00D74BF7">
        <w:rPr>
          <w:rFonts w:ascii="Times New Roman" w:hAnsi="Times New Roman" w:cs="Times New Roman"/>
          <w:sz w:val="24"/>
          <w:szCs w:val="24"/>
        </w:rPr>
        <w:t xml:space="preserve"> Е.А. была оказана консультация в период прохождения ими аттестации на соответствие </w:t>
      </w:r>
      <w:r w:rsidR="000C5A15" w:rsidRPr="00D74BF7">
        <w:rPr>
          <w:rFonts w:ascii="Times New Roman" w:hAnsi="Times New Roman" w:cs="Times New Roman"/>
          <w:sz w:val="24"/>
          <w:szCs w:val="24"/>
        </w:rPr>
        <w:t>занимаемой</w:t>
      </w:r>
      <w:r w:rsidRPr="00D74BF7">
        <w:rPr>
          <w:rFonts w:ascii="Times New Roman" w:hAnsi="Times New Roman" w:cs="Times New Roman"/>
          <w:sz w:val="24"/>
          <w:szCs w:val="24"/>
        </w:rPr>
        <w:t xml:space="preserve"> должности «преподаватель». </w:t>
      </w:r>
    </w:p>
    <w:p w:rsidR="004F4AA6" w:rsidRPr="00D74BF7" w:rsidRDefault="004F4AA6" w:rsidP="00D74BF7">
      <w:pPr>
        <w:pStyle w:val="af2"/>
        <w:spacing w:line="276" w:lineRule="auto"/>
        <w:ind w:firstLine="708"/>
        <w:jc w:val="both"/>
        <w:rPr>
          <w:rFonts w:ascii="Times New Roman" w:hAnsi="Times New Roman" w:cs="Times New Roman"/>
          <w:sz w:val="24"/>
          <w:szCs w:val="24"/>
        </w:rPr>
      </w:pPr>
    </w:p>
    <w:p w:rsidR="004F4AA6" w:rsidRPr="00D74BF7" w:rsidRDefault="004F4AA6" w:rsidP="00D74BF7">
      <w:pPr>
        <w:pStyle w:val="af2"/>
        <w:spacing w:line="276" w:lineRule="auto"/>
        <w:ind w:firstLine="708"/>
        <w:jc w:val="center"/>
        <w:rPr>
          <w:rFonts w:ascii="Times New Roman" w:hAnsi="Times New Roman" w:cs="Times New Roman"/>
          <w:sz w:val="24"/>
          <w:szCs w:val="24"/>
        </w:rPr>
      </w:pPr>
      <w:r w:rsidRPr="00D74BF7">
        <w:rPr>
          <w:rFonts w:ascii="Times New Roman" w:hAnsi="Times New Roman" w:cs="Times New Roman"/>
          <w:sz w:val="24"/>
          <w:szCs w:val="24"/>
        </w:rPr>
        <w:t>Количество преподавателей прошедших аттестацию на соответствие занимаемой должности,  первую и высшую квалификационные категории:</w:t>
      </w:r>
    </w:p>
    <w:p w:rsidR="004F4AA6" w:rsidRPr="00D74BF7" w:rsidRDefault="004F4AA6" w:rsidP="00D74BF7">
      <w:pPr>
        <w:spacing w:before="100" w:beforeAutospacing="1" w:after="100" w:afterAutospacing="1"/>
        <w:jc w:val="both"/>
        <w:rPr>
          <w:rFonts w:ascii="Times New Roman" w:hAnsi="Times New Roman" w:cs="Times New Roman"/>
          <w:sz w:val="24"/>
          <w:szCs w:val="24"/>
        </w:rPr>
      </w:pPr>
      <w:r w:rsidRPr="00D74BF7">
        <w:rPr>
          <w:rFonts w:ascii="Times New Roman" w:hAnsi="Times New Roman" w:cs="Times New Roman"/>
          <w:noProof/>
          <w:sz w:val="24"/>
          <w:szCs w:val="24"/>
          <w:lang w:eastAsia="ru-RU"/>
        </w:rPr>
        <w:drawing>
          <wp:inline distT="0" distB="0" distL="0" distR="0" wp14:anchorId="3C79E76F" wp14:editId="2BB053AF">
            <wp:extent cx="6153150" cy="15906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4AA6" w:rsidRPr="00D74BF7" w:rsidRDefault="004F4AA6" w:rsidP="00D74BF7">
      <w:pPr>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В целом наблюдается положительная </w:t>
      </w:r>
      <w:proofErr w:type="gramStart"/>
      <w:r w:rsidRPr="00D74BF7">
        <w:rPr>
          <w:rFonts w:ascii="Times New Roman" w:hAnsi="Times New Roman" w:cs="Times New Roman"/>
          <w:bCs/>
          <w:sz w:val="24"/>
          <w:szCs w:val="24"/>
        </w:rPr>
        <w:t>динамика</w:t>
      </w:r>
      <w:proofErr w:type="gramEnd"/>
      <w:r w:rsidRPr="00D74BF7">
        <w:rPr>
          <w:rFonts w:ascii="Times New Roman" w:hAnsi="Times New Roman" w:cs="Times New Roman"/>
          <w:bCs/>
          <w:sz w:val="24"/>
          <w:szCs w:val="24"/>
        </w:rPr>
        <w:t xml:space="preserve"> как в повышении квалификации педагогических кадров,  так и прохождении аттестации. </w:t>
      </w:r>
    </w:p>
    <w:p w:rsidR="004F4AA6" w:rsidRPr="00D74BF7" w:rsidRDefault="004F4AA6" w:rsidP="00D74BF7">
      <w:pPr>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План повышения квалификации и прохождения аттестации педагогическими работниками выполнен.</w:t>
      </w:r>
    </w:p>
    <w:p w:rsidR="004F4AA6" w:rsidRPr="00D74BF7" w:rsidRDefault="004F4AA6" w:rsidP="00D74BF7">
      <w:pPr>
        <w:pStyle w:val="ad"/>
        <w:numPr>
          <w:ilvl w:val="0"/>
          <w:numId w:val="3"/>
        </w:numPr>
        <w:spacing w:line="276" w:lineRule="auto"/>
        <w:ind w:left="0" w:firstLine="0"/>
        <w:jc w:val="center"/>
        <w:rPr>
          <w:bCs/>
        </w:rPr>
      </w:pPr>
      <w:r w:rsidRPr="00D74BF7">
        <w:rPr>
          <w:b/>
          <w:bCs/>
        </w:rPr>
        <w:t>Обучение родителей (законных представителей)</w:t>
      </w:r>
    </w:p>
    <w:p w:rsidR="000C5A15" w:rsidRPr="00D74BF7" w:rsidRDefault="000C5A15" w:rsidP="00D74BF7">
      <w:pPr>
        <w:pStyle w:val="ad"/>
        <w:spacing w:line="276" w:lineRule="auto"/>
        <w:ind w:left="1788"/>
        <w:rPr>
          <w:bCs/>
        </w:rPr>
      </w:pPr>
    </w:p>
    <w:p w:rsidR="004F4AA6" w:rsidRPr="00D74BF7" w:rsidRDefault="004F4AA6" w:rsidP="00D74BF7">
      <w:pPr>
        <w:spacing w:after="0"/>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С 16 сентября по 29 сентября 2016 года на баз Центра дистанционного образования проходило обучение родителей (законных представителей) вновь прибывших учащихся. </w:t>
      </w:r>
    </w:p>
    <w:p w:rsidR="004F4AA6" w:rsidRPr="00D74BF7" w:rsidRDefault="004F4AA6" w:rsidP="00D74BF7">
      <w:pPr>
        <w:spacing w:after="0"/>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Обучение проходило по теме: «Необходимые навыки при организации </w:t>
      </w:r>
      <w:proofErr w:type="gramStart"/>
      <w:r w:rsidRPr="00D74BF7">
        <w:rPr>
          <w:rFonts w:ascii="Times New Roman" w:hAnsi="Times New Roman" w:cs="Times New Roman"/>
          <w:bCs/>
          <w:sz w:val="24"/>
          <w:szCs w:val="24"/>
        </w:rPr>
        <w:t>обучения</w:t>
      </w:r>
      <w:proofErr w:type="gramEnd"/>
      <w:r w:rsidRPr="00D74BF7">
        <w:rPr>
          <w:rFonts w:ascii="Times New Roman" w:hAnsi="Times New Roman" w:cs="Times New Roman"/>
          <w:bCs/>
          <w:sz w:val="24"/>
          <w:szCs w:val="24"/>
        </w:rPr>
        <w:t xml:space="preserve"> по дистанционным образовательным технологиям». Объем обучения составляет 24 часа. </w:t>
      </w:r>
    </w:p>
    <w:p w:rsidR="004F4AA6" w:rsidRPr="00D74BF7" w:rsidRDefault="004F4AA6" w:rsidP="00D74BF7">
      <w:pPr>
        <w:spacing w:after="0"/>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Основной целью обучения </w:t>
      </w:r>
      <w:proofErr w:type="gramStart"/>
      <w:r w:rsidRPr="00D74BF7">
        <w:rPr>
          <w:rFonts w:ascii="Times New Roman" w:hAnsi="Times New Roman" w:cs="Times New Roman"/>
          <w:bCs/>
          <w:sz w:val="24"/>
          <w:szCs w:val="24"/>
        </w:rPr>
        <w:t>родителе</w:t>
      </w:r>
      <w:proofErr w:type="gramEnd"/>
      <w:r w:rsidRPr="00D74BF7">
        <w:rPr>
          <w:rFonts w:ascii="Times New Roman" w:hAnsi="Times New Roman" w:cs="Times New Roman"/>
          <w:bCs/>
          <w:sz w:val="24"/>
          <w:szCs w:val="24"/>
        </w:rPr>
        <w:t xml:space="preserve"> (законных представителей)  является организации дистанционного образования с использованием информационных и коммуникационных </w:t>
      </w:r>
      <w:r w:rsidRPr="00D74BF7">
        <w:rPr>
          <w:rFonts w:ascii="Times New Roman" w:hAnsi="Times New Roman" w:cs="Times New Roman"/>
          <w:bCs/>
          <w:sz w:val="24"/>
          <w:szCs w:val="24"/>
        </w:rPr>
        <w:lastRenderedPageBreak/>
        <w:t>технологий (ИКТ), оборудования, в том числе и специализированного для работы с детьми-инвалидами.</w:t>
      </w:r>
      <w:r w:rsidR="000C5A15" w:rsidRPr="00D74BF7">
        <w:rPr>
          <w:rFonts w:ascii="Times New Roman" w:hAnsi="Times New Roman" w:cs="Times New Roman"/>
          <w:bCs/>
          <w:sz w:val="24"/>
          <w:szCs w:val="24"/>
        </w:rPr>
        <w:t xml:space="preserve"> </w:t>
      </w:r>
      <w:r w:rsidRPr="00D74BF7">
        <w:rPr>
          <w:rFonts w:ascii="Times New Roman" w:hAnsi="Times New Roman" w:cs="Times New Roman"/>
          <w:bCs/>
          <w:sz w:val="24"/>
          <w:szCs w:val="24"/>
        </w:rPr>
        <w:t>Обучение родителей проходило в очном и дистанционном режимах.</w:t>
      </w:r>
      <w:r w:rsidR="000C5A15" w:rsidRPr="00D74BF7">
        <w:rPr>
          <w:rFonts w:ascii="Times New Roman" w:hAnsi="Times New Roman" w:cs="Times New Roman"/>
          <w:bCs/>
          <w:sz w:val="24"/>
          <w:szCs w:val="24"/>
        </w:rPr>
        <w:t xml:space="preserve"> </w:t>
      </w:r>
      <w:r w:rsidRPr="00D74BF7">
        <w:rPr>
          <w:rFonts w:ascii="Times New Roman" w:hAnsi="Times New Roman" w:cs="Times New Roman"/>
          <w:bCs/>
          <w:sz w:val="24"/>
          <w:szCs w:val="24"/>
        </w:rPr>
        <w:t>Слушатели согласно тематическому плану изучали  материалы учебного курса и самостоятельно работали с учебными материалами. Используя Интернет, слушатели находились в постоянном контакте друг с другом и с преподавателями.</w:t>
      </w:r>
      <w:r w:rsidR="000C5A15" w:rsidRPr="00D74BF7">
        <w:rPr>
          <w:rFonts w:ascii="Times New Roman" w:hAnsi="Times New Roman" w:cs="Times New Roman"/>
          <w:bCs/>
          <w:sz w:val="24"/>
          <w:szCs w:val="24"/>
        </w:rPr>
        <w:t xml:space="preserve"> </w:t>
      </w:r>
      <w:r w:rsidRPr="00D74BF7">
        <w:rPr>
          <w:rFonts w:ascii="Times New Roman" w:hAnsi="Times New Roman" w:cs="Times New Roman"/>
          <w:bCs/>
          <w:sz w:val="24"/>
          <w:szCs w:val="24"/>
        </w:rPr>
        <w:t xml:space="preserve">Обучение проводили методисты Центра  Мещерякова А.В. и Ясинская А.Н.. Техническую поддержку оказывал инженер-техник Центра Кобзан Я.Ю. Обучение прошли 16 родителей (законных представителей). В течение года для родителей (законных представителей) вновь прибывавших учащихся так же проходило </w:t>
      </w:r>
      <w:proofErr w:type="gramStart"/>
      <w:r w:rsidRPr="00D74BF7">
        <w:rPr>
          <w:rFonts w:ascii="Times New Roman" w:hAnsi="Times New Roman" w:cs="Times New Roman"/>
          <w:bCs/>
          <w:sz w:val="24"/>
          <w:szCs w:val="24"/>
        </w:rPr>
        <w:t>обучение</w:t>
      </w:r>
      <w:proofErr w:type="gramEnd"/>
      <w:r w:rsidRPr="00D74BF7">
        <w:rPr>
          <w:rFonts w:ascii="Times New Roman" w:hAnsi="Times New Roman" w:cs="Times New Roman"/>
          <w:bCs/>
          <w:sz w:val="24"/>
          <w:szCs w:val="24"/>
        </w:rPr>
        <w:t xml:space="preserve"> и проводились консультации в очном и дистанционном режиме.</w:t>
      </w:r>
    </w:p>
    <w:p w:rsidR="004F4AA6" w:rsidRPr="00D74BF7" w:rsidRDefault="004F4AA6" w:rsidP="00D74BF7">
      <w:pPr>
        <w:jc w:val="both"/>
        <w:rPr>
          <w:rFonts w:ascii="Times New Roman" w:hAnsi="Times New Roman" w:cs="Times New Roman"/>
          <w:bCs/>
          <w:sz w:val="24"/>
          <w:szCs w:val="24"/>
        </w:rPr>
      </w:pPr>
    </w:p>
    <w:p w:rsidR="004F4AA6" w:rsidRPr="00D74BF7" w:rsidRDefault="004F4AA6" w:rsidP="00D74BF7">
      <w:pPr>
        <w:pStyle w:val="ad"/>
        <w:numPr>
          <w:ilvl w:val="0"/>
          <w:numId w:val="4"/>
        </w:numPr>
        <w:spacing w:line="276" w:lineRule="auto"/>
        <w:ind w:left="0" w:firstLine="0"/>
        <w:jc w:val="center"/>
        <w:rPr>
          <w:b/>
        </w:rPr>
      </w:pPr>
      <w:r w:rsidRPr="00D74BF7">
        <w:rPr>
          <w:b/>
        </w:rPr>
        <w:t>Различные формы методической работы по повышению профессионального мастерства сотрудников Центра.</w:t>
      </w:r>
    </w:p>
    <w:p w:rsidR="004F4AA6" w:rsidRPr="00D74BF7" w:rsidRDefault="000C5A15"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С</w:t>
      </w:r>
      <w:r w:rsidR="004F4AA6" w:rsidRPr="00D74BF7">
        <w:rPr>
          <w:rFonts w:ascii="Times New Roman" w:hAnsi="Times New Roman" w:cs="Times New Roman"/>
          <w:sz w:val="24"/>
          <w:szCs w:val="24"/>
        </w:rPr>
        <w:t xml:space="preserve">овременному педагогу необходимо постоянно повышать уровень своих профессиональных компетентностей: предметной, методической, коммуникативной, информационной, общекультурной,  правовой. Исходя из современных требований, предъявляемых к педагогу,  можно определить основные пути развития его профессиональной компетентности: работа в методических объединениях, творческих или  проблемных группах; инновационная деятельность педагога; участие в конкурсах профессионального мастерства, мастер-класса, форумах, фестивалях и т.п.; обобщение и распространение собственного педагогического опыта. Преподаватели Центра активно распространяют накопленный ими опыт,  принимают участия в мероприятиях различного уровня, а так же в конкурсах профессионального мастерства. </w:t>
      </w: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В 2016/2017 учебном году преподаватели ЦДО принимали участие в следующих мероприятиях:</w:t>
      </w:r>
    </w:p>
    <w:p w:rsidR="004F4AA6" w:rsidRPr="00D74BF7" w:rsidRDefault="004F4AA6" w:rsidP="00D74BF7">
      <w:pPr>
        <w:pStyle w:val="ad"/>
        <w:numPr>
          <w:ilvl w:val="0"/>
          <w:numId w:val="5"/>
        </w:numPr>
        <w:spacing w:after="200" w:line="276" w:lineRule="auto"/>
        <w:ind w:left="0" w:firstLine="0"/>
        <w:jc w:val="both"/>
      </w:pPr>
      <w:r w:rsidRPr="00D74BF7">
        <w:t xml:space="preserve">29 сентября 2016 года методист Ясинская Александра Николаевна выступила на Педагогическом совете «Итоги деятельности колледжа в 2015/2016 учебном году. Задачи на 2016/2017 учебный год» по теме: «Анализ </w:t>
      </w:r>
      <w:proofErr w:type="gramStart"/>
      <w:r w:rsidRPr="00D74BF7">
        <w:t>деятельности Центра дистанционного образования детей Камчатского края</w:t>
      </w:r>
      <w:proofErr w:type="gramEnd"/>
      <w:r w:rsidRPr="00D74BF7">
        <w:t xml:space="preserve"> в 2015/2016 учебном году»;</w:t>
      </w:r>
    </w:p>
    <w:p w:rsidR="004F4AA6" w:rsidRPr="00D74BF7" w:rsidRDefault="004F4AA6" w:rsidP="00D74BF7">
      <w:pPr>
        <w:pStyle w:val="ad"/>
        <w:numPr>
          <w:ilvl w:val="0"/>
          <w:numId w:val="5"/>
        </w:numPr>
        <w:spacing w:after="200" w:line="276" w:lineRule="auto"/>
        <w:ind w:left="0" w:firstLine="0"/>
        <w:jc w:val="both"/>
      </w:pPr>
      <w:r w:rsidRPr="00D74BF7">
        <w:t xml:space="preserve">06 октября 2016 года методист Ясинская Александра Николаевна приняла участие в секции «Патриотическое воспитание в системе общего и дополнительного образования», которая была частью Дальневосточного  форума «Народы. Религии. Общество»; </w:t>
      </w:r>
    </w:p>
    <w:p w:rsidR="004F4AA6" w:rsidRPr="00D74BF7" w:rsidRDefault="004F4AA6" w:rsidP="00D74BF7">
      <w:pPr>
        <w:pStyle w:val="ad"/>
        <w:numPr>
          <w:ilvl w:val="0"/>
          <w:numId w:val="5"/>
        </w:numPr>
        <w:spacing w:after="200" w:line="276" w:lineRule="auto"/>
        <w:ind w:left="0" w:firstLine="0"/>
        <w:jc w:val="both"/>
      </w:pPr>
      <w:r w:rsidRPr="00D74BF7">
        <w:t xml:space="preserve">С 24 октября по  28 октября 2016 года проходил Краевой семинар «Развитие образования в камчатском крае на 2014-2020 гг.». Участие в нем приняла  Мельникова Елена Владимировна, преподаватель технологии;  </w:t>
      </w:r>
    </w:p>
    <w:p w:rsidR="004F4AA6" w:rsidRPr="00D74BF7" w:rsidRDefault="004F4AA6" w:rsidP="00D74BF7">
      <w:pPr>
        <w:pStyle w:val="ad"/>
        <w:numPr>
          <w:ilvl w:val="0"/>
          <w:numId w:val="5"/>
        </w:numPr>
        <w:spacing w:after="200" w:line="276" w:lineRule="auto"/>
        <w:ind w:left="0" w:firstLine="0"/>
        <w:jc w:val="both"/>
      </w:pPr>
      <w:r w:rsidRPr="00D74BF7">
        <w:t>28 октября 2016 года преподаватели географии Ясинская Александр Николаевна и Мещерякова Анна Владимировна приняли участие в образовательном семинаре «Современный урок с использованием ЭФУ (</w:t>
      </w:r>
      <w:proofErr w:type="gramStart"/>
      <w:r w:rsidRPr="00D74BF7">
        <w:t>методические подходы</w:t>
      </w:r>
      <w:proofErr w:type="gramEnd"/>
      <w:r w:rsidRPr="00D74BF7">
        <w:t xml:space="preserve"> и практические материалы)»</w:t>
      </w:r>
    </w:p>
    <w:p w:rsidR="004F4AA6" w:rsidRPr="00D74BF7" w:rsidRDefault="004F4AA6" w:rsidP="00D74BF7">
      <w:pPr>
        <w:pStyle w:val="ad"/>
        <w:numPr>
          <w:ilvl w:val="0"/>
          <w:numId w:val="5"/>
        </w:numPr>
        <w:spacing w:after="200" w:line="276" w:lineRule="auto"/>
        <w:ind w:left="0" w:firstLine="0"/>
        <w:jc w:val="both"/>
      </w:pPr>
      <w:proofErr w:type="gramStart"/>
      <w:r w:rsidRPr="00D74BF7">
        <w:t>В октябре 2016 года преподаватель биологии Никонова Валентина Николаевна приняла участие  во  Всероссийской блиц-олимпиаде  «Требования к современному уроку  по ФГОС».</w:t>
      </w:r>
      <w:proofErr w:type="gramEnd"/>
      <w:r w:rsidRPr="00D74BF7">
        <w:t xml:space="preserve"> За участие получила диплом первой степени; </w:t>
      </w:r>
    </w:p>
    <w:p w:rsidR="004F4AA6" w:rsidRPr="00D74BF7" w:rsidRDefault="004F4AA6" w:rsidP="00D74BF7">
      <w:pPr>
        <w:pStyle w:val="ad"/>
        <w:numPr>
          <w:ilvl w:val="0"/>
          <w:numId w:val="5"/>
        </w:numPr>
        <w:spacing w:after="200" w:line="276" w:lineRule="auto"/>
        <w:ind w:left="0" w:firstLine="0"/>
        <w:jc w:val="both"/>
      </w:pPr>
      <w:r w:rsidRPr="00D74BF7">
        <w:t>В октябре 2016 года преподаватель истории Борисенко Инна Михайловна  провела мастер-класс по теме «Конструирование бинарного учебного занятия в контексте системно-</w:t>
      </w:r>
      <w:proofErr w:type="spellStart"/>
      <w:r w:rsidRPr="00D74BF7">
        <w:t>деятельностного</w:t>
      </w:r>
      <w:proofErr w:type="spellEnd"/>
      <w:r w:rsidRPr="00D74BF7">
        <w:t xml:space="preserve"> подхода»; </w:t>
      </w:r>
    </w:p>
    <w:p w:rsidR="004F4AA6" w:rsidRPr="00D74BF7" w:rsidRDefault="004F4AA6" w:rsidP="00D74BF7">
      <w:pPr>
        <w:pStyle w:val="ad"/>
        <w:numPr>
          <w:ilvl w:val="0"/>
          <w:numId w:val="5"/>
        </w:numPr>
        <w:spacing w:after="200" w:line="276" w:lineRule="auto"/>
        <w:ind w:left="0" w:firstLine="0"/>
        <w:jc w:val="both"/>
      </w:pPr>
      <w:r w:rsidRPr="00D74BF7">
        <w:t>В октябре 2016 года</w:t>
      </w:r>
      <w:proofErr w:type="gramStart"/>
      <w:r w:rsidRPr="00D74BF7">
        <w:t xml:space="preserve"> З</w:t>
      </w:r>
      <w:proofErr w:type="gramEnd"/>
      <w:r w:rsidRPr="00D74BF7">
        <w:t xml:space="preserve">ам. директора по УВР  Маркеленкова Оксана Николаевна приняла участие в краевом семинаре  «Мобильное образование в мобильном мире»; </w:t>
      </w:r>
    </w:p>
    <w:p w:rsidR="004F4AA6" w:rsidRPr="00D74BF7" w:rsidRDefault="004F4AA6" w:rsidP="00D74BF7">
      <w:pPr>
        <w:pStyle w:val="ad"/>
        <w:numPr>
          <w:ilvl w:val="0"/>
          <w:numId w:val="5"/>
        </w:numPr>
        <w:spacing w:after="200" w:line="276" w:lineRule="auto"/>
        <w:ind w:left="0" w:firstLine="0"/>
        <w:jc w:val="both"/>
      </w:pPr>
      <w:r w:rsidRPr="00D74BF7">
        <w:lastRenderedPageBreak/>
        <w:t xml:space="preserve"> С 09 ноября по 11ноября 2016 года на базе КГАУ ДПО «Камчатский институт развития образования» проходила Межрегиональная научно-практическая конференция «Теория и технология инклюзивного образования». Участие в конференции приняла Османова Ирина Васильевна (педагог-психолог ЦДО); </w:t>
      </w:r>
    </w:p>
    <w:p w:rsidR="004F4AA6" w:rsidRPr="00D74BF7" w:rsidRDefault="004F4AA6" w:rsidP="00D74BF7">
      <w:pPr>
        <w:pStyle w:val="ad"/>
        <w:numPr>
          <w:ilvl w:val="0"/>
          <w:numId w:val="5"/>
        </w:numPr>
        <w:spacing w:after="200" w:line="276" w:lineRule="auto"/>
        <w:ind w:left="0" w:firstLine="0"/>
        <w:jc w:val="both"/>
      </w:pPr>
      <w:r w:rsidRPr="00D74BF7">
        <w:t xml:space="preserve">В ноябре 2016 года Зам. Директора по УВР Маркеленкова Оксана Николаевна участие </w:t>
      </w:r>
      <w:proofErr w:type="gramStart"/>
      <w:r w:rsidRPr="00D74BF7">
        <w:t>в</w:t>
      </w:r>
      <w:proofErr w:type="gramEnd"/>
      <w:r w:rsidRPr="00D74BF7">
        <w:t xml:space="preserve"> видеоконференция «Об апробации информационно-образовательного портала «Российская электронная школа»; </w:t>
      </w:r>
    </w:p>
    <w:p w:rsidR="004F4AA6" w:rsidRPr="00D74BF7" w:rsidRDefault="004F4AA6" w:rsidP="00D74BF7">
      <w:pPr>
        <w:pStyle w:val="ad"/>
        <w:numPr>
          <w:ilvl w:val="0"/>
          <w:numId w:val="5"/>
        </w:numPr>
        <w:spacing w:after="200" w:line="276" w:lineRule="auto"/>
        <w:ind w:left="0" w:firstLine="0"/>
        <w:jc w:val="both"/>
      </w:pPr>
      <w:r w:rsidRPr="00D74BF7">
        <w:t xml:space="preserve">14 ноября  2016 года преподаватель географии Лисицына Оксана Владимировна приняла участие в </w:t>
      </w:r>
      <w:proofErr w:type="spellStart"/>
      <w:r w:rsidRPr="00D74BF7">
        <w:t>вебинаре</w:t>
      </w:r>
      <w:proofErr w:type="spellEnd"/>
      <w:r w:rsidRPr="00D74BF7">
        <w:t xml:space="preserve"> «Потенциал использования электронных форм учебника на уроках географии»; </w:t>
      </w:r>
    </w:p>
    <w:p w:rsidR="004F4AA6" w:rsidRPr="00D74BF7" w:rsidRDefault="004F4AA6" w:rsidP="00D74BF7">
      <w:pPr>
        <w:pStyle w:val="ad"/>
        <w:numPr>
          <w:ilvl w:val="0"/>
          <w:numId w:val="5"/>
        </w:numPr>
        <w:spacing w:after="200" w:line="276" w:lineRule="auto"/>
        <w:ind w:left="0" w:firstLine="0"/>
        <w:jc w:val="both"/>
      </w:pPr>
      <w:r w:rsidRPr="00D74BF7">
        <w:t xml:space="preserve">28 ноября  2016 года преподаватель географии Лисицына Оксана Владимировна приняла участие в </w:t>
      </w:r>
      <w:proofErr w:type="spellStart"/>
      <w:r w:rsidRPr="00D74BF7">
        <w:t>вебинаре</w:t>
      </w:r>
      <w:proofErr w:type="spellEnd"/>
      <w:r w:rsidRPr="00D74BF7">
        <w:t xml:space="preserve"> «Тенденции изменения содержания и требований к результатам обучения в естественнонаучной части предмета «Окружающий мир»; </w:t>
      </w:r>
    </w:p>
    <w:p w:rsidR="004F4AA6" w:rsidRPr="00D74BF7" w:rsidRDefault="004F4AA6" w:rsidP="00D74BF7">
      <w:pPr>
        <w:pStyle w:val="ad"/>
        <w:numPr>
          <w:ilvl w:val="0"/>
          <w:numId w:val="5"/>
        </w:numPr>
        <w:spacing w:after="200" w:line="276" w:lineRule="auto"/>
        <w:ind w:left="0" w:firstLine="0"/>
        <w:jc w:val="both"/>
      </w:pPr>
      <w:r w:rsidRPr="00D74BF7">
        <w:t xml:space="preserve"> С 08 ноября по 09 ноября 2016 года  в г. Волгоград  проходил II Всероссийский форум педагогических колледжей. Преподаватель технологии  Лищук Ольга Муллаяновна  и преподаватель истории Борисенко Инна Михайловна приняли участие в работе круглого стола «Сетевое взаимодействие педагогических колледжей со школами, вузами, организациями социальной сферы»;</w:t>
      </w:r>
    </w:p>
    <w:p w:rsidR="004F4AA6" w:rsidRPr="00D74BF7" w:rsidRDefault="004F4AA6" w:rsidP="00D74BF7">
      <w:pPr>
        <w:pStyle w:val="ad"/>
        <w:numPr>
          <w:ilvl w:val="0"/>
          <w:numId w:val="5"/>
        </w:numPr>
        <w:spacing w:after="200" w:line="276" w:lineRule="auto"/>
        <w:ind w:left="0" w:firstLine="0"/>
        <w:jc w:val="both"/>
      </w:pPr>
      <w:r w:rsidRPr="00D74BF7">
        <w:t xml:space="preserve">13 декабря 2016 года преподаватель технологии  Лищук Ольга Муллаяновна провела мастер-класс по декоративно-прикладному  творчеству на XXV Международных Рождественских чтениях; </w:t>
      </w:r>
    </w:p>
    <w:p w:rsidR="004F4AA6" w:rsidRPr="00D74BF7" w:rsidRDefault="004F4AA6" w:rsidP="00D74BF7">
      <w:pPr>
        <w:pStyle w:val="ad"/>
        <w:numPr>
          <w:ilvl w:val="0"/>
          <w:numId w:val="5"/>
        </w:numPr>
        <w:spacing w:after="200" w:line="276" w:lineRule="auto"/>
        <w:ind w:left="0" w:firstLine="0"/>
        <w:jc w:val="both"/>
      </w:pPr>
      <w:r w:rsidRPr="00D74BF7">
        <w:t xml:space="preserve">В декабре 2016 года преподаватель математики Трофименко Ксения Андреевна прияла участие во Всероссийской дистанционной олимпиаде  «Педагогика дополнительного образования» от «ФГОС Контроль» и получила диплом третей степени; </w:t>
      </w:r>
    </w:p>
    <w:p w:rsidR="004F4AA6" w:rsidRPr="00D74BF7" w:rsidRDefault="004F4AA6" w:rsidP="00D74BF7">
      <w:pPr>
        <w:pStyle w:val="ad"/>
        <w:numPr>
          <w:ilvl w:val="0"/>
          <w:numId w:val="5"/>
        </w:numPr>
        <w:spacing w:after="200" w:line="276" w:lineRule="auto"/>
        <w:ind w:left="0" w:firstLine="0"/>
        <w:jc w:val="both"/>
      </w:pPr>
      <w:r w:rsidRPr="00D74BF7">
        <w:t xml:space="preserve">В декабре 2016 года преподаватель математики Трофименко Ксения Андреевна прияла участие во Всероссийской дистанционной олимпиаде  олимпиада «Коррекционная поддержка детей с психофизическим и интеллектуальным недоразвитием» от «ФГОС Контроль» и получила диплом третей степени; </w:t>
      </w:r>
    </w:p>
    <w:p w:rsidR="004F4AA6" w:rsidRPr="00D74BF7" w:rsidRDefault="004F4AA6" w:rsidP="00D74BF7">
      <w:pPr>
        <w:pStyle w:val="ad"/>
        <w:numPr>
          <w:ilvl w:val="0"/>
          <w:numId w:val="5"/>
        </w:numPr>
        <w:spacing w:after="200" w:line="276" w:lineRule="auto"/>
        <w:ind w:left="0" w:firstLine="0"/>
        <w:jc w:val="both"/>
      </w:pPr>
      <w:r w:rsidRPr="00D74BF7">
        <w:t xml:space="preserve">В декабре 2016 года преподаватель математики Трофименко Ксения Андреевна прияла участие во Всероссийской дистанционной олимпиаде  олимпиада «Структура ИКТ - компетентности учителей» от «ФГОС Контроль» и получила диплом третей степени; </w:t>
      </w:r>
    </w:p>
    <w:p w:rsidR="004F4AA6" w:rsidRPr="00D74BF7" w:rsidRDefault="004F4AA6" w:rsidP="00D74BF7">
      <w:pPr>
        <w:pStyle w:val="ad"/>
        <w:numPr>
          <w:ilvl w:val="0"/>
          <w:numId w:val="5"/>
        </w:numPr>
        <w:spacing w:after="200" w:line="276" w:lineRule="auto"/>
        <w:ind w:left="0" w:firstLine="0"/>
        <w:jc w:val="both"/>
      </w:pPr>
      <w:r w:rsidRPr="00D74BF7">
        <w:t xml:space="preserve">20декабря 2016 года преподаватель биологии Никонова Валентина Николаевна и преподаватель географии Лисицына Оксана Владимировна приняли участие в </w:t>
      </w:r>
      <w:proofErr w:type="spellStart"/>
      <w:r w:rsidRPr="00D74BF7">
        <w:t>вебинаре</w:t>
      </w:r>
      <w:proofErr w:type="spellEnd"/>
      <w:r w:rsidRPr="00D74BF7">
        <w:t xml:space="preserve"> «Достижение предметных и </w:t>
      </w:r>
      <w:proofErr w:type="spellStart"/>
      <w:r w:rsidRPr="00D74BF7">
        <w:t>метапредметных</w:t>
      </w:r>
      <w:proofErr w:type="spellEnd"/>
      <w:r w:rsidRPr="00D74BF7">
        <w:t xml:space="preserve"> результатов обучения средствами учебно-методического комплекса «Школа России» на примере курса «Окружающий мир» от </w:t>
      </w:r>
      <w:r w:rsidRPr="00D74BF7">
        <w:rPr>
          <w:rFonts w:eastAsia="Calibri"/>
        </w:rPr>
        <w:t xml:space="preserve">Издательства «Просвещение», г. Москва; </w:t>
      </w:r>
    </w:p>
    <w:p w:rsidR="004F4AA6" w:rsidRPr="00D74BF7" w:rsidRDefault="004F4AA6" w:rsidP="00D74BF7">
      <w:pPr>
        <w:pStyle w:val="ad"/>
        <w:numPr>
          <w:ilvl w:val="0"/>
          <w:numId w:val="5"/>
        </w:numPr>
        <w:spacing w:after="200" w:line="276" w:lineRule="auto"/>
        <w:ind w:left="0" w:firstLine="0"/>
        <w:jc w:val="both"/>
      </w:pPr>
      <w:r w:rsidRPr="00D74BF7">
        <w:t xml:space="preserve">31 января 2017 года  в г. Тамбов проходила  Международная научно-практическая конференция «Наука, образование, общество». Преподаватель технологии Лищук Ольга Муллаяновна выступила  с докладом: «Взаимодействие с социальными партнерами как фактор качества профессиональной подготовки выпускников педагогического колледжа»; </w:t>
      </w:r>
    </w:p>
    <w:p w:rsidR="004F4AA6" w:rsidRPr="00D74BF7" w:rsidRDefault="004F4AA6" w:rsidP="00D74BF7">
      <w:pPr>
        <w:pStyle w:val="ad"/>
        <w:numPr>
          <w:ilvl w:val="0"/>
          <w:numId w:val="5"/>
        </w:numPr>
        <w:spacing w:after="200" w:line="276" w:lineRule="auto"/>
        <w:ind w:left="0" w:firstLine="0"/>
        <w:jc w:val="both"/>
      </w:pPr>
      <w:r w:rsidRPr="00D74BF7">
        <w:t xml:space="preserve">04 февраля 2017 года педагог-психолог Османова Ирина Васильевна приняла участие в семинаре «Основы психологического консультирования», который проходил в  Центр семейной психотерапии и консультирования; </w:t>
      </w:r>
    </w:p>
    <w:p w:rsidR="004F4AA6" w:rsidRPr="00D74BF7" w:rsidRDefault="004F4AA6" w:rsidP="00D74BF7">
      <w:pPr>
        <w:pStyle w:val="ad"/>
        <w:numPr>
          <w:ilvl w:val="0"/>
          <w:numId w:val="5"/>
        </w:numPr>
        <w:spacing w:after="200" w:line="276" w:lineRule="auto"/>
        <w:ind w:left="0" w:firstLine="0"/>
        <w:jc w:val="both"/>
      </w:pPr>
      <w:r w:rsidRPr="00D74BF7">
        <w:t xml:space="preserve">08 февраля 2017 года преподаватель английского языка Простова Ирина Александровна приняла участие в </w:t>
      </w:r>
      <w:proofErr w:type="spellStart"/>
      <w:r w:rsidRPr="00D74BF7">
        <w:t>мединаре</w:t>
      </w:r>
      <w:proofErr w:type="spellEnd"/>
      <w:r w:rsidRPr="00D74BF7">
        <w:t xml:space="preserve"> «Рефлексия, как обязательный этап урока или мероприятия в условиях реализации ФГОС»; </w:t>
      </w:r>
    </w:p>
    <w:p w:rsidR="004F4AA6" w:rsidRPr="00D74BF7" w:rsidRDefault="004F4AA6" w:rsidP="00D74BF7">
      <w:pPr>
        <w:pStyle w:val="ad"/>
        <w:numPr>
          <w:ilvl w:val="0"/>
          <w:numId w:val="5"/>
        </w:numPr>
        <w:spacing w:after="200" w:line="276" w:lineRule="auto"/>
        <w:ind w:left="0" w:firstLine="0"/>
        <w:jc w:val="both"/>
      </w:pPr>
      <w:r w:rsidRPr="00D74BF7">
        <w:rPr>
          <w:rFonts w:eastAsia="Calibri"/>
        </w:rPr>
        <w:lastRenderedPageBreak/>
        <w:t xml:space="preserve">10 марта 2017 года преподаватель Лисицына Оксана Владимировна принял участие в </w:t>
      </w:r>
      <w:proofErr w:type="spellStart"/>
      <w:r w:rsidRPr="00D74BF7">
        <w:rPr>
          <w:rFonts w:eastAsia="Calibri"/>
        </w:rPr>
        <w:t>вебинаре</w:t>
      </w:r>
      <w:proofErr w:type="spellEnd"/>
      <w:r w:rsidRPr="00D74BF7">
        <w:rPr>
          <w:rFonts w:eastAsia="Calibri"/>
        </w:rPr>
        <w:t xml:space="preserve">  «Современные технологии формирования УУД школьников в условиях реализации ФГОС»; </w:t>
      </w:r>
    </w:p>
    <w:p w:rsidR="004F4AA6" w:rsidRPr="00D74BF7" w:rsidRDefault="004F4AA6" w:rsidP="00D74BF7">
      <w:pPr>
        <w:pStyle w:val="ad"/>
        <w:numPr>
          <w:ilvl w:val="0"/>
          <w:numId w:val="5"/>
        </w:numPr>
        <w:spacing w:after="200" w:line="276" w:lineRule="auto"/>
        <w:ind w:left="0" w:firstLine="0"/>
        <w:jc w:val="both"/>
      </w:pPr>
      <w:r w:rsidRPr="00D74BF7">
        <w:rPr>
          <w:rFonts w:eastAsia="Calibri"/>
        </w:rPr>
        <w:t xml:space="preserve">11 марта 2017 года преподаватель начальных классов Волкова Елена Сергеевна приняла участие в V Международной олимпиаде  для учителей «Педагогический талант» и получила диплом первой степени. В этой же олимпиаде приняла участие Колесникова Ирина Дмитриевна и получила диплом за второе место по итогам тестирования; </w:t>
      </w:r>
    </w:p>
    <w:p w:rsidR="004F4AA6" w:rsidRPr="00D74BF7" w:rsidRDefault="004F4AA6" w:rsidP="00D74BF7">
      <w:pPr>
        <w:pStyle w:val="ad"/>
        <w:numPr>
          <w:ilvl w:val="0"/>
          <w:numId w:val="5"/>
        </w:numPr>
        <w:spacing w:after="200" w:line="276" w:lineRule="auto"/>
        <w:ind w:left="0" w:firstLine="0"/>
        <w:jc w:val="both"/>
      </w:pPr>
      <w:r w:rsidRPr="00D74BF7">
        <w:t xml:space="preserve">15 марта 2017 года преподаватель биологии Никонова Валентина Николаевна и преподаватель географии Лисицына Оксана Владимировна приняли участие в </w:t>
      </w:r>
      <w:proofErr w:type="spellStart"/>
      <w:r w:rsidRPr="00D74BF7">
        <w:t>вебинаре</w:t>
      </w:r>
      <w:proofErr w:type="spellEnd"/>
      <w:r w:rsidRPr="00D74BF7">
        <w:t xml:space="preserve"> «Ресурсы УМК «Школа России» для формирования коммуникативных УУД  у учащихся» от Издательства «Просвещение», г. Москва;</w:t>
      </w:r>
    </w:p>
    <w:p w:rsidR="004F4AA6" w:rsidRPr="00D74BF7" w:rsidRDefault="004F4AA6" w:rsidP="00D74BF7">
      <w:pPr>
        <w:pStyle w:val="ad"/>
        <w:numPr>
          <w:ilvl w:val="0"/>
          <w:numId w:val="5"/>
        </w:numPr>
        <w:spacing w:after="200" w:line="276" w:lineRule="auto"/>
        <w:ind w:left="0" w:firstLine="0"/>
        <w:jc w:val="both"/>
      </w:pPr>
      <w:r w:rsidRPr="00D74BF7">
        <w:t xml:space="preserve">15 марта 2015 года преподаватель начальных классов Волкова Елена Сергеевна приняла участие в </w:t>
      </w:r>
      <w:proofErr w:type="spellStart"/>
      <w:r w:rsidRPr="00D74BF7">
        <w:t>вебинаре</w:t>
      </w:r>
      <w:proofErr w:type="spellEnd"/>
      <w:r w:rsidRPr="00D74BF7">
        <w:t xml:space="preserve"> «Современный учитель без комплексов»; </w:t>
      </w:r>
    </w:p>
    <w:p w:rsidR="004F4AA6" w:rsidRPr="00D74BF7" w:rsidRDefault="004F4AA6" w:rsidP="00D74BF7">
      <w:pPr>
        <w:pStyle w:val="ad"/>
        <w:numPr>
          <w:ilvl w:val="0"/>
          <w:numId w:val="5"/>
        </w:numPr>
        <w:spacing w:after="200" w:line="276" w:lineRule="auto"/>
        <w:ind w:left="0" w:firstLine="0"/>
        <w:jc w:val="both"/>
      </w:pPr>
      <w:r w:rsidRPr="00D74BF7">
        <w:t xml:space="preserve">15 марта 2017 года педагог-психолог Османова Ирина Васильевна приняла участие в семинаре на базе КГАУ ДПО «Камчатский институт развития образования» по теме «Профилактика суицидального поведения среди детей и подростков в ОО»; </w:t>
      </w:r>
    </w:p>
    <w:p w:rsidR="004F4AA6" w:rsidRPr="00D74BF7" w:rsidRDefault="004F4AA6" w:rsidP="00D74BF7">
      <w:pPr>
        <w:pStyle w:val="ad"/>
        <w:numPr>
          <w:ilvl w:val="0"/>
          <w:numId w:val="5"/>
        </w:numPr>
        <w:spacing w:after="200" w:line="276" w:lineRule="auto"/>
        <w:ind w:left="0" w:firstLine="0"/>
        <w:jc w:val="both"/>
      </w:pPr>
      <w:r w:rsidRPr="00D74BF7">
        <w:t xml:space="preserve">23 марта 2017 года педагог-психолог Османова Ирина Васильевна приняла участие </w:t>
      </w:r>
      <w:proofErr w:type="gramStart"/>
      <w:r w:rsidRPr="00D74BF7">
        <w:t>в</w:t>
      </w:r>
      <w:proofErr w:type="gramEnd"/>
      <w:r w:rsidRPr="00D74BF7">
        <w:t xml:space="preserve"> </w:t>
      </w:r>
      <w:proofErr w:type="gramStart"/>
      <w:r w:rsidRPr="00D74BF7">
        <w:t>мастер</w:t>
      </w:r>
      <w:proofErr w:type="gramEnd"/>
      <w:r w:rsidRPr="00D74BF7">
        <w:t xml:space="preserve"> – классе по теме «Использование интерактивных приемов визуализации программы </w:t>
      </w:r>
      <w:proofErr w:type="spellStart"/>
      <w:r w:rsidRPr="00D74BF7">
        <w:t>Power</w:t>
      </w:r>
      <w:proofErr w:type="spellEnd"/>
      <w:r w:rsidRPr="00D74BF7">
        <w:t xml:space="preserve"> </w:t>
      </w:r>
      <w:proofErr w:type="spellStart"/>
      <w:r w:rsidRPr="00D74BF7">
        <w:t>Point</w:t>
      </w:r>
      <w:proofErr w:type="spellEnd"/>
      <w:r w:rsidRPr="00D74BF7">
        <w:t xml:space="preserve"> при создании дидактических пособий», который проходил в КГАУ ДПО «Камчатский институт развития образования»; </w:t>
      </w:r>
    </w:p>
    <w:p w:rsidR="004F4AA6" w:rsidRPr="00D74BF7" w:rsidRDefault="004F4AA6" w:rsidP="00D74BF7">
      <w:pPr>
        <w:pStyle w:val="ad"/>
        <w:numPr>
          <w:ilvl w:val="0"/>
          <w:numId w:val="5"/>
        </w:numPr>
        <w:spacing w:after="200" w:line="276" w:lineRule="auto"/>
        <w:ind w:left="0" w:firstLine="0"/>
        <w:jc w:val="both"/>
      </w:pPr>
      <w:r w:rsidRPr="00D74BF7">
        <w:t xml:space="preserve">27 марта 2017 года преподаватель начальных классов Попова Светлана Юрьевна приняла участие в мастер-классе  «Приемы создания интерактивных тестов и кроссвордов в MS </w:t>
      </w:r>
      <w:proofErr w:type="spellStart"/>
      <w:r w:rsidRPr="00D74BF7">
        <w:t>Excel</w:t>
      </w:r>
      <w:proofErr w:type="spellEnd"/>
      <w:r w:rsidRPr="00D74BF7">
        <w:t xml:space="preserve">, проведенного в рамках V Педагогической мастерской «Информационные технологии в образовательной деятельности в условиях реализации ФГОС»; </w:t>
      </w:r>
    </w:p>
    <w:p w:rsidR="004F4AA6" w:rsidRPr="00D74BF7" w:rsidRDefault="004F4AA6" w:rsidP="00D74BF7">
      <w:pPr>
        <w:pStyle w:val="ad"/>
        <w:numPr>
          <w:ilvl w:val="0"/>
          <w:numId w:val="5"/>
        </w:numPr>
        <w:spacing w:after="200" w:line="276" w:lineRule="auto"/>
        <w:ind w:left="0" w:firstLine="0"/>
        <w:jc w:val="both"/>
      </w:pPr>
      <w:r w:rsidRPr="00D74BF7">
        <w:t xml:space="preserve">В марте 2017 года преподаватель русского языка и литературы Шляпина Елена Александровна приняла участие в Мастер-классе «Изучение основ робототехники на базе </w:t>
      </w:r>
      <w:proofErr w:type="spellStart"/>
      <w:r w:rsidRPr="00D74BF7">
        <w:t>Arduino</w:t>
      </w:r>
      <w:proofErr w:type="spellEnd"/>
      <w:r w:rsidRPr="00D74BF7">
        <w:t xml:space="preserve">» в рамках 5 Педагогической мастерской «Информационные технологии в образовательной деятельности в условиях реализации ФГОС»; </w:t>
      </w:r>
    </w:p>
    <w:p w:rsidR="004F4AA6" w:rsidRPr="00D74BF7" w:rsidRDefault="004F4AA6" w:rsidP="00D74BF7">
      <w:pPr>
        <w:pStyle w:val="ad"/>
        <w:numPr>
          <w:ilvl w:val="0"/>
          <w:numId w:val="5"/>
        </w:numPr>
        <w:spacing w:after="200" w:line="276" w:lineRule="auto"/>
        <w:ind w:left="0" w:firstLine="0"/>
        <w:jc w:val="both"/>
      </w:pPr>
      <w:r w:rsidRPr="00D74BF7">
        <w:t>18 апреля 2017 года преподаватель английского языка Колесникова Ирина Дмитриевна приняла участие в он-</w:t>
      </w:r>
      <w:proofErr w:type="spellStart"/>
      <w:r w:rsidRPr="00D74BF7">
        <w:t>лайн</w:t>
      </w:r>
      <w:proofErr w:type="spellEnd"/>
      <w:r w:rsidRPr="00D74BF7">
        <w:t xml:space="preserve"> тестировании по теме «Основы теории обучения иностранным языкам» на сайте проекта infourok.ru. По итогам тестирования получила диплом второй степени; </w:t>
      </w:r>
    </w:p>
    <w:p w:rsidR="004F4AA6" w:rsidRPr="00D74BF7" w:rsidRDefault="004F4AA6" w:rsidP="00D74BF7">
      <w:pPr>
        <w:pStyle w:val="ad"/>
        <w:numPr>
          <w:ilvl w:val="0"/>
          <w:numId w:val="5"/>
        </w:numPr>
        <w:spacing w:after="200" w:line="276" w:lineRule="auto"/>
        <w:ind w:left="0" w:firstLine="0"/>
        <w:jc w:val="both"/>
      </w:pPr>
      <w:r w:rsidRPr="00D74BF7">
        <w:t>18 апреля 2017 года преподаватель английского языка Колесникова Ирина Дмитриевна приняла участие в он-</w:t>
      </w:r>
      <w:proofErr w:type="spellStart"/>
      <w:r w:rsidRPr="00D74BF7">
        <w:t>лайн</w:t>
      </w:r>
      <w:proofErr w:type="spellEnd"/>
      <w:r w:rsidRPr="00D74BF7">
        <w:t xml:space="preserve"> тестировании по теме «Основы психологии деятельности педагога». По итогам тестирования получила диплом первой степени; </w:t>
      </w:r>
    </w:p>
    <w:p w:rsidR="004F4AA6" w:rsidRPr="00D74BF7" w:rsidRDefault="004F4AA6" w:rsidP="00D74BF7">
      <w:pPr>
        <w:pStyle w:val="ad"/>
        <w:numPr>
          <w:ilvl w:val="0"/>
          <w:numId w:val="5"/>
        </w:numPr>
        <w:spacing w:after="200" w:line="276" w:lineRule="auto"/>
        <w:ind w:left="0" w:firstLine="0"/>
        <w:jc w:val="both"/>
      </w:pPr>
      <w:r w:rsidRPr="00D74BF7">
        <w:t xml:space="preserve"> С 27 апреля  по 28 апреля 2017 проходил Съезд психологов социальной защиты населения по теме «Практическая психология  в социальной сфере: технологии и навыки антикризисной помощи». Участие в это съезде приняла Османова Ирина Васильевн</w:t>
      </w:r>
      <w:proofErr w:type="gramStart"/>
      <w:r w:rsidRPr="00D74BF7">
        <w:t>а(</w:t>
      </w:r>
      <w:proofErr w:type="gramEnd"/>
      <w:r w:rsidRPr="00D74BF7">
        <w:t xml:space="preserve">педагог-психолог ЦДО); </w:t>
      </w:r>
    </w:p>
    <w:p w:rsidR="004F4AA6" w:rsidRPr="00D74BF7" w:rsidRDefault="004F4AA6" w:rsidP="00D74BF7">
      <w:pPr>
        <w:pStyle w:val="ad"/>
        <w:numPr>
          <w:ilvl w:val="0"/>
          <w:numId w:val="5"/>
        </w:numPr>
        <w:spacing w:after="200" w:line="276" w:lineRule="auto"/>
        <w:ind w:left="0" w:firstLine="0"/>
        <w:jc w:val="both"/>
      </w:pPr>
      <w:proofErr w:type="gramStart"/>
      <w:r w:rsidRPr="00D74BF7">
        <w:t>В апреле 2017 года преподаватель музыки Майорова Галина Алексеевна приняла участие во Всероссийском тестирование «</w:t>
      </w:r>
      <w:proofErr w:type="spellStart"/>
      <w:r w:rsidRPr="00D74BF7">
        <w:t>Тотал</w:t>
      </w:r>
      <w:proofErr w:type="spellEnd"/>
      <w:r w:rsidRPr="00D74BF7">
        <w:t xml:space="preserve"> Тест Апрель 2017» по теме «Использование ИКТ в педагогической деятельности».</w:t>
      </w:r>
      <w:proofErr w:type="gramEnd"/>
      <w:r w:rsidRPr="00D74BF7">
        <w:t xml:space="preserve"> По итогам тестирования получила диплом первой степени; </w:t>
      </w:r>
    </w:p>
    <w:p w:rsidR="004F4AA6" w:rsidRPr="00D74BF7" w:rsidRDefault="004F4AA6" w:rsidP="00D74BF7">
      <w:pPr>
        <w:pStyle w:val="ad"/>
        <w:numPr>
          <w:ilvl w:val="0"/>
          <w:numId w:val="5"/>
        </w:numPr>
        <w:spacing w:after="200" w:line="276" w:lineRule="auto"/>
        <w:ind w:left="0" w:firstLine="0"/>
        <w:jc w:val="both"/>
      </w:pPr>
      <w:r w:rsidRPr="00D74BF7">
        <w:t>В апреле 2017 года преподаватель музыки Майорова Галина Алексеевна приняла участие во Всероссийском тестировании «</w:t>
      </w:r>
      <w:proofErr w:type="spellStart"/>
      <w:r w:rsidRPr="00D74BF7">
        <w:t>Тотал</w:t>
      </w:r>
      <w:proofErr w:type="spellEnd"/>
      <w:r w:rsidRPr="00D74BF7">
        <w:t xml:space="preserve"> Тест Апрель 2017» по теме «Психолого-педагогические аспекты образовательной сферы». По итогам тестирования получила диплом первой степени;</w:t>
      </w:r>
    </w:p>
    <w:p w:rsidR="004F4AA6" w:rsidRPr="00D74BF7" w:rsidRDefault="004F4AA6" w:rsidP="00D74BF7">
      <w:pPr>
        <w:pStyle w:val="ad"/>
        <w:numPr>
          <w:ilvl w:val="0"/>
          <w:numId w:val="5"/>
        </w:numPr>
        <w:spacing w:after="200" w:line="276" w:lineRule="auto"/>
        <w:ind w:left="0" w:firstLine="0"/>
        <w:jc w:val="both"/>
      </w:pPr>
      <w:r w:rsidRPr="00D74BF7">
        <w:lastRenderedPageBreak/>
        <w:t>В апреле 2017 года преподаватель музыки Майорова Галина Алексеевна приняла участие во Всероссийском тестировании «</w:t>
      </w:r>
      <w:proofErr w:type="spellStart"/>
      <w:r w:rsidRPr="00D74BF7">
        <w:t>Тотал</w:t>
      </w:r>
      <w:proofErr w:type="spellEnd"/>
      <w:r w:rsidRPr="00D74BF7">
        <w:t xml:space="preserve"> Тест Апрель 2017» по теме «Основы педагогического мастерства». По итогам тестирования получила диплом первой степени;</w:t>
      </w:r>
    </w:p>
    <w:p w:rsidR="004F4AA6" w:rsidRPr="00D74BF7" w:rsidRDefault="004F4AA6" w:rsidP="00D74BF7">
      <w:pPr>
        <w:pStyle w:val="ad"/>
        <w:numPr>
          <w:ilvl w:val="0"/>
          <w:numId w:val="5"/>
        </w:numPr>
        <w:spacing w:after="200" w:line="276" w:lineRule="auto"/>
        <w:ind w:left="0" w:firstLine="0"/>
        <w:jc w:val="both"/>
      </w:pPr>
      <w:r w:rsidRPr="00D74BF7">
        <w:t xml:space="preserve">В апреле 2017 года преподаватель математики Ивашина Ирина Петровна приняла участие в </w:t>
      </w:r>
      <w:proofErr w:type="spellStart"/>
      <w:r w:rsidRPr="00D74BF7">
        <w:t>мединаре</w:t>
      </w:r>
      <w:proofErr w:type="spellEnd"/>
      <w:r w:rsidRPr="00D74BF7">
        <w:t xml:space="preserve"> «Инклюзивное образование – новое стратегическое направление современного образования в соответствии с требованиями ФГОС»;</w:t>
      </w:r>
    </w:p>
    <w:p w:rsidR="004F4AA6" w:rsidRPr="00D74BF7" w:rsidRDefault="004F4AA6" w:rsidP="00D74BF7">
      <w:pPr>
        <w:pStyle w:val="ad"/>
        <w:numPr>
          <w:ilvl w:val="0"/>
          <w:numId w:val="5"/>
        </w:numPr>
        <w:spacing w:after="200" w:line="276" w:lineRule="auto"/>
        <w:ind w:left="0" w:firstLine="0"/>
        <w:jc w:val="both"/>
      </w:pPr>
      <w:r w:rsidRPr="00D74BF7">
        <w:t xml:space="preserve">В апреле 2017 года преподаватель истории  Борисенко Инна Михайловна  приняла участие в </w:t>
      </w:r>
      <w:proofErr w:type="spellStart"/>
      <w:r w:rsidRPr="00D74BF7">
        <w:t>вебинаре</w:t>
      </w:r>
      <w:proofErr w:type="spellEnd"/>
      <w:r w:rsidRPr="00D74BF7">
        <w:t xml:space="preserve"> «Проектирование демонстрационного экзамена как формы ГИА выпускников СПО».</w:t>
      </w:r>
    </w:p>
    <w:p w:rsidR="004F4AA6" w:rsidRPr="00D74BF7" w:rsidRDefault="004F4AA6" w:rsidP="00D74BF7">
      <w:pPr>
        <w:pStyle w:val="ad"/>
        <w:spacing w:after="200" w:line="276" w:lineRule="auto"/>
        <w:ind w:left="0"/>
        <w:jc w:val="both"/>
      </w:pPr>
      <w:r w:rsidRPr="00D74BF7">
        <w:rPr>
          <w:noProof/>
        </w:rPr>
        <w:drawing>
          <wp:inline distT="0" distB="0" distL="0" distR="0" wp14:anchorId="2687298E" wp14:editId="2A520348">
            <wp:extent cx="6219825" cy="22193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4AA6" w:rsidRPr="00D74BF7" w:rsidRDefault="004F4AA6" w:rsidP="00D74BF7">
      <w:pPr>
        <w:ind w:firstLine="708"/>
        <w:jc w:val="both"/>
        <w:rPr>
          <w:rFonts w:ascii="Times New Roman" w:hAnsi="Times New Roman" w:cs="Times New Roman"/>
          <w:color w:val="000000"/>
          <w:sz w:val="24"/>
          <w:szCs w:val="24"/>
        </w:rPr>
      </w:pPr>
      <w:r w:rsidRPr="00D74BF7">
        <w:rPr>
          <w:rFonts w:ascii="Times New Roman" w:hAnsi="Times New Roman" w:cs="Times New Roman"/>
          <w:color w:val="000000"/>
          <w:sz w:val="24"/>
          <w:szCs w:val="24"/>
        </w:rPr>
        <w:t xml:space="preserve">Профессионализм педагога определяется его профессиональной пригодностью, профессиональным самоопределением, саморазвитием, т. е. целенаправленным формированием в себе тех качеств, которые необходимы для выполнения профессиональной деятельности. Преподавателю необходимо мотивированное стремление к самообразованию, к самовыражению. Участие в конкурсах профессионального мастерства способствует эффективному развитию системы образования, широкому внедрению в практику новых интересных методик и подходов к преподаванию, развитию профессиональны компетенций. </w:t>
      </w:r>
    </w:p>
    <w:p w:rsidR="004F4AA6" w:rsidRPr="00D74BF7" w:rsidRDefault="004F4AA6" w:rsidP="00D74BF7">
      <w:pPr>
        <w:ind w:firstLine="708"/>
        <w:jc w:val="both"/>
        <w:rPr>
          <w:rFonts w:ascii="Times New Roman" w:hAnsi="Times New Roman" w:cs="Times New Roman"/>
          <w:color w:val="000000"/>
          <w:sz w:val="24"/>
          <w:szCs w:val="24"/>
        </w:rPr>
      </w:pPr>
      <w:r w:rsidRPr="00D74BF7">
        <w:rPr>
          <w:rFonts w:ascii="Times New Roman" w:hAnsi="Times New Roman" w:cs="Times New Roman"/>
          <w:color w:val="000000"/>
          <w:sz w:val="24"/>
          <w:szCs w:val="24"/>
        </w:rPr>
        <w:t>В 2016/2017 учебном году преподаватели ЦДО приняли участие в следующих конкурсах профессионального мастерства:</w:t>
      </w:r>
    </w:p>
    <w:p w:rsidR="004F4AA6" w:rsidRPr="00D74BF7" w:rsidRDefault="004F4AA6" w:rsidP="00D74BF7">
      <w:pPr>
        <w:pStyle w:val="ad"/>
        <w:numPr>
          <w:ilvl w:val="0"/>
          <w:numId w:val="6"/>
        </w:numPr>
        <w:spacing w:after="200" w:line="276" w:lineRule="auto"/>
        <w:ind w:left="0" w:firstLine="0"/>
        <w:jc w:val="both"/>
      </w:pPr>
      <w:r w:rsidRPr="00D74BF7">
        <w:t xml:space="preserve">С 01 сентября 2016 по 30 декабря 2016 года проходил I Всероссийский ежегодный педагогический конкурс «Лучшая методическая разработка в соответствии с ФГОС» от образовательного портала «Продленка». Участие в нем приняли преподаватель географии Ясинская Александра Николаевна и преподаватель географии Мещерякова Анна Владимировна. За участие в конкурсе Ясинская Александра Николаевна получила диплом первой степени, Мещерякова Анна Владимировна получила диплом второй степени;  </w:t>
      </w:r>
    </w:p>
    <w:p w:rsidR="004F4AA6" w:rsidRPr="00D74BF7" w:rsidRDefault="004F4AA6" w:rsidP="00D74BF7">
      <w:pPr>
        <w:pStyle w:val="ad"/>
        <w:numPr>
          <w:ilvl w:val="0"/>
          <w:numId w:val="6"/>
        </w:numPr>
        <w:spacing w:after="200" w:line="276" w:lineRule="auto"/>
        <w:ind w:left="0" w:firstLine="0"/>
        <w:jc w:val="both"/>
      </w:pPr>
      <w:r w:rsidRPr="00D74BF7">
        <w:t xml:space="preserve">В Декабре 2016 года преподаватель музыки Майорова Галина Алексеевна приняла участие во II Всероссийском  дистанционном конкурсе профессионального мастерства работников профессиональных образовательных организаций «МОЙ UROK.-SPO 2016».  За свою разработку урока-путешествия преподаватель получил Диплом первой степени. </w:t>
      </w:r>
    </w:p>
    <w:p w:rsidR="004F4AA6" w:rsidRPr="00D74BF7" w:rsidRDefault="004F4AA6" w:rsidP="00D74BF7">
      <w:pPr>
        <w:pStyle w:val="ad"/>
        <w:numPr>
          <w:ilvl w:val="0"/>
          <w:numId w:val="6"/>
        </w:numPr>
        <w:spacing w:after="200" w:line="276" w:lineRule="auto"/>
        <w:ind w:left="0" w:firstLine="0"/>
        <w:jc w:val="both"/>
      </w:pPr>
      <w:r w:rsidRPr="00D74BF7">
        <w:t xml:space="preserve">В Декабре 2016 года преподаватель музыки Майорова Галина Алексеевна приняла участие во II Всероссийском дистанционном конкурсе профессионального мастерства работников СПО  «МОЙ UROK.-SPO 2016». За свою разработку внеурочного мероприятия «Святые Земли русской. </w:t>
      </w:r>
      <w:proofErr w:type="spellStart"/>
      <w:r w:rsidRPr="00D74BF7">
        <w:t>А.Невский</w:t>
      </w:r>
      <w:proofErr w:type="spellEnd"/>
      <w:r w:rsidRPr="00D74BF7">
        <w:t xml:space="preserve">» преподаватель получил Диплом третей степени; </w:t>
      </w:r>
    </w:p>
    <w:p w:rsidR="004F4AA6" w:rsidRPr="00D74BF7" w:rsidRDefault="004F4AA6" w:rsidP="00D74BF7">
      <w:pPr>
        <w:pStyle w:val="ad"/>
        <w:numPr>
          <w:ilvl w:val="0"/>
          <w:numId w:val="6"/>
        </w:numPr>
        <w:spacing w:after="200" w:line="276" w:lineRule="auto"/>
        <w:ind w:left="0" w:firstLine="0"/>
        <w:jc w:val="both"/>
      </w:pPr>
      <w:r w:rsidRPr="00D74BF7">
        <w:lastRenderedPageBreak/>
        <w:t>В апреле-мае 2017 года преподаватель Гончарова Елена Анатольевна приняла участие в конкурсе «За нравственный подвиг учителя»;</w:t>
      </w:r>
    </w:p>
    <w:p w:rsidR="004F4AA6" w:rsidRPr="00D74BF7" w:rsidRDefault="004F4AA6" w:rsidP="00D74BF7">
      <w:pPr>
        <w:pStyle w:val="ad"/>
        <w:numPr>
          <w:ilvl w:val="0"/>
          <w:numId w:val="6"/>
        </w:numPr>
        <w:spacing w:after="200" w:line="276" w:lineRule="auto"/>
        <w:ind w:left="0" w:firstLine="0"/>
        <w:jc w:val="both"/>
      </w:pPr>
      <w:r w:rsidRPr="00D74BF7">
        <w:t xml:space="preserve">С 15 февраля по 04 апреля 2017 года проходил краевой дистанционный конкурс «Лучший образовательный мультфильм». Участие в нем приняли преподаватель информатики Кобзан Ярослав Юрьевич, преподаватель начальных классов Ромашкина Татьяна Владимировна, преподаватель математики Ивашина Ирина Петровна. Преподаватели сняли мультфильм «Мы вместе». За эту работу они получили дипломы третей степени в номинации «Мультфильм-сюжет»; </w:t>
      </w:r>
    </w:p>
    <w:p w:rsidR="004F4AA6" w:rsidRPr="00D74BF7" w:rsidRDefault="004F4AA6" w:rsidP="00D74BF7">
      <w:pPr>
        <w:pStyle w:val="ad"/>
        <w:numPr>
          <w:ilvl w:val="0"/>
          <w:numId w:val="6"/>
        </w:numPr>
        <w:spacing w:after="200" w:line="276" w:lineRule="auto"/>
        <w:ind w:left="0" w:firstLine="0"/>
        <w:jc w:val="both"/>
      </w:pPr>
      <w:r w:rsidRPr="00D74BF7">
        <w:t xml:space="preserve">В апреле 2017 года преподаватель начальных классов Ромашкина Татьяна Владимировна приняла участие в Региональном этапе Всероссийского конкурса в области педагогики,  воспитания и работы с детьми и молодёжью до 20 лет «За нравственный подвиг учителя». </w:t>
      </w:r>
    </w:p>
    <w:p w:rsidR="004F4AA6" w:rsidRPr="00D74BF7" w:rsidRDefault="004F4AA6" w:rsidP="00D74BF7">
      <w:pPr>
        <w:pStyle w:val="ad"/>
        <w:spacing w:after="200" w:line="276" w:lineRule="auto"/>
        <w:ind w:left="0"/>
        <w:jc w:val="both"/>
      </w:pPr>
      <w:r w:rsidRPr="00D74BF7">
        <w:rPr>
          <w:noProof/>
        </w:rPr>
        <w:drawing>
          <wp:inline distT="0" distB="0" distL="0" distR="0" wp14:anchorId="27549AB4" wp14:editId="73BFB20C">
            <wp:extent cx="6029325" cy="1981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Преподаватели Центра продолжают активно распространять и получать  опыт за счёт участия на мероприятиях разного уровня.</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Преподаватели ЦДО в 2016/2017 учебном году так же активно начали работу над новой методической темой «Управление процессом достижения нового качества образования в условиях реализации ФГОС».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В этом учебном году рассматривались вопросы, связанные с развитием управленческих компетенций учителя в условиях внедрения ФГОС второго поколения. Было проведено три крупных методических совещания по следующим темам:</w:t>
      </w:r>
    </w:p>
    <w:p w:rsidR="004F4AA6" w:rsidRPr="00D74BF7" w:rsidRDefault="004F4AA6" w:rsidP="00D74BF7">
      <w:pPr>
        <w:pStyle w:val="ad"/>
        <w:numPr>
          <w:ilvl w:val="0"/>
          <w:numId w:val="7"/>
        </w:numPr>
        <w:spacing w:line="276" w:lineRule="auto"/>
        <w:ind w:left="0" w:firstLine="0"/>
        <w:jc w:val="both"/>
      </w:pPr>
      <w:r w:rsidRPr="00D74BF7">
        <w:t>Управленческая культура учителя как системообразующая составляющая общей профессиональной культуры современного учителя.</w:t>
      </w:r>
    </w:p>
    <w:p w:rsidR="004F4AA6" w:rsidRPr="00D74BF7" w:rsidRDefault="004F4AA6" w:rsidP="00D74BF7">
      <w:pPr>
        <w:pStyle w:val="ad"/>
        <w:numPr>
          <w:ilvl w:val="0"/>
          <w:numId w:val="7"/>
        </w:numPr>
        <w:spacing w:line="276" w:lineRule="auto"/>
        <w:ind w:left="0" w:firstLine="0"/>
        <w:jc w:val="both"/>
      </w:pPr>
      <w:r w:rsidRPr="00D74BF7">
        <w:t>Законы педагогического менеджмента, проявляющиеся в условиях «учитель-ученик».</w:t>
      </w:r>
    </w:p>
    <w:p w:rsidR="004F4AA6" w:rsidRPr="00D74BF7" w:rsidRDefault="004F4AA6" w:rsidP="00D74BF7">
      <w:pPr>
        <w:pStyle w:val="ad"/>
        <w:numPr>
          <w:ilvl w:val="0"/>
          <w:numId w:val="7"/>
        </w:numPr>
        <w:spacing w:line="276" w:lineRule="auto"/>
        <w:ind w:left="0" w:firstLine="0"/>
        <w:jc w:val="both"/>
      </w:pPr>
      <w:r w:rsidRPr="00D74BF7">
        <w:t xml:space="preserve">Основные проблемы на пути становления учителя как управленца в системе «учитель-ученик», способы их предупреждения.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Первое совещание подготовила Маркеленкова О.Н. (зам. директора по УВР), второе совещание подготовила Ясинская А.Н. (методист),  третье совещание подготовила Мещерякова А.В. (методист). На совещаниях выступали с докладами различной тематики следующие преподаватели: Гончаренко М.А., Киселева Н.А., Попова С.Ю., Калинина А.Н. По итогам совещаний преподавателям рекомендовано продолжить самообразование по рассмотренной тематике.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Кроме методических совещаний в 2016/2017 году были проведены три совещания,  на которых рассматривались новые профессиональные стандарты.  Эти совещания были подготовлены Маркеленковой О.Н., Ясинской А.Н. и Мещеряковой А.В.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14 апреля 2017 года для преподавателей ЦДО педагог-психолог  Османова Ирина Васильевна провела семинар по теме «Профессиональная деформация в педагогической деятельности и способы ее преодоления». Она познакомила коллектив с причинами и признаками </w:t>
      </w:r>
      <w:r w:rsidRPr="00D74BF7">
        <w:rPr>
          <w:rFonts w:ascii="Times New Roman" w:hAnsi="Times New Roman" w:cs="Times New Roman"/>
          <w:sz w:val="24"/>
          <w:szCs w:val="24"/>
        </w:rPr>
        <w:lastRenderedPageBreak/>
        <w:t xml:space="preserve">профессиональной деформации, провела тестирование по выявлению профессиональной деформации у преподавателей. В конце семинара дала рекомендации по преодолению профессиональной деформации. </w:t>
      </w:r>
    </w:p>
    <w:p w:rsidR="004F4AA6" w:rsidRPr="00D74BF7" w:rsidRDefault="004F4AA6" w:rsidP="00D74BF7">
      <w:pPr>
        <w:pStyle w:val="ad"/>
        <w:numPr>
          <w:ilvl w:val="0"/>
          <w:numId w:val="12"/>
        </w:numPr>
        <w:spacing w:line="276" w:lineRule="auto"/>
        <w:ind w:left="0" w:firstLine="0"/>
        <w:jc w:val="center"/>
        <w:rPr>
          <w:b/>
        </w:rPr>
      </w:pPr>
      <w:r w:rsidRPr="00D74BF7">
        <w:rPr>
          <w:b/>
        </w:rPr>
        <w:t>Работа предметных групп</w:t>
      </w:r>
    </w:p>
    <w:p w:rsidR="004F4AA6" w:rsidRPr="00D74BF7" w:rsidRDefault="004F4AA6" w:rsidP="00D74BF7">
      <w:pPr>
        <w:pStyle w:val="ad"/>
        <w:spacing w:line="276" w:lineRule="auto"/>
        <w:ind w:left="2137"/>
        <w:jc w:val="both"/>
        <w:rPr>
          <w:b/>
        </w:rPr>
      </w:pP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развитии любого специалиста многое зависит от его профессиональной направленности, от постоянного расширения сфер деятельности, усложнения содержания труда. Поэтому если педагог продвигается вперед, то это обеспечивает его поступательное движение как профессионала, ведет к появлению более сложных знаний, умений, навыков, делает востребованными новые способности и качества личности. Поиск признания среди коллег и руководства, желание быть авторитетным и компетентным в глазах учеников и их родителей, усиливающийся интерес к основному делу своей жизни, стремление максимально развить свои возможности – все это стимулирует профессиональный рост. Одним из способов стимулирования профессионального роста можно считать работу предметных групп в Центре дистанционного образования. Такая форма работы ведется второй год.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2016/2017 учебном году была выбрана общая тема для работы предметных групп «Край родной – любимый самый!».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Целью работы предметных групп  - это воспитание гражданина России, патриота своей малой родины, знающего, любящего свой родной край, город, почитающего его традиции, испытывающего гордость за вклад своей малой родины в жизнь огромного государства.  Воспитание деятельного гражданина, с активной жизненной позицией, желающего принять непосредственное участие в развитии и процветании своего города.</w:t>
      </w:r>
      <w:r w:rsidRPr="00D74BF7">
        <w:rPr>
          <w:rFonts w:ascii="Times New Roman" w:hAnsi="Times New Roman" w:cs="Times New Roman"/>
          <w:sz w:val="24"/>
          <w:szCs w:val="24"/>
        </w:rPr>
        <w:tab/>
      </w:r>
      <w:r w:rsidRPr="00D74BF7">
        <w:rPr>
          <w:rFonts w:ascii="Times New Roman" w:hAnsi="Times New Roman" w:cs="Times New Roman"/>
          <w:sz w:val="24"/>
          <w:szCs w:val="24"/>
        </w:rPr>
        <w:tab/>
      </w:r>
    </w:p>
    <w:p w:rsidR="004F4AA6" w:rsidRPr="00D74BF7" w:rsidRDefault="004F4AA6" w:rsidP="00D74BF7">
      <w:pPr>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Задачи работы предметных групп: </w:t>
      </w:r>
    </w:p>
    <w:p w:rsidR="004F4AA6" w:rsidRPr="00D74BF7" w:rsidRDefault="004F4AA6" w:rsidP="00D74BF7">
      <w:pPr>
        <w:pStyle w:val="ad"/>
        <w:numPr>
          <w:ilvl w:val="0"/>
          <w:numId w:val="13"/>
        </w:numPr>
        <w:spacing w:line="276" w:lineRule="auto"/>
        <w:ind w:left="0" w:firstLine="0"/>
        <w:jc w:val="both"/>
      </w:pPr>
      <w:r w:rsidRPr="00D74BF7">
        <w:t>развитие гражданских качеств личности младшего школьника; его патриотического отношения к России и своему краю; формирование личностно-ценностного отношения и побуждение деятельной любви к родному месту проживания; развитие познавательных интересов, интеллектуальных и творческих способностей учащихся.</w:t>
      </w:r>
    </w:p>
    <w:p w:rsidR="004F4AA6" w:rsidRPr="00D74BF7" w:rsidRDefault="004F4AA6" w:rsidP="00D74BF7">
      <w:pPr>
        <w:pStyle w:val="ad"/>
        <w:numPr>
          <w:ilvl w:val="0"/>
          <w:numId w:val="13"/>
        </w:numPr>
        <w:spacing w:line="276" w:lineRule="auto"/>
        <w:ind w:left="0" w:firstLine="0"/>
        <w:jc w:val="both"/>
      </w:pPr>
      <w:r w:rsidRPr="00D74BF7">
        <w:t>формирование способности и готовности к использованию краеведческих знаний в повседневной жизни.</w:t>
      </w:r>
    </w:p>
    <w:p w:rsidR="004F4AA6" w:rsidRPr="00D74BF7" w:rsidRDefault="004F4AA6" w:rsidP="00D74BF7">
      <w:pPr>
        <w:pStyle w:val="ad"/>
        <w:numPr>
          <w:ilvl w:val="0"/>
          <w:numId w:val="13"/>
        </w:numPr>
        <w:spacing w:line="276" w:lineRule="auto"/>
        <w:ind w:left="0" w:firstLine="0"/>
        <w:jc w:val="both"/>
      </w:pPr>
      <w:proofErr w:type="gramStart"/>
      <w:r w:rsidRPr="00D74BF7">
        <w:t>овладение</w:t>
      </w:r>
      <w:proofErr w:type="gramEnd"/>
      <w:r w:rsidRPr="00D74BF7">
        <w:t xml:space="preserve"> начальными формами исследовательской деятельности, включая умения поиска и работы с информацией.</w:t>
      </w:r>
    </w:p>
    <w:p w:rsidR="004F4AA6" w:rsidRPr="00D74BF7" w:rsidRDefault="004F4AA6" w:rsidP="00D74BF7">
      <w:pPr>
        <w:pStyle w:val="ad"/>
        <w:numPr>
          <w:ilvl w:val="0"/>
          <w:numId w:val="13"/>
        </w:numPr>
        <w:spacing w:line="276" w:lineRule="auto"/>
        <w:ind w:left="0" w:firstLine="0"/>
        <w:jc w:val="both"/>
      </w:pPr>
      <w:r w:rsidRPr="00D74BF7">
        <w:t>ознакомление учащихся с технологией проектной деятельности, умению применять данную технологию в самостоятельной работе.</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В начале учебного года был составлен план работы каждой предметной группы и преподаватели вели намеченную на учебный год работу с учащимися.</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29 марта и 30 марта 2017 года прошли итоговые совещания по работе предметных групп, на которых были продемонстрированы результаты работы преподавателей с учащимися по выбранной теме.</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предметную группу преподавателей начальных классов входили Ромашкина Т.В., Калинина А.Н., Гончаренко М.А., Попова С.Ю.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Ромашкина Татьяна Владимировна представила проект «Гид по городу Петропавловск-Камчатский». Над проектом работала </w:t>
      </w:r>
      <w:proofErr w:type="spellStart"/>
      <w:r w:rsidRPr="00D74BF7">
        <w:rPr>
          <w:rFonts w:ascii="Times New Roman" w:hAnsi="Times New Roman" w:cs="Times New Roman"/>
          <w:sz w:val="24"/>
          <w:szCs w:val="24"/>
        </w:rPr>
        <w:t>Шелковникова</w:t>
      </w:r>
      <w:proofErr w:type="spellEnd"/>
      <w:r w:rsidRPr="00D74BF7">
        <w:rPr>
          <w:rFonts w:ascii="Times New Roman" w:hAnsi="Times New Roman" w:cs="Times New Roman"/>
          <w:sz w:val="24"/>
          <w:szCs w:val="24"/>
        </w:rPr>
        <w:t xml:space="preserve"> Екатерина, при помощи преподавателя ученица вела сбор информации о музеях нашего города и памятных местах. К концу года была создана красочная презентация по заданной теме проекта.</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lastRenderedPageBreak/>
        <w:t xml:space="preserve">Калинина Анастасия Николаевна работала с детьми в течение года над созданием видеороликов и буклета о природе Камчатского края. Учащиеся </w:t>
      </w:r>
      <w:proofErr w:type="spellStart"/>
      <w:r w:rsidRPr="00D74BF7">
        <w:rPr>
          <w:rFonts w:ascii="Times New Roman" w:hAnsi="Times New Roman" w:cs="Times New Roman"/>
          <w:sz w:val="24"/>
          <w:szCs w:val="24"/>
        </w:rPr>
        <w:t>Клепалова</w:t>
      </w:r>
      <w:proofErr w:type="spellEnd"/>
      <w:r w:rsidRPr="00D74BF7">
        <w:rPr>
          <w:rFonts w:ascii="Times New Roman" w:hAnsi="Times New Roman" w:cs="Times New Roman"/>
          <w:sz w:val="24"/>
          <w:szCs w:val="24"/>
        </w:rPr>
        <w:t xml:space="preserve"> Виктория, Худошина Ангелина и Большаков Валентин самостоятельно занимались поиском и отбором необходимой  информации, учились создавать видеоролики  в программе «Киностудия». На совещании Калинина Анастасия Николаевна продемонстрировала результаты совместной работы с учащимися, показав видеоролики учащихся.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Гончаренко Марина Анатольевна продемонстрировала фрагмент урока, который она проводила с </w:t>
      </w:r>
      <w:proofErr w:type="spellStart"/>
      <w:r w:rsidRPr="00D74BF7">
        <w:rPr>
          <w:rFonts w:ascii="Times New Roman" w:hAnsi="Times New Roman" w:cs="Times New Roman"/>
          <w:sz w:val="24"/>
          <w:szCs w:val="24"/>
        </w:rPr>
        <w:t>Ходосом</w:t>
      </w:r>
      <w:proofErr w:type="spellEnd"/>
      <w:r w:rsidRPr="00D74BF7">
        <w:rPr>
          <w:rFonts w:ascii="Times New Roman" w:hAnsi="Times New Roman" w:cs="Times New Roman"/>
          <w:sz w:val="24"/>
          <w:szCs w:val="24"/>
        </w:rPr>
        <w:t xml:space="preserve"> Константином и  Жилиной Полиной по теме: «Коренные жители Камчатского края». Был показан наглядный материал в виде презентации и теоретический материал, адаптированный к начальной школе о быте и народах Камчатского края.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Попова Светлана Юрьевна работала с учащимися по подготовке мини-проекта «Моя улица». Ученики должны были составить рассказ о своей улице, найти ее на карте города, а так же найти на карте объекты которые находятся рядом с их домом. Так же необходимо было  подготовить рисунки, картинки, фотографии по теме мини-проекта.</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предметную группу преподавателей филологии входили Шляпина Елена Александровна, Косенко Ольга Димовна, Киселева Наталья Александровна.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Шляпина Елена Александровна и Косенко Ольга Димовна провели с учащимися мини-проект  «Коренные жители Камчатского края». На совещании преподаватели поделились результатами работы с учащимися, продемонстрировали материал, который они собрали в результате совместной работы над мини-проектом.</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Киселева Наталья Александровна на совещании рассказала, как она использует региональный компонент в своей работе с учащимися. Были представлены материалы викторины «Что мы знаем о Камчатке», которую она проводила на своих уроках.</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предметную группу преподавателей изобразительного искусства вошла Сердобольская Светлана Николаевна. Она представила проект «Стилизованный Камчатский медведь». Работа над проектом велась со </w:t>
      </w:r>
      <w:proofErr w:type="spellStart"/>
      <w:r w:rsidRPr="00D74BF7">
        <w:rPr>
          <w:rFonts w:ascii="Times New Roman" w:hAnsi="Times New Roman" w:cs="Times New Roman"/>
          <w:sz w:val="24"/>
          <w:szCs w:val="24"/>
        </w:rPr>
        <w:t>Стасьо</w:t>
      </w:r>
      <w:proofErr w:type="spellEnd"/>
      <w:r w:rsidRPr="00D74BF7">
        <w:rPr>
          <w:rFonts w:ascii="Times New Roman" w:hAnsi="Times New Roman" w:cs="Times New Roman"/>
          <w:sz w:val="24"/>
          <w:szCs w:val="24"/>
        </w:rPr>
        <w:t xml:space="preserve"> Екатериной, Гусейнова Валерия и Стрюкова Дарья. В ходе работы над проектом дети изучили среду обитания Камчатского медведя, понятие стилизации, научились изображать стилизованного камчатского медведя. На совещании были представлены работы учащихся.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предметную группу преподавателей географии вошли Мещерякова Анна Владимировна и Ясинская Александра Николаевна.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В течение учебного года преподаватели вели работу с учащимися  </w:t>
      </w:r>
      <w:proofErr w:type="spellStart"/>
      <w:r w:rsidRPr="00D74BF7">
        <w:rPr>
          <w:rFonts w:ascii="Times New Roman" w:hAnsi="Times New Roman" w:cs="Times New Roman"/>
          <w:sz w:val="24"/>
          <w:szCs w:val="24"/>
        </w:rPr>
        <w:t>Ковранской</w:t>
      </w:r>
      <w:proofErr w:type="spellEnd"/>
      <w:r w:rsidRPr="00D74BF7">
        <w:rPr>
          <w:rFonts w:ascii="Times New Roman" w:hAnsi="Times New Roman" w:cs="Times New Roman"/>
          <w:sz w:val="24"/>
          <w:szCs w:val="24"/>
        </w:rPr>
        <w:t xml:space="preserve"> СОШ и </w:t>
      </w:r>
      <w:proofErr w:type="spellStart"/>
      <w:r w:rsidRPr="00D74BF7">
        <w:rPr>
          <w:rFonts w:ascii="Times New Roman" w:hAnsi="Times New Roman" w:cs="Times New Roman"/>
          <w:sz w:val="24"/>
          <w:szCs w:val="24"/>
        </w:rPr>
        <w:t>Лесновской</w:t>
      </w:r>
      <w:proofErr w:type="spellEnd"/>
      <w:r w:rsidRPr="00D74BF7">
        <w:rPr>
          <w:rFonts w:ascii="Times New Roman" w:hAnsi="Times New Roman" w:cs="Times New Roman"/>
          <w:sz w:val="24"/>
          <w:szCs w:val="24"/>
        </w:rPr>
        <w:t xml:space="preserve"> СОШ. В своем отчете они представили результаты социально-исследовательского проекта «Моя малая Родина». В начале учебного года учащимся были предложены вопросы, по которым они должны были собрать информацию. На совещании были продемонстрированы проекты: «Моя малая Родина - село </w:t>
      </w:r>
      <w:proofErr w:type="spellStart"/>
      <w:r w:rsidRPr="00D74BF7">
        <w:rPr>
          <w:rFonts w:ascii="Times New Roman" w:hAnsi="Times New Roman" w:cs="Times New Roman"/>
          <w:sz w:val="24"/>
          <w:szCs w:val="24"/>
        </w:rPr>
        <w:t>Ковран</w:t>
      </w:r>
      <w:proofErr w:type="spellEnd"/>
      <w:r w:rsidRPr="00D74BF7">
        <w:rPr>
          <w:rFonts w:ascii="Times New Roman" w:hAnsi="Times New Roman" w:cs="Times New Roman"/>
          <w:sz w:val="24"/>
          <w:szCs w:val="24"/>
        </w:rPr>
        <w:t xml:space="preserve">» и «Моя малая Родина - село </w:t>
      </w:r>
      <w:proofErr w:type="spellStart"/>
      <w:r w:rsidRPr="00D74BF7">
        <w:rPr>
          <w:rFonts w:ascii="Times New Roman" w:hAnsi="Times New Roman" w:cs="Times New Roman"/>
          <w:sz w:val="24"/>
          <w:szCs w:val="24"/>
        </w:rPr>
        <w:t>Лесновское</w:t>
      </w:r>
      <w:proofErr w:type="spellEnd"/>
      <w:r w:rsidRPr="00D74BF7">
        <w:rPr>
          <w:rFonts w:ascii="Times New Roman" w:hAnsi="Times New Roman" w:cs="Times New Roman"/>
          <w:sz w:val="24"/>
          <w:szCs w:val="24"/>
        </w:rPr>
        <w:t xml:space="preserve">. Учащиеся этих школ оформили собранную информацию в виде презентация, коллекции фотографий, рисунков.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предметную группу преподавателей математики и информатики вошли Маркеленкова Оксана Николаевна, Ивашина Ирина Петровна, Александрова Тамара Петровна и Трофименко Ксения Андреевна.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Маркеленкова Оксана Николаевна и Ивашина Ирина Петровна на совещании рассказали о составлении мини-сборника примеров и задач по теме «Край Родной – любимый самый». Учащимся было дано </w:t>
      </w:r>
      <w:proofErr w:type="gramStart"/>
      <w:r w:rsidRPr="00D74BF7">
        <w:rPr>
          <w:rFonts w:ascii="Times New Roman" w:hAnsi="Times New Roman" w:cs="Times New Roman"/>
          <w:sz w:val="24"/>
          <w:szCs w:val="24"/>
        </w:rPr>
        <w:t>задание</w:t>
      </w:r>
      <w:proofErr w:type="gramEnd"/>
      <w:r w:rsidRPr="00D74BF7">
        <w:rPr>
          <w:rFonts w:ascii="Times New Roman" w:hAnsi="Times New Roman" w:cs="Times New Roman"/>
          <w:sz w:val="24"/>
          <w:szCs w:val="24"/>
        </w:rPr>
        <w:t xml:space="preserve"> состоящее из сбора  информации о Камчатском крае и составлении математических задач, учитывая собранную информацию. </w:t>
      </w:r>
      <w:proofErr w:type="spellStart"/>
      <w:r w:rsidRPr="00D74BF7">
        <w:rPr>
          <w:rFonts w:ascii="Times New Roman" w:hAnsi="Times New Roman" w:cs="Times New Roman"/>
          <w:sz w:val="24"/>
          <w:szCs w:val="24"/>
        </w:rPr>
        <w:t>Данна</w:t>
      </w:r>
      <w:proofErr w:type="spellEnd"/>
      <w:r w:rsidRPr="00D74BF7">
        <w:rPr>
          <w:rFonts w:ascii="Times New Roman" w:hAnsi="Times New Roman" w:cs="Times New Roman"/>
          <w:sz w:val="24"/>
          <w:szCs w:val="24"/>
        </w:rPr>
        <w:t xml:space="preserve"> работа была проведена с Пахомовой Натальей, Большаковым Валентином, </w:t>
      </w:r>
      <w:proofErr w:type="spellStart"/>
      <w:r w:rsidRPr="00D74BF7">
        <w:rPr>
          <w:rFonts w:ascii="Times New Roman" w:hAnsi="Times New Roman" w:cs="Times New Roman"/>
          <w:sz w:val="24"/>
          <w:szCs w:val="24"/>
        </w:rPr>
        <w:t>Кузаковым</w:t>
      </w:r>
      <w:proofErr w:type="spellEnd"/>
      <w:r w:rsidRPr="00D74BF7">
        <w:rPr>
          <w:rFonts w:ascii="Times New Roman" w:hAnsi="Times New Roman" w:cs="Times New Roman"/>
          <w:sz w:val="24"/>
          <w:szCs w:val="24"/>
        </w:rPr>
        <w:t xml:space="preserve"> Виктором и Андреевой Дианой.</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lastRenderedPageBreak/>
        <w:t xml:space="preserve">Александрова Тамара Петровна представила мини-проект «Геометрия в нашей жизни».  Под руководством преподавателя была подготовлена презентация учащимся 11 класса </w:t>
      </w:r>
      <w:proofErr w:type="spellStart"/>
      <w:r w:rsidRPr="00D74BF7">
        <w:rPr>
          <w:rFonts w:ascii="Times New Roman" w:hAnsi="Times New Roman" w:cs="Times New Roman"/>
          <w:sz w:val="24"/>
          <w:szCs w:val="24"/>
        </w:rPr>
        <w:t>Рыгиным</w:t>
      </w:r>
      <w:proofErr w:type="spellEnd"/>
      <w:r w:rsidRPr="00D74BF7">
        <w:rPr>
          <w:rFonts w:ascii="Times New Roman" w:hAnsi="Times New Roman" w:cs="Times New Roman"/>
          <w:sz w:val="24"/>
          <w:szCs w:val="24"/>
        </w:rPr>
        <w:t xml:space="preserve"> Юрием по теме «Геометрия в архитектуре, строительстве». </w:t>
      </w:r>
      <w:proofErr w:type="spellStart"/>
      <w:r w:rsidRPr="00D74BF7">
        <w:rPr>
          <w:rFonts w:ascii="Times New Roman" w:hAnsi="Times New Roman" w:cs="Times New Roman"/>
          <w:sz w:val="24"/>
          <w:szCs w:val="24"/>
        </w:rPr>
        <w:t>Кучумов</w:t>
      </w:r>
      <w:proofErr w:type="spellEnd"/>
      <w:r w:rsidRPr="00D74BF7">
        <w:rPr>
          <w:rFonts w:ascii="Times New Roman" w:hAnsi="Times New Roman" w:cs="Times New Roman"/>
          <w:sz w:val="24"/>
          <w:szCs w:val="24"/>
        </w:rPr>
        <w:t xml:space="preserve"> Дмитрий и Гусев Матвей получили задание собрать информацию о применении геометрии в строительстве. На совещании была представлена итоговая  презентация по теме «Геометрия в нашей жизни».</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предметную группу преподавателей биологии вошла Жаринова Вероника Владимировна.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Жаринова Вероника Владимировна работала с учащимися </w:t>
      </w:r>
      <w:proofErr w:type="spellStart"/>
      <w:r w:rsidRPr="00D74BF7">
        <w:rPr>
          <w:rFonts w:ascii="Times New Roman" w:hAnsi="Times New Roman" w:cs="Times New Roman"/>
          <w:sz w:val="24"/>
          <w:szCs w:val="24"/>
        </w:rPr>
        <w:t>Лесновской</w:t>
      </w:r>
      <w:proofErr w:type="spellEnd"/>
      <w:r w:rsidRPr="00D74BF7">
        <w:rPr>
          <w:rFonts w:ascii="Times New Roman" w:hAnsi="Times New Roman" w:cs="Times New Roman"/>
          <w:sz w:val="24"/>
          <w:szCs w:val="24"/>
        </w:rPr>
        <w:t xml:space="preserve"> СОШ. В течение учебного года преподаватель помогал учащимся подготовить мини-проекты по теме «Животные Камчатки». Учащийся выбирал интересное для него животное Камчатского края  и по заданному  плану должен был описать особенности данного животного,  его ареал обитания, образ жизни. Оформить собранный материал учащиеся должны были в виде презентаций. На совещании преподаватель представил презентации учащихся про серого кита, сивуча и песца </w:t>
      </w:r>
      <w:proofErr w:type="spellStart"/>
      <w:r w:rsidRPr="00D74BF7">
        <w:rPr>
          <w:rFonts w:ascii="Times New Roman" w:hAnsi="Times New Roman" w:cs="Times New Roman"/>
          <w:sz w:val="24"/>
          <w:szCs w:val="24"/>
        </w:rPr>
        <w:t>беренгийского</w:t>
      </w:r>
      <w:proofErr w:type="spellEnd"/>
      <w:r w:rsidRPr="00D74BF7">
        <w:rPr>
          <w:rFonts w:ascii="Times New Roman" w:hAnsi="Times New Roman" w:cs="Times New Roman"/>
          <w:sz w:val="24"/>
          <w:szCs w:val="24"/>
        </w:rPr>
        <w:t xml:space="preserve">.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w:t>
      </w:r>
      <w:r w:rsidRPr="00D74BF7">
        <w:rPr>
          <w:rFonts w:ascii="Times New Roman" w:hAnsi="Times New Roman" w:cs="Times New Roman"/>
          <w:sz w:val="24"/>
          <w:szCs w:val="24"/>
        </w:rPr>
        <w:tab/>
        <w:t xml:space="preserve">О проделанной работе не отчиталась Трофименко Ксения Андреевна (преподаватель математики и информатики).  </w:t>
      </w:r>
    </w:p>
    <w:p w:rsidR="004F4AA6" w:rsidRPr="00D74BF7" w:rsidRDefault="004F4AA6" w:rsidP="00D74BF7">
      <w:pPr>
        <w:jc w:val="both"/>
        <w:rPr>
          <w:rFonts w:ascii="Times New Roman" w:hAnsi="Times New Roman" w:cs="Times New Roman"/>
          <w:sz w:val="24"/>
          <w:szCs w:val="24"/>
        </w:rPr>
      </w:pPr>
      <w:r w:rsidRPr="00D74BF7">
        <w:rPr>
          <w:rFonts w:ascii="Times New Roman" w:hAnsi="Times New Roman" w:cs="Times New Roman"/>
          <w:sz w:val="24"/>
          <w:szCs w:val="24"/>
        </w:rPr>
        <w:t>Работа предметных групп была направлена на развитие творческих способностей учащихся, поднятие их самооценки, а так же повышения профессионального мастерства преподавателей. В конце 2016/2017 учебного года преподавателями Центра подготовлен общий информативный сборник о проделанной работе,  в который вошли собранные материалы, отчеты, презентации. Подводя итоги работы можно сделать вывод, что работа в течение года велась планомерно и задачи,  поставленные перед предметными группами на этот учебный год,  были выполнены. На следующий учебный год необходимо продо</w:t>
      </w:r>
      <w:r w:rsidR="000C5A15" w:rsidRPr="00D74BF7">
        <w:rPr>
          <w:rFonts w:ascii="Times New Roman" w:hAnsi="Times New Roman" w:cs="Times New Roman"/>
          <w:sz w:val="24"/>
          <w:szCs w:val="24"/>
        </w:rPr>
        <w:t xml:space="preserve">лжить работу предметных групп. </w:t>
      </w:r>
    </w:p>
    <w:p w:rsidR="004F4AA6" w:rsidRPr="00D74BF7" w:rsidRDefault="004F4AA6" w:rsidP="00D74BF7">
      <w:pPr>
        <w:pStyle w:val="ad"/>
        <w:numPr>
          <w:ilvl w:val="0"/>
          <w:numId w:val="4"/>
        </w:numPr>
        <w:spacing w:line="276" w:lineRule="auto"/>
        <w:ind w:left="0" w:firstLine="0"/>
        <w:jc w:val="center"/>
        <w:rPr>
          <w:b/>
          <w:bCs/>
        </w:rPr>
      </w:pPr>
      <w:r w:rsidRPr="00D74BF7">
        <w:rPr>
          <w:b/>
          <w:bCs/>
        </w:rPr>
        <w:t>Работа с молодыми специалистами.</w:t>
      </w:r>
    </w:p>
    <w:p w:rsidR="004F4AA6" w:rsidRPr="00D74BF7" w:rsidRDefault="004F4AA6" w:rsidP="00D74BF7">
      <w:pPr>
        <w:pStyle w:val="ad"/>
        <w:spacing w:line="276" w:lineRule="auto"/>
        <w:ind w:left="1068"/>
        <w:jc w:val="both"/>
        <w:rPr>
          <w:b/>
          <w:bCs/>
        </w:rPr>
      </w:pPr>
    </w:p>
    <w:p w:rsidR="004F4AA6" w:rsidRPr="00D74BF7" w:rsidRDefault="004F4AA6" w:rsidP="00D74BF7">
      <w:pPr>
        <w:pStyle w:val="ad"/>
        <w:spacing w:line="276" w:lineRule="auto"/>
        <w:ind w:left="0" w:firstLine="708"/>
        <w:jc w:val="both"/>
        <w:rPr>
          <w:bCs/>
        </w:rPr>
      </w:pPr>
      <w:r w:rsidRPr="00D74BF7">
        <w:rPr>
          <w:bCs/>
        </w:rPr>
        <w:t>В 2016/2017 учебном году в  Центре в должности «преподаватель» работало 6 молодых специалистов: Волков Андрей Анатольевич (преподаватель истории), Калинина Анастасия Николаевна (преподаватель начальных классов), Кузнецова Ксения Олеговна (преподаватель биологии), Голоденко Анна Анатольевна (преподаватель начальных классов), Жаринова Вероника Владимировна (преподаватель биологии), Кобзан Ярослав Юрьевич (преподаватель информатики).</w:t>
      </w:r>
      <w:r w:rsidRPr="00D74BF7">
        <w:t xml:space="preserve"> </w:t>
      </w:r>
      <w:r w:rsidRPr="00D74BF7">
        <w:rPr>
          <w:bCs/>
        </w:rPr>
        <w:t>Планом работы с молодыми специалистами определены цель и задачи работы. Цель – создание организационно-методических условий для успешной адаптации молодого специалиста.</w:t>
      </w:r>
    </w:p>
    <w:p w:rsidR="004F4AA6" w:rsidRPr="00D74BF7" w:rsidRDefault="004F4AA6" w:rsidP="00D74BF7">
      <w:pPr>
        <w:pStyle w:val="ad"/>
        <w:spacing w:line="276" w:lineRule="auto"/>
        <w:ind w:left="0" w:firstLine="708"/>
        <w:jc w:val="both"/>
      </w:pPr>
      <w:r w:rsidRPr="00D74BF7">
        <w:t xml:space="preserve">Организация индивидуальной методической помощи начинающим преподавателям осуществлялась регулярно.  Это способствовало повышению профессионализма молодых преподавателей, овладению ими методами развивающего обучения и различными приемами работы по формированию учебных умений и навыков, самооценки и </w:t>
      </w:r>
      <w:proofErr w:type="spellStart"/>
      <w:r w:rsidRPr="00D74BF7">
        <w:t>взаимооценки</w:t>
      </w:r>
      <w:proofErr w:type="spellEnd"/>
      <w:r w:rsidRPr="00D74BF7">
        <w:t xml:space="preserve"> учащихся. </w:t>
      </w:r>
      <w:proofErr w:type="gramStart"/>
      <w:r w:rsidRPr="00D74BF7">
        <w:t>В ходе контроля в процессе анализа ведения документации (классный журнал, рабочие программы, календарно-тематические планы, конспекты уроков), содержания плана работы, посещения уроков, а также собеседование с молодыми специалистами изучались следующие вопросы: ознакомление с современными методами и приемами обучения, с методиками и образовательными программами; затруднения молодых специалистов в планировании и реализации учебного процесса;</w:t>
      </w:r>
      <w:proofErr w:type="gramEnd"/>
      <w:r w:rsidRPr="00D74BF7">
        <w:t xml:space="preserve"> соблюдение требований нормативных документов; уровень владения фактическим материалом по предмету; участие молодых специалистов в методической работе Центра. Консультации с молодыми специалистами проводились как в групповой форме,  так и в индивидуальной.  За 2016/2017 учебный год с молодыми специалистами были проведены четы занятия по следующим темам: «Проблемы мотивации учебно-познавательной деятельности </w:t>
      </w:r>
      <w:r w:rsidRPr="00D74BF7">
        <w:lastRenderedPageBreak/>
        <w:t xml:space="preserve">учащихся», «Методика активизации познавательной деятельности учащихся», «Развитие творческих способностей учащихся», «Организация внеклассной работы по предмету». </w:t>
      </w:r>
    </w:p>
    <w:p w:rsidR="004F4AA6" w:rsidRPr="00D74BF7" w:rsidRDefault="004F4AA6" w:rsidP="00D74BF7">
      <w:pPr>
        <w:pStyle w:val="ad"/>
        <w:spacing w:line="276" w:lineRule="auto"/>
        <w:ind w:left="0" w:firstLine="708"/>
        <w:jc w:val="both"/>
      </w:pPr>
      <w:r w:rsidRPr="00D74BF7">
        <w:t xml:space="preserve">В течение учебного года молодые специалисты активно посещали курсы повышения квалификации различной тематики, принимали участие в совещаниях, семинарах, привлекали учащихся к участию в олимпиадах. </w:t>
      </w:r>
    </w:p>
    <w:p w:rsidR="004F4AA6" w:rsidRPr="00D74BF7" w:rsidRDefault="004F4AA6" w:rsidP="00D74BF7">
      <w:pPr>
        <w:pStyle w:val="ad"/>
        <w:spacing w:line="276" w:lineRule="auto"/>
        <w:ind w:left="0"/>
        <w:jc w:val="both"/>
      </w:pPr>
      <w:r w:rsidRPr="00D74BF7">
        <w:t xml:space="preserve">Анализируя работу с молодыми специалистами, можно сделать вывод, что вся методическая деятельность способствует успешной социально-педагогической и личной адаптации большинства начинающих преподавателей, помогает преодолеть возникающие трудности, повысить уровень профессионализма.  Положительных результатов в адаптации достигли следующие молодые специалисты: Калинина А.Н., Голоденко А.А.. Кроме положительных моментов следует отметить, что у  некоторых молодых специалистов низкая активность в саморазвитие и самореализации. Наибольшие затруднения возникают у Жариновой В.В. (преподаватель биологии). Подготовка к урокам у данного преподавателя ведется не на высоком уровне,  уроки однообразны и монотонны, часто не учитываются индивидуальные особенности детей-инвалидов. Возникают систематически проблемы с оформлением документации и сдачей отчетов. В следующем году необходимо продолжить работу с Жариновой В.В. по преодолению этих проблем (проводить индивидуальные консультации,  посещать уроки, приглашать молодого педагога на уроки опытных преподавателей и т.д.). Проблемы по оформлению рабочей документации,  ведению классных журналов, оформлению тематических планирований так же возникают у </w:t>
      </w:r>
      <w:proofErr w:type="spellStart"/>
      <w:r w:rsidRPr="00D74BF7">
        <w:t>Кобзана</w:t>
      </w:r>
      <w:proofErr w:type="spellEnd"/>
      <w:r w:rsidRPr="00D74BF7">
        <w:t xml:space="preserve"> Я. Ю. (преподавателя информатики). </w:t>
      </w:r>
    </w:p>
    <w:p w:rsidR="004F4AA6" w:rsidRPr="00D74BF7" w:rsidRDefault="004F4AA6" w:rsidP="00D74BF7">
      <w:pPr>
        <w:pStyle w:val="ad"/>
        <w:spacing w:line="276" w:lineRule="auto"/>
        <w:ind w:left="0" w:firstLine="708"/>
        <w:jc w:val="both"/>
      </w:pPr>
      <w:r w:rsidRPr="00D74BF7">
        <w:t>В целом,  задачи, поставленные 2016/2017 учебный год, выполнены. Однако в следующем году следует продолжить  работу с молодыми специалистами по следующим вопросам:</w:t>
      </w:r>
    </w:p>
    <w:p w:rsidR="004F4AA6" w:rsidRPr="00D74BF7" w:rsidRDefault="004F4AA6" w:rsidP="00D74BF7">
      <w:pPr>
        <w:pStyle w:val="ad"/>
        <w:spacing w:line="276" w:lineRule="auto"/>
        <w:ind w:left="0"/>
        <w:jc w:val="both"/>
      </w:pPr>
      <w:r w:rsidRPr="00D74BF7">
        <w:t xml:space="preserve">1. Продолжить работу по созданию условий для совершенствования педагогического мастерства молодых преподавателей; </w:t>
      </w:r>
    </w:p>
    <w:p w:rsidR="004F4AA6" w:rsidRPr="00D74BF7" w:rsidRDefault="004F4AA6" w:rsidP="00D74BF7">
      <w:pPr>
        <w:pStyle w:val="ad"/>
        <w:spacing w:line="276" w:lineRule="auto"/>
        <w:ind w:left="0"/>
        <w:jc w:val="both"/>
      </w:pPr>
      <w:r w:rsidRPr="00D74BF7">
        <w:t>2.  Работа молодых преподавателей над темами самообразования;</w:t>
      </w:r>
    </w:p>
    <w:p w:rsidR="004F4AA6" w:rsidRPr="00D74BF7" w:rsidRDefault="004F4AA6" w:rsidP="00D74BF7">
      <w:pPr>
        <w:pStyle w:val="ad"/>
        <w:spacing w:line="276" w:lineRule="auto"/>
        <w:ind w:left="0"/>
        <w:jc w:val="both"/>
      </w:pPr>
      <w:r w:rsidRPr="00D74BF7">
        <w:t>3.  Работа со школьной документацией.</w:t>
      </w:r>
    </w:p>
    <w:p w:rsidR="004F4AA6" w:rsidRPr="00D74BF7" w:rsidRDefault="004F4AA6" w:rsidP="00D74BF7">
      <w:pPr>
        <w:pStyle w:val="ad"/>
        <w:spacing w:line="276" w:lineRule="auto"/>
        <w:ind w:left="0"/>
        <w:jc w:val="both"/>
      </w:pPr>
      <w:r w:rsidRPr="00D74BF7">
        <w:t>4. Активизация участия молодых специалистов в различных творческих конкурсах, мероприятиях.</w:t>
      </w:r>
    </w:p>
    <w:p w:rsidR="004F4AA6" w:rsidRPr="00D74BF7" w:rsidRDefault="004F4AA6" w:rsidP="00D74BF7">
      <w:pPr>
        <w:pStyle w:val="ad"/>
        <w:numPr>
          <w:ilvl w:val="0"/>
          <w:numId w:val="14"/>
        </w:numPr>
        <w:spacing w:line="276" w:lineRule="auto"/>
        <w:ind w:left="0" w:firstLine="0"/>
        <w:jc w:val="center"/>
        <w:rPr>
          <w:b/>
        </w:rPr>
      </w:pPr>
      <w:r w:rsidRPr="00D74BF7">
        <w:rPr>
          <w:b/>
        </w:rPr>
        <w:t xml:space="preserve">Посещение уроков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Одной из форм контроль работы преподавателя,  а так же отслеживания уровня профессионального мастерства является посещение уроков. </w:t>
      </w:r>
    </w:p>
    <w:p w:rsidR="004F4AA6" w:rsidRPr="00D74BF7" w:rsidRDefault="004F4AA6"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В 2016/2017 учебном году посещение уроков осуществлялось как согласно плану ВШК, в период подготовки к методическим совещаниям, а так же  по плану работы с молодыми специалистами.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Методист Ясинская Александра Николаевна посещала уроки преподавателей </w:t>
      </w:r>
      <w:proofErr w:type="spellStart"/>
      <w:r w:rsidRPr="00D74BF7">
        <w:rPr>
          <w:rFonts w:ascii="Times New Roman" w:hAnsi="Times New Roman" w:cs="Times New Roman"/>
          <w:sz w:val="24"/>
          <w:szCs w:val="24"/>
        </w:rPr>
        <w:t>Сердобольской</w:t>
      </w:r>
      <w:proofErr w:type="spellEnd"/>
      <w:r w:rsidRPr="00D74BF7">
        <w:rPr>
          <w:rFonts w:ascii="Times New Roman" w:hAnsi="Times New Roman" w:cs="Times New Roman"/>
          <w:sz w:val="24"/>
          <w:szCs w:val="24"/>
        </w:rPr>
        <w:t xml:space="preserve"> С.Н., </w:t>
      </w:r>
      <w:proofErr w:type="spellStart"/>
      <w:r w:rsidRPr="00D74BF7">
        <w:rPr>
          <w:rFonts w:ascii="Times New Roman" w:hAnsi="Times New Roman" w:cs="Times New Roman"/>
          <w:sz w:val="24"/>
          <w:szCs w:val="24"/>
        </w:rPr>
        <w:t>Простовой</w:t>
      </w:r>
      <w:proofErr w:type="spellEnd"/>
      <w:r w:rsidRPr="00D74BF7">
        <w:rPr>
          <w:rFonts w:ascii="Times New Roman" w:hAnsi="Times New Roman" w:cs="Times New Roman"/>
          <w:sz w:val="24"/>
          <w:szCs w:val="24"/>
        </w:rPr>
        <w:t xml:space="preserve"> И.А., Поповой С.Ю., </w:t>
      </w:r>
      <w:proofErr w:type="spellStart"/>
      <w:r w:rsidRPr="00D74BF7">
        <w:rPr>
          <w:rFonts w:ascii="Times New Roman" w:hAnsi="Times New Roman" w:cs="Times New Roman"/>
          <w:sz w:val="24"/>
          <w:szCs w:val="24"/>
        </w:rPr>
        <w:t>Калининой</w:t>
      </w:r>
      <w:proofErr w:type="spellEnd"/>
      <w:r w:rsidRPr="00D74BF7">
        <w:rPr>
          <w:rFonts w:ascii="Times New Roman" w:hAnsi="Times New Roman" w:cs="Times New Roman"/>
          <w:sz w:val="24"/>
          <w:szCs w:val="24"/>
        </w:rPr>
        <w:t xml:space="preserve"> А.Н., Жариновой В.В. при подготовке к методическому совещанию с целью изучение педагогического менеджмента проявляющего в системе «преподаватель-ученик». В ходе проверки установлено, что преподаватели Попова С.Ю., Простова И.А., Калинина А.Н., Сердобольская С.Н.  проводят уроки в соответствии с требованиями ФГОС, применяют разнообразные приёмы и методы активизации познавательной деятельности учащихся. На уроке созданы благоприятные условия для нормального развития детей, с учетом их физических,  психических и умственных особенностей. Преподаватели используют все возможности для успешного овладения учащимися программного материала, для формирования у учащихся универсальных учебных действий. Методически слабо был выстроен урок Жариновой  Вероники Владимировны. Подобранный объем и сложность материала не учитывали особенности </w:t>
      </w:r>
      <w:proofErr w:type="spellStart"/>
      <w:r w:rsidRPr="00D74BF7">
        <w:rPr>
          <w:rFonts w:ascii="Times New Roman" w:hAnsi="Times New Roman" w:cs="Times New Roman"/>
          <w:sz w:val="24"/>
          <w:szCs w:val="24"/>
        </w:rPr>
        <w:t>Клепаловой</w:t>
      </w:r>
      <w:proofErr w:type="spellEnd"/>
      <w:r w:rsidRPr="00D74BF7">
        <w:rPr>
          <w:rFonts w:ascii="Times New Roman" w:hAnsi="Times New Roman" w:cs="Times New Roman"/>
          <w:sz w:val="24"/>
          <w:szCs w:val="24"/>
        </w:rPr>
        <w:t xml:space="preserve"> Виктории. Не прослеживалась логика изложения материала про растения с темой урока. Урок монотонный, эмоционально не </w:t>
      </w:r>
      <w:r w:rsidRPr="00D74BF7">
        <w:rPr>
          <w:rFonts w:ascii="Times New Roman" w:hAnsi="Times New Roman" w:cs="Times New Roman"/>
          <w:sz w:val="24"/>
          <w:szCs w:val="24"/>
        </w:rPr>
        <w:lastRenderedPageBreak/>
        <w:t xml:space="preserve">окрашенный. Большую часть времени говорит преподаватель.  Ученица отвлекается,  не может сосредоточиться на материале урока,  так как он для нее очень сложен.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Методист Мещерякова Анна Владимировна посещала уроки преподавателей при подготовке к методическому совещанию по теме «Изучение основных проблем на пути становления преподавателя как управленца в системе "преподаватель - ученик"». Уроки преподавателей </w:t>
      </w:r>
      <w:proofErr w:type="spellStart"/>
      <w:r w:rsidRPr="00D74BF7">
        <w:rPr>
          <w:rFonts w:ascii="Times New Roman" w:hAnsi="Times New Roman" w:cs="Times New Roman"/>
          <w:sz w:val="24"/>
          <w:szCs w:val="24"/>
        </w:rPr>
        <w:t>Бологовой</w:t>
      </w:r>
      <w:proofErr w:type="spellEnd"/>
      <w:r w:rsidRPr="00D74BF7">
        <w:rPr>
          <w:rFonts w:ascii="Times New Roman" w:hAnsi="Times New Roman" w:cs="Times New Roman"/>
          <w:sz w:val="24"/>
          <w:szCs w:val="24"/>
        </w:rPr>
        <w:t xml:space="preserve"> Г.М., </w:t>
      </w:r>
      <w:proofErr w:type="spellStart"/>
      <w:r w:rsidRPr="00D74BF7">
        <w:rPr>
          <w:rFonts w:ascii="Times New Roman" w:hAnsi="Times New Roman" w:cs="Times New Roman"/>
          <w:sz w:val="24"/>
          <w:szCs w:val="24"/>
        </w:rPr>
        <w:t>Копотиловой</w:t>
      </w:r>
      <w:proofErr w:type="spellEnd"/>
      <w:r w:rsidRPr="00D74BF7">
        <w:rPr>
          <w:rFonts w:ascii="Times New Roman" w:hAnsi="Times New Roman" w:cs="Times New Roman"/>
          <w:sz w:val="24"/>
          <w:szCs w:val="24"/>
        </w:rPr>
        <w:t xml:space="preserve"> И.С., Кузнецовой К.О. построены на основе государственных стандартов и программ. Они активно применяют технологию системно-</w:t>
      </w:r>
      <w:proofErr w:type="spellStart"/>
      <w:r w:rsidRPr="00D74BF7">
        <w:rPr>
          <w:rFonts w:ascii="Times New Roman" w:hAnsi="Times New Roman" w:cs="Times New Roman"/>
          <w:sz w:val="24"/>
          <w:szCs w:val="24"/>
        </w:rPr>
        <w:t>деятельностной</w:t>
      </w:r>
      <w:proofErr w:type="spellEnd"/>
      <w:r w:rsidRPr="00D74BF7">
        <w:rPr>
          <w:rFonts w:ascii="Times New Roman" w:hAnsi="Times New Roman" w:cs="Times New Roman"/>
          <w:sz w:val="24"/>
          <w:szCs w:val="24"/>
        </w:rPr>
        <w:t xml:space="preserve"> педагогики, проблемного обучения и личностно ориентированного обучения.  В результате чего умело планируют свою деятельность и деятельность учащихся в соответствии с требованиями современного образования. Активность учащихся, четкость при ответах, умение находить выход при выполнении задания, дифференциация процесса обучения  являются основополагающими при работе на уроках. На уроках наблюдается хороший психологический контакт. Преподаватели ведут себя демократично. Уроки построены как целостная система взаимодействия преподавателя и ученика. Уроки Киселевой Н.А. построены с учетом особенностей интеллектуального развития детей. Преподаватель реализует принципы научности, доступности формирования знаний. На уроках используется самостоятельное выполнение заданий творческого характера. Используются методы проблемного обучения, исследовательской работы, принципы сознательности, активности и самостоятельности учащихся. На уроках поддерживается комфортная обстановка, позволяющая реализовывать интеллектуальный потенциал учащегося.</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течение учебного года посещались уроки молодых специалистов (Кузнецовой К.О., Жариновой В.В., </w:t>
      </w:r>
      <w:proofErr w:type="spellStart"/>
      <w:r w:rsidRPr="00D74BF7">
        <w:rPr>
          <w:rFonts w:ascii="Times New Roman" w:hAnsi="Times New Roman" w:cs="Times New Roman"/>
          <w:sz w:val="24"/>
          <w:szCs w:val="24"/>
        </w:rPr>
        <w:t>Калининой</w:t>
      </w:r>
      <w:proofErr w:type="spellEnd"/>
      <w:r w:rsidRPr="00D74BF7">
        <w:rPr>
          <w:rFonts w:ascii="Times New Roman" w:hAnsi="Times New Roman" w:cs="Times New Roman"/>
          <w:sz w:val="24"/>
          <w:szCs w:val="24"/>
        </w:rPr>
        <w:t xml:space="preserve"> А.Н.). Преподаватель биологии Кузнецова Ксения Олеговна владеет учебным предметом на уровне программы. Четко прослеживаются этапы урока. Созданы благоприятные условия для нормального развития детей. Уроки </w:t>
      </w:r>
      <w:proofErr w:type="spellStart"/>
      <w:r w:rsidRPr="00D74BF7">
        <w:rPr>
          <w:rFonts w:ascii="Times New Roman" w:hAnsi="Times New Roman" w:cs="Times New Roman"/>
          <w:sz w:val="24"/>
          <w:szCs w:val="24"/>
        </w:rPr>
        <w:t>Калининой</w:t>
      </w:r>
      <w:proofErr w:type="spellEnd"/>
      <w:r w:rsidRPr="00D74BF7">
        <w:rPr>
          <w:rFonts w:ascii="Times New Roman" w:hAnsi="Times New Roman" w:cs="Times New Roman"/>
          <w:sz w:val="24"/>
          <w:szCs w:val="24"/>
        </w:rPr>
        <w:t xml:space="preserve"> А.Н. построены на основе государственных стандартов и программ. Она активно применяет технологию системно-</w:t>
      </w:r>
      <w:proofErr w:type="spellStart"/>
      <w:r w:rsidRPr="00D74BF7">
        <w:rPr>
          <w:rFonts w:ascii="Times New Roman" w:hAnsi="Times New Roman" w:cs="Times New Roman"/>
          <w:sz w:val="24"/>
          <w:szCs w:val="24"/>
        </w:rPr>
        <w:t>деятельностной</w:t>
      </w:r>
      <w:proofErr w:type="spellEnd"/>
      <w:r w:rsidRPr="00D74BF7">
        <w:rPr>
          <w:rFonts w:ascii="Times New Roman" w:hAnsi="Times New Roman" w:cs="Times New Roman"/>
          <w:sz w:val="24"/>
          <w:szCs w:val="24"/>
        </w:rPr>
        <w:t xml:space="preserve"> педагогики, проблемного обучения и личностно ориентированного обучения.  В результате чего умело планирует свою деятельность и деятельность учащихся в соответствии с требованиями современного образования. Активность учащихся, четкость при ответах, умение находить выход при выполнении задания, дифференциация процесса обучения  являются основополагающими при работе на уроках. Уроки проходит с позиции сотрудничества, преподаватель оказывает необходимую поддержку учащимся. Уроки Жариновой Вероники Владимировны продуманы не достаточно хорошо. Вопросы к классу сформулированы сложно, дети не всегда понимают, какой ответ от них требуется. Все уроки проходят в форме лекции. В изложении материала  много пауз, во время которых дети не знают, что делать. Для повышения качества работы Жаринова В.В. приглашалась на уроки Никоновой В.Н., Ясинской А.Н., Мещеряковой А.В.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Посещение уроков играет большую роль для повышения уровня профессионального мастерства преподавателей. В следующем учебном году необходимо продолжить работу в этом направление. Рекомендовано внести в план работы проведение открытых уроков преподавателей, которые хотят поделиться своим опытом. Организовать </w:t>
      </w:r>
      <w:proofErr w:type="spellStart"/>
      <w:r w:rsidRPr="00D74BF7">
        <w:rPr>
          <w:rFonts w:ascii="Times New Roman" w:hAnsi="Times New Roman" w:cs="Times New Roman"/>
          <w:sz w:val="24"/>
          <w:szCs w:val="24"/>
        </w:rPr>
        <w:t>взаимопосещение</w:t>
      </w:r>
      <w:proofErr w:type="spellEnd"/>
      <w:r w:rsidRPr="00D74BF7">
        <w:rPr>
          <w:rFonts w:ascii="Times New Roman" w:hAnsi="Times New Roman" w:cs="Times New Roman"/>
          <w:sz w:val="24"/>
          <w:szCs w:val="24"/>
        </w:rPr>
        <w:t xml:space="preserve"> уроков у преподавателей ЦДО. </w:t>
      </w:r>
    </w:p>
    <w:p w:rsidR="004F4AA6" w:rsidRPr="00D74BF7" w:rsidRDefault="004F4AA6" w:rsidP="00D74BF7">
      <w:pPr>
        <w:ind w:left="1068"/>
        <w:jc w:val="both"/>
        <w:rPr>
          <w:rFonts w:ascii="Times New Roman" w:hAnsi="Times New Roman" w:cs="Times New Roman"/>
          <w:sz w:val="24"/>
          <w:szCs w:val="24"/>
        </w:rPr>
      </w:pPr>
    </w:p>
    <w:p w:rsidR="004F4AA6" w:rsidRPr="00D74BF7" w:rsidRDefault="004F4AA6" w:rsidP="00D74BF7">
      <w:pPr>
        <w:pStyle w:val="ad"/>
        <w:numPr>
          <w:ilvl w:val="0"/>
          <w:numId w:val="14"/>
        </w:numPr>
        <w:spacing w:line="276" w:lineRule="auto"/>
        <w:ind w:left="0" w:hanging="3"/>
        <w:jc w:val="center"/>
        <w:rPr>
          <w:b/>
        </w:rPr>
      </w:pPr>
      <w:r w:rsidRPr="00D74BF7">
        <w:rPr>
          <w:b/>
        </w:rPr>
        <w:t>Анализ внеклассной работы Центра.</w:t>
      </w:r>
    </w:p>
    <w:p w:rsidR="004F4AA6" w:rsidRPr="00D74BF7" w:rsidRDefault="004F4AA6" w:rsidP="00D74BF7">
      <w:pPr>
        <w:pStyle w:val="ad"/>
        <w:spacing w:line="276" w:lineRule="auto"/>
        <w:ind w:left="0"/>
        <w:jc w:val="both"/>
        <w:rPr>
          <w:b/>
        </w:rPr>
      </w:pPr>
    </w:p>
    <w:p w:rsidR="004F4AA6" w:rsidRPr="00D74BF7" w:rsidRDefault="004F4AA6" w:rsidP="00D74BF7">
      <w:pPr>
        <w:pStyle w:val="ad"/>
        <w:spacing w:line="276" w:lineRule="auto"/>
        <w:ind w:left="0" w:firstLine="708"/>
        <w:jc w:val="both"/>
      </w:pPr>
      <w:r w:rsidRPr="00D74BF7">
        <w:t xml:space="preserve">В современных условиях, на очередном </w:t>
      </w:r>
      <w:proofErr w:type="spellStart"/>
      <w:r w:rsidRPr="00D74BF7">
        <w:t>инновационно</w:t>
      </w:r>
      <w:proofErr w:type="spellEnd"/>
      <w:r w:rsidRPr="00D74BF7">
        <w:t xml:space="preserve"> - технологическом этапе реформирования  системы образования, сформированы новые стратегические цели и обозначены </w:t>
      </w:r>
      <w:r w:rsidRPr="00D74BF7">
        <w:lastRenderedPageBreak/>
        <w:t xml:space="preserve">тенденции обновления содержания образования и воспитания. На новом этапе реформы воспитательная работа должна стать специально организованным процессом формирования и принятия гуманных, социально одобряемых ценностей и образцов гражданского поведения. Одна из главных функций учебного заведения – воспитательная. Усилия образовательной системы должны быть направлены на возрождение нравственного и духовного потенциала личности, на умение строить благоприятные межличностные отношения и бережное отношение к окружающему миру, на выявление склонностей и интересов для  развития ребенка в соответствии  с его индивидуальными особенностями. Исходя из современных задач образовательной системы особое внимание в работе Центра  обращено на содержание внеурочной воспитательной работе. Воспитание в целом и воспитательную работу Центра можно рассматривать как целенаправленную и педагогически управляемую деятельность по актуализации и мотивации потребностей учащихся к саморазвитию, как деятельность преподавателей и родителей по преобразованию среды жизнедеятельности ребёнка в среду, благоприятную для максимального развития его потенциала, индивидуализации, социализации и гражданского становления. Творчество - это непременное условие успешной самореализации личности, позволяющее проявить себя в современном мире, в разнообразных жизненных ситуациях. В Центре целенаправленно создаются условия для погружения учащихся в различные виды деятельности, предоставляющие возможность для самореализации и самоутверждения растущей и развивающейся индивидуальности: конкурсы, олимпиады, выставки поделок и рисунков, проведение тематических праздников. </w:t>
      </w:r>
    </w:p>
    <w:p w:rsidR="004F4AA6" w:rsidRPr="00D74BF7" w:rsidRDefault="004F4AA6" w:rsidP="00D74BF7">
      <w:pPr>
        <w:pStyle w:val="ad"/>
        <w:spacing w:line="276" w:lineRule="auto"/>
        <w:ind w:left="0" w:firstLine="708"/>
        <w:jc w:val="both"/>
      </w:pPr>
      <w:r w:rsidRPr="00D74BF7">
        <w:t xml:space="preserve">В 2016/2017 учебном году  в ЦДО продолжилась работа по привлечению учащихся к внеклассным мероприятиям, учитывая их потребности и возможности, а так же интересы. </w:t>
      </w:r>
    </w:p>
    <w:p w:rsidR="004F4AA6" w:rsidRPr="00D74BF7" w:rsidRDefault="004F4AA6" w:rsidP="00D74BF7">
      <w:pPr>
        <w:pStyle w:val="ad"/>
        <w:spacing w:line="276" w:lineRule="auto"/>
        <w:ind w:left="1068"/>
        <w:jc w:val="both"/>
      </w:pPr>
    </w:p>
    <w:p w:rsidR="004F4AA6" w:rsidRPr="00D74BF7" w:rsidRDefault="004F4AA6" w:rsidP="00D74BF7">
      <w:pPr>
        <w:pStyle w:val="ad"/>
        <w:numPr>
          <w:ilvl w:val="0"/>
          <w:numId w:val="4"/>
        </w:numPr>
        <w:spacing w:line="276" w:lineRule="auto"/>
        <w:ind w:left="0" w:firstLine="0"/>
        <w:jc w:val="center"/>
        <w:rPr>
          <w:b/>
        </w:rPr>
      </w:pPr>
      <w:r w:rsidRPr="00D74BF7">
        <w:rPr>
          <w:b/>
        </w:rPr>
        <w:t>Участие в олимпиадах.</w:t>
      </w:r>
    </w:p>
    <w:p w:rsidR="004F4AA6" w:rsidRPr="00D74BF7" w:rsidRDefault="004F4AA6" w:rsidP="00D74BF7">
      <w:pPr>
        <w:pStyle w:val="ad"/>
        <w:spacing w:line="276" w:lineRule="auto"/>
        <w:ind w:left="1428"/>
        <w:jc w:val="both"/>
        <w:rPr>
          <w:b/>
        </w:rPr>
      </w:pPr>
    </w:p>
    <w:p w:rsidR="004F4AA6" w:rsidRPr="00D74BF7" w:rsidRDefault="004F4AA6" w:rsidP="00D74BF7">
      <w:pPr>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2016/2017 учебном году  преподаватели Центра продолжили работу по привлечению учащихся к участию в олимпиадах. В олимпиадах принимали </w:t>
      </w:r>
      <w:proofErr w:type="gramStart"/>
      <w:r w:rsidRPr="00D74BF7">
        <w:rPr>
          <w:rFonts w:ascii="Times New Roman" w:hAnsi="Times New Roman" w:cs="Times New Roman"/>
          <w:sz w:val="24"/>
          <w:szCs w:val="24"/>
        </w:rPr>
        <w:t>участие</w:t>
      </w:r>
      <w:proofErr w:type="gramEnd"/>
      <w:r w:rsidRPr="00D74BF7">
        <w:rPr>
          <w:rFonts w:ascii="Times New Roman" w:hAnsi="Times New Roman" w:cs="Times New Roman"/>
          <w:sz w:val="24"/>
          <w:szCs w:val="24"/>
        </w:rPr>
        <w:t xml:space="preserve"> как дети-инвалиды,  так и школьники из отдаленных районов Камчатского края.  </w:t>
      </w:r>
    </w:p>
    <w:p w:rsidR="004F4AA6" w:rsidRPr="00D74BF7" w:rsidRDefault="00C92F69" w:rsidP="00D74BF7">
      <w:pPr>
        <w:jc w:val="both"/>
        <w:rPr>
          <w:rFonts w:ascii="Times New Roman" w:hAnsi="Times New Roman" w:cs="Times New Roman"/>
          <w:sz w:val="24"/>
          <w:szCs w:val="24"/>
        </w:rPr>
      </w:pPr>
      <w:r w:rsidRPr="00D74BF7">
        <w:rPr>
          <w:rFonts w:ascii="Times New Roman" w:hAnsi="Times New Roman" w:cs="Times New Roman"/>
          <w:noProof/>
          <w:color w:val="FF0000"/>
          <w:sz w:val="24"/>
          <w:szCs w:val="24"/>
          <w:lang w:eastAsia="ru-RU"/>
        </w:rPr>
        <w:drawing>
          <wp:anchor distT="0" distB="0" distL="114300" distR="114300" simplePos="0" relativeHeight="251662336" behindDoc="1" locked="0" layoutInCell="1" allowOverlap="1" wp14:anchorId="1C1E5B37" wp14:editId="539E1330">
            <wp:simplePos x="0" y="0"/>
            <wp:positionH relativeFrom="column">
              <wp:posOffset>-111760</wp:posOffset>
            </wp:positionH>
            <wp:positionV relativeFrom="paragraph">
              <wp:posOffset>252730</wp:posOffset>
            </wp:positionV>
            <wp:extent cx="6591300" cy="2038350"/>
            <wp:effectExtent l="0" t="0" r="19050" b="19050"/>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4F4AA6" w:rsidRPr="00D74BF7">
        <w:rPr>
          <w:rFonts w:ascii="Times New Roman" w:hAnsi="Times New Roman" w:cs="Times New Roman"/>
          <w:sz w:val="24"/>
          <w:szCs w:val="24"/>
        </w:rPr>
        <w:tab/>
      </w:r>
    </w:p>
    <w:p w:rsidR="004F4AA6" w:rsidRPr="00D74BF7" w:rsidRDefault="004F4AA6" w:rsidP="00D74BF7">
      <w:pPr>
        <w:jc w:val="both"/>
        <w:rPr>
          <w:rFonts w:ascii="Times New Roman" w:hAnsi="Times New Roman" w:cs="Times New Roman"/>
          <w:bCs/>
          <w:sz w:val="24"/>
          <w:szCs w:val="24"/>
        </w:rPr>
      </w:pPr>
    </w:p>
    <w:p w:rsidR="004F4AA6" w:rsidRPr="00D74BF7" w:rsidRDefault="004F4AA6" w:rsidP="00D74BF7">
      <w:pPr>
        <w:ind w:left="708"/>
        <w:jc w:val="both"/>
        <w:rPr>
          <w:rFonts w:ascii="Times New Roman" w:hAnsi="Times New Roman" w:cs="Times New Roman"/>
          <w:bCs/>
          <w:sz w:val="24"/>
          <w:szCs w:val="24"/>
        </w:rPr>
      </w:pPr>
      <w:r w:rsidRPr="00D74BF7">
        <w:rPr>
          <w:rFonts w:ascii="Times New Roman" w:hAnsi="Times New Roman" w:cs="Times New Roman"/>
          <w:bCs/>
          <w:sz w:val="24"/>
          <w:szCs w:val="24"/>
        </w:rPr>
        <w:br w:type="textWrapping" w:clear="all"/>
      </w:r>
      <w:r w:rsidRPr="00D74BF7">
        <w:rPr>
          <w:rFonts w:ascii="Times New Roman" w:hAnsi="Times New Roman" w:cs="Times New Roman"/>
          <w:bCs/>
          <w:sz w:val="24"/>
          <w:szCs w:val="24"/>
        </w:rPr>
        <w:tab/>
      </w:r>
    </w:p>
    <w:p w:rsidR="00E2218E" w:rsidRPr="00D74BF7" w:rsidRDefault="00E2218E" w:rsidP="00D74BF7">
      <w:pPr>
        <w:ind w:left="708"/>
        <w:jc w:val="both"/>
        <w:rPr>
          <w:rFonts w:ascii="Times New Roman" w:hAnsi="Times New Roman" w:cs="Times New Roman"/>
          <w:bCs/>
          <w:sz w:val="24"/>
          <w:szCs w:val="24"/>
        </w:rPr>
      </w:pPr>
    </w:p>
    <w:p w:rsidR="00E2218E" w:rsidRPr="00D74BF7" w:rsidRDefault="00E2218E" w:rsidP="00D74BF7">
      <w:pPr>
        <w:ind w:left="708"/>
        <w:jc w:val="both"/>
        <w:rPr>
          <w:rFonts w:ascii="Times New Roman" w:hAnsi="Times New Roman" w:cs="Times New Roman"/>
          <w:bCs/>
          <w:sz w:val="24"/>
          <w:szCs w:val="24"/>
        </w:rPr>
      </w:pPr>
    </w:p>
    <w:p w:rsidR="004F4AA6" w:rsidRPr="00D74BF7" w:rsidRDefault="004F4AA6" w:rsidP="00D74BF7">
      <w:pPr>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В течение 2016/2017 учебного года преподаватели Центра провели  17 олимпиад с детьми-инвалидами по следующим предметам: математика, начальная школа (математика, окружающий мир,  русский язык), биология, английский язык, информатика,  география. В олимпиадах приняли  участие 38 детей-инвалидов из 103, проходивших обучение в этом учебном году в ЦДО. Это составляет  37  процентов от общей численности учащихся.  Если сравнивать вовлеченность детей-инвалидов  в олимпиады в прошлом учебном году,  то в 2016/2017 учебном году на одного </w:t>
      </w:r>
      <w:r w:rsidRPr="00D74BF7">
        <w:rPr>
          <w:rFonts w:ascii="Times New Roman" w:hAnsi="Times New Roman" w:cs="Times New Roman"/>
          <w:bCs/>
          <w:sz w:val="24"/>
          <w:szCs w:val="24"/>
        </w:rPr>
        <w:lastRenderedPageBreak/>
        <w:t>ученика меньше было привлечено к участию в олимпиадах. Всего было выполнена 71 работа. Ряд детей-инвалидов принимали участие в нескольких олимпиадах.</w:t>
      </w:r>
    </w:p>
    <w:p w:rsidR="004F4AA6" w:rsidRPr="00D74BF7" w:rsidRDefault="00C92F69" w:rsidP="00D74BF7">
      <w:pPr>
        <w:jc w:val="both"/>
        <w:rPr>
          <w:rFonts w:ascii="Times New Roman" w:hAnsi="Times New Roman" w:cs="Times New Roman"/>
          <w:bCs/>
          <w:sz w:val="24"/>
          <w:szCs w:val="24"/>
        </w:rPr>
      </w:pPr>
      <w:r w:rsidRPr="00D74BF7">
        <w:rPr>
          <w:rFonts w:ascii="Times New Roman" w:hAnsi="Times New Roman" w:cs="Times New Roman"/>
          <w:noProof/>
          <w:color w:val="FF0000"/>
          <w:sz w:val="24"/>
          <w:szCs w:val="24"/>
          <w:lang w:eastAsia="ru-RU"/>
        </w:rPr>
        <w:drawing>
          <wp:anchor distT="0" distB="0" distL="114300" distR="114300" simplePos="0" relativeHeight="251660288" behindDoc="0" locked="0" layoutInCell="1" allowOverlap="1" wp14:anchorId="7252F9D7" wp14:editId="7447B266">
            <wp:simplePos x="0" y="0"/>
            <wp:positionH relativeFrom="column">
              <wp:posOffset>2540</wp:posOffset>
            </wp:positionH>
            <wp:positionV relativeFrom="paragraph">
              <wp:posOffset>2573655</wp:posOffset>
            </wp:positionV>
            <wp:extent cx="6477000" cy="2038350"/>
            <wp:effectExtent l="0" t="0" r="19050" b="1905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4F4AA6" w:rsidRPr="00D74BF7">
        <w:rPr>
          <w:rFonts w:ascii="Times New Roman" w:hAnsi="Times New Roman" w:cs="Times New Roman"/>
          <w:bCs/>
          <w:noProof/>
          <w:sz w:val="24"/>
          <w:szCs w:val="24"/>
          <w:lang w:eastAsia="ru-RU"/>
        </w:rPr>
        <w:drawing>
          <wp:inline distT="0" distB="0" distL="0" distR="0" wp14:anchorId="7D93F8A6" wp14:editId="30B6F36A">
            <wp:extent cx="6477000" cy="23717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4AA6" w:rsidRPr="00D74BF7" w:rsidRDefault="004F4AA6" w:rsidP="00D74BF7">
      <w:pPr>
        <w:spacing w:after="0"/>
        <w:jc w:val="both"/>
        <w:rPr>
          <w:rFonts w:ascii="Times New Roman" w:hAnsi="Times New Roman" w:cs="Times New Roman"/>
          <w:bCs/>
          <w:sz w:val="24"/>
          <w:szCs w:val="24"/>
        </w:rPr>
      </w:pPr>
    </w:p>
    <w:p w:rsidR="004F4AA6" w:rsidRPr="00D74BF7" w:rsidRDefault="004F4AA6" w:rsidP="00D74BF7">
      <w:pPr>
        <w:spacing w:after="0"/>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В течение 2016/2017 учебного года преподаватели Центра провели 7 олимпиад со школьниками из отдаленных районов Камчатского края по следующим предметам:  география, биологи, информатика, физика. В олимпиадах приняли  участие 47 школьников из 315, проходивших обучение в этом учебном году в ЦДО.  Это составляет  15  процентов от общей численности учащихся. Всего было выполнено 57 работ. Ряд школьников принимали участие в нескольких олимпиадах. По сравнению с предыдущим учебных годом увеличилось количество школьников, участвовавших в олимпиадах с 14 учащихся до 47. Увеличилось количество преподавателей, которые привлекли школьников к участию в олимпиадах. В 2015/2016 учебном году школьников к олимпиадам привлекали два преподавателя Центра Ясинская А.Н. (преподаватель географии) и Мещерякова А.В. (преподаватель географии). В 2016/2017 учебном году шесть преподавателей ЦДО привлекли к участию школьников в дистанционных олимпиадах: Ясинская А.Н. (преподаватель географии), Мещерякова А.В. (преподаватель географии), Кобзан Я.Ю. (преподаватель информатики), Кузнецова К.О., (преподаватель биологии), Жаринова В.В. (преподаватель биологии), Дудкина Н.Н. (преподаватель физики).  Не привлекли к участию в олимпиадах школьников следующие преподаватели: </w:t>
      </w:r>
      <w:proofErr w:type="spellStart"/>
      <w:proofErr w:type="gramStart"/>
      <w:r w:rsidRPr="00D74BF7">
        <w:rPr>
          <w:rFonts w:ascii="Times New Roman" w:hAnsi="Times New Roman" w:cs="Times New Roman"/>
          <w:bCs/>
          <w:sz w:val="24"/>
          <w:szCs w:val="24"/>
        </w:rPr>
        <w:t>Поротикова</w:t>
      </w:r>
      <w:proofErr w:type="spellEnd"/>
      <w:r w:rsidRPr="00D74BF7">
        <w:rPr>
          <w:rFonts w:ascii="Times New Roman" w:hAnsi="Times New Roman" w:cs="Times New Roman"/>
          <w:bCs/>
          <w:sz w:val="24"/>
          <w:szCs w:val="24"/>
        </w:rPr>
        <w:t xml:space="preserve"> Т.В. (преподаватель химии), </w:t>
      </w:r>
      <w:proofErr w:type="spellStart"/>
      <w:r w:rsidRPr="00D74BF7">
        <w:rPr>
          <w:rFonts w:ascii="Times New Roman" w:hAnsi="Times New Roman" w:cs="Times New Roman"/>
          <w:bCs/>
          <w:sz w:val="24"/>
          <w:szCs w:val="24"/>
        </w:rPr>
        <w:t>Свирида</w:t>
      </w:r>
      <w:proofErr w:type="spellEnd"/>
      <w:r w:rsidRPr="00D74BF7">
        <w:rPr>
          <w:rFonts w:ascii="Times New Roman" w:hAnsi="Times New Roman" w:cs="Times New Roman"/>
          <w:bCs/>
          <w:sz w:val="24"/>
          <w:szCs w:val="24"/>
        </w:rPr>
        <w:t xml:space="preserve"> Л.А. (преподаватель химии) и Бологова Г.М. (преподаватель английского языка.</w:t>
      </w:r>
      <w:proofErr w:type="gramEnd"/>
      <w:r w:rsidRPr="00D74BF7">
        <w:rPr>
          <w:rFonts w:ascii="Times New Roman" w:hAnsi="Times New Roman" w:cs="Times New Roman"/>
          <w:bCs/>
          <w:sz w:val="24"/>
          <w:szCs w:val="24"/>
        </w:rPr>
        <w:t xml:space="preserve"> В 2016/2017 учебном году к дистанционным олимпиадам были привлечены учащиеся следующих школ: </w:t>
      </w:r>
      <w:proofErr w:type="spellStart"/>
      <w:r w:rsidRPr="00D74BF7">
        <w:rPr>
          <w:rFonts w:ascii="Times New Roman" w:hAnsi="Times New Roman" w:cs="Times New Roman"/>
          <w:bCs/>
          <w:sz w:val="24"/>
          <w:szCs w:val="24"/>
        </w:rPr>
        <w:t>Ковранская</w:t>
      </w:r>
      <w:proofErr w:type="spellEnd"/>
      <w:r w:rsidRPr="00D74BF7">
        <w:rPr>
          <w:rFonts w:ascii="Times New Roman" w:hAnsi="Times New Roman" w:cs="Times New Roman"/>
          <w:bCs/>
          <w:sz w:val="24"/>
          <w:szCs w:val="24"/>
        </w:rPr>
        <w:t xml:space="preserve"> СОШ, </w:t>
      </w:r>
      <w:proofErr w:type="spellStart"/>
      <w:r w:rsidRPr="00D74BF7">
        <w:rPr>
          <w:rFonts w:ascii="Times New Roman" w:hAnsi="Times New Roman" w:cs="Times New Roman"/>
          <w:bCs/>
          <w:sz w:val="24"/>
          <w:szCs w:val="24"/>
        </w:rPr>
        <w:t>Лесновская</w:t>
      </w:r>
      <w:proofErr w:type="spellEnd"/>
      <w:r w:rsidRPr="00D74BF7">
        <w:rPr>
          <w:rFonts w:ascii="Times New Roman" w:hAnsi="Times New Roman" w:cs="Times New Roman"/>
          <w:bCs/>
          <w:sz w:val="24"/>
          <w:szCs w:val="24"/>
        </w:rPr>
        <w:t xml:space="preserve"> СОШ, </w:t>
      </w:r>
      <w:proofErr w:type="spellStart"/>
      <w:r w:rsidRPr="00D74BF7">
        <w:rPr>
          <w:rFonts w:ascii="Times New Roman" w:hAnsi="Times New Roman" w:cs="Times New Roman"/>
          <w:bCs/>
          <w:sz w:val="24"/>
          <w:szCs w:val="24"/>
        </w:rPr>
        <w:t>Седанкинская</w:t>
      </w:r>
      <w:proofErr w:type="spellEnd"/>
      <w:r w:rsidRPr="00D74BF7">
        <w:rPr>
          <w:rFonts w:ascii="Times New Roman" w:hAnsi="Times New Roman" w:cs="Times New Roman"/>
          <w:bCs/>
          <w:sz w:val="24"/>
          <w:szCs w:val="24"/>
        </w:rPr>
        <w:t xml:space="preserve"> СОШ, Манильская СОШ, </w:t>
      </w:r>
      <w:proofErr w:type="spellStart"/>
      <w:r w:rsidRPr="00D74BF7">
        <w:rPr>
          <w:rFonts w:ascii="Times New Roman" w:hAnsi="Times New Roman" w:cs="Times New Roman"/>
          <w:bCs/>
          <w:sz w:val="24"/>
          <w:szCs w:val="24"/>
        </w:rPr>
        <w:t>Аянкинская</w:t>
      </w:r>
      <w:proofErr w:type="spellEnd"/>
      <w:r w:rsidRPr="00D74BF7">
        <w:rPr>
          <w:rFonts w:ascii="Times New Roman" w:hAnsi="Times New Roman" w:cs="Times New Roman"/>
          <w:bCs/>
          <w:sz w:val="24"/>
          <w:szCs w:val="24"/>
        </w:rPr>
        <w:t xml:space="preserve"> СОШ. </w:t>
      </w:r>
    </w:p>
    <w:p w:rsidR="004F4AA6" w:rsidRPr="00D74BF7" w:rsidRDefault="004F4AA6" w:rsidP="00D74BF7">
      <w:pPr>
        <w:spacing w:after="0"/>
        <w:jc w:val="both"/>
        <w:rPr>
          <w:rFonts w:ascii="Times New Roman" w:hAnsi="Times New Roman" w:cs="Times New Roman"/>
          <w:bCs/>
          <w:sz w:val="24"/>
          <w:szCs w:val="24"/>
        </w:rPr>
      </w:pPr>
    </w:p>
    <w:p w:rsidR="004F4AA6" w:rsidRPr="00D74BF7" w:rsidRDefault="004F4AA6" w:rsidP="00D74BF7">
      <w:pPr>
        <w:jc w:val="both"/>
        <w:rPr>
          <w:rFonts w:ascii="Times New Roman" w:hAnsi="Times New Roman" w:cs="Times New Roman"/>
          <w:bCs/>
          <w:sz w:val="24"/>
          <w:szCs w:val="24"/>
        </w:rPr>
      </w:pPr>
      <w:r w:rsidRPr="00D74BF7">
        <w:rPr>
          <w:rFonts w:ascii="Times New Roman" w:hAnsi="Times New Roman" w:cs="Times New Roman"/>
          <w:bCs/>
          <w:noProof/>
          <w:sz w:val="24"/>
          <w:szCs w:val="24"/>
          <w:lang w:eastAsia="ru-RU"/>
        </w:rPr>
        <w:drawing>
          <wp:inline distT="0" distB="0" distL="0" distR="0" wp14:anchorId="75A4EDC4" wp14:editId="53426440">
            <wp:extent cx="6191250" cy="17049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4AA6" w:rsidRPr="00D74BF7" w:rsidRDefault="004F4AA6" w:rsidP="00D74BF7">
      <w:pPr>
        <w:spacing w:after="0"/>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Работа по привлечению учащихся к участию в олимпиадах в Центре дистанционного образования началась с 2013 года. По диаграмме видно, что работа по привлечению школьников из отдаленных районов Камчатского края идет в положительной динамике. Наиболее активно привлекают к участию в олимпиадах школьников преподаватели географии Ясинская А.Н. и Мещерякова А.В. </w:t>
      </w:r>
    </w:p>
    <w:p w:rsidR="004F4AA6" w:rsidRPr="00D74BF7" w:rsidRDefault="004F4AA6" w:rsidP="00D74BF7">
      <w:pPr>
        <w:spacing w:after="0"/>
        <w:jc w:val="both"/>
        <w:rPr>
          <w:rFonts w:ascii="Times New Roman" w:hAnsi="Times New Roman" w:cs="Times New Roman"/>
          <w:bCs/>
          <w:sz w:val="24"/>
          <w:szCs w:val="24"/>
        </w:rPr>
      </w:pPr>
    </w:p>
    <w:p w:rsidR="004F4AA6" w:rsidRPr="00D74BF7" w:rsidRDefault="004F4AA6" w:rsidP="00D74BF7">
      <w:pPr>
        <w:jc w:val="both"/>
        <w:rPr>
          <w:rFonts w:ascii="Times New Roman" w:hAnsi="Times New Roman" w:cs="Times New Roman"/>
          <w:bCs/>
          <w:sz w:val="24"/>
          <w:szCs w:val="24"/>
        </w:rPr>
      </w:pPr>
      <w:r w:rsidRPr="00D74BF7">
        <w:rPr>
          <w:rFonts w:ascii="Times New Roman" w:hAnsi="Times New Roman" w:cs="Times New Roman"/>
          <w:bCs/>
          <w:noProof/>
          <w:sz w:val="24"/>
          <w:szCs w:val="24"/>
          <w:lang w:eastAsia="ru-RU"/>
        </w:rPr>
        <w:drawing>
          <wp:inline distT="0" distB="0" distL="0" distR="0" wp14:anchorId="350CC23E" wp14:editId="458499F1">
            <wp:extent cx="6086475" cy="264795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4AA6" w:rsidRPr="00D74BF7" w:rsidRDefault="004F4AA6" w:rsidP="00D74BF7">
      <w:pPr>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В целом если оценивать работу по привлечению детей-инвалидов и школьников к участию в олимпиадах и работу преподавателей в этом направлении,  то можно говорить о значительной положительной динамике. Увеличилось количество учащихся и преподавателей, которые участвуют в этом направлении работы Центра. </w:t>
      </w:r>
    </w:p>
    <w:p w:rsidR="004F4AA6" w:rsidRPr="00D74BF7" w:rsidRDefault="004F4AA6" w:rsidP="00D74BF7">
      <w:pPr>
        <w:ind w:left="708"/>
        <w:jc w:val="both"/>
        <w:rPr>
          <w:rFonts w:ascii="Times New Roman" w:hAnsi="Times New Roman" w:cs="Times New Roman"/>
          <w:bCs/>
          <w:sz w:val="24"/>
          <w:szCs w:val="24"/>
        </w:rPr>
      </w:pPr>
    </w:p>
    <w:p w:rsidR="004F4AA6" w:rsidRPr="00D74BF7" w:rsidRDefault="004F4AA6" w:rsidP="00D74BF7">
      <w:pPr>
        <w:jc w:val="both"/>
        <w:rPr>
          <w:rFonts w:ascii="Times New Roman" w:hAnsi="Times New Roman" w:cs="Times New Roman"/>
          <w:bCs/>
          <w:sz w:val="24"/>
          <w:szCs w:val="24"/>
        </w:rPr>
      </w:pPr>
      <w:r w:rsidRPr="00D74BF7">
        <w:rPr>
          <w:rFonts w:ascii="Times New Roman" w:hAnsi="Times New Roman" w:cs="Times New Roman"/>
          <w:bCs/>
          <w:noProof/>
          <w:sz w:val="24"/>
          <w:szCs w:val="24"/>
          <w:lang w:eastAsia="ru-RU"/>
        </w:rPr>
        <w:lastRenderedPageBreak/>
        <w:drawing>
          <wp:inline distT="0" distB="0" distL="0" distR="0" wp14:anchorId="0B128F17" wp14:editId="62082558">
            <wp:extent cx="61722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4AA6" w:rsidRPr="00D74BF7" w:rsidRDefault="004F4AA6" w:rsidP="00D74BF7">
      <w:pPr>
        <w:spacing w:after="0"/>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 xml:space="preserve">Однако есть группа преподавателей, которые ни разу не  привлекали учащихся Центра к этому виду работы: </w:t>
      </w:r>
      <w:proofErr w:type="gramStart"/>
      <w:r w:rsidRPr="00D74BF7">
        <w:rPr>
          <w:rFonts w:ascii="Times New Roman" w:hAnsi="Times New Roman" w:cs="Times New Roman"/>
          <w:bCs/>
          <w:sz w:val="24"/>
          <w:szCs w:val="24"/>
        </w:rPr>
        <w:t xml:space="preserve">Шляпина Е.А. (преподаватель русского языка и литературы), Шевлякова Л.В. (преподаватель истории), Шишкина О.И. (преподаватель физики), </w:t>
      </w:r>
      <w:proofErr w:type="spellStart"/>
      <w:r w:rsidRPr="00D74BF7">
        <w:rPr>
          <w:rFonts w:ascii="Times New Roman" w:hAnsi="Times New Roman" w:cs="Times New Roman"/>
          <w:bCs/>
          <w:sz w:val="24"/>
          <w:szCs w:val="24"/>
        </w:rPr>
        <w:t>Генкель</w:t>
      </w:r>
      <w:proofErr w:type="spellEnd"/>
      <w:r w:rsidRPr="00D74BF7">
        <w:rPr>
          <w:rFonts w:ascii="Times New Roman" w:hAnsi="Times New Roman" w:cs="Times New Roman"/>
          <w:bCs/>
          <w:sz w:val="24"/>
          <w:szCs w:val="24"/>
        </w:rPr>
        <w:t xml:space="preserve"> А.И. (преподаватель физики), Хаданович А.Е. (преподаватель русского языка и литературы), </w:t>
      </w:r>
      <w:proofErr w:type="spellStart"/>
      <w:r w:rsidRPr="00D74BF7">
        <w:rPr>
          <w:rFonts w:ascii="Times New Roman" w:hAnsi="Times New Roman" w:cs="Times New Roman"/>
          <w:bCs/>
          <w:sz w:val="24"/>
          <w:szCs w:val="24"/>
        </w:rPr>
        <w:t>Поротикова</w:t>
      </w:r>
      <w:proofErr w:type="spellEnd"/>
      <w:r w:rsidRPr="00D74BF7">
        <w:rPr>
          <w:rFonts w:ascii="Times New Roman" w:hAnsi="Times New Roman" w:cs="Times New Roman"/>
          <w:bCs/>
          <w:sz w:val="24"/>
          <w:szCs w:val="24"/>
        </w:rPr>
        <w:t xml:space="preserve"> Т.В. (преподаватель химии), </w:t>
      </w:r>
      <w:proofErr w:type="spellStart"/>
      <w:r w:rsidRPr="00D74BF7">
        <w:rPr>
          <w:rFonts w:ascii="Times New Roman" w:hAnsi="Times New Roman" w:cs="Times New Roman"/>
          <w:bCs/>
          <w:sz w:val="24"/>
          <w:szCs w:val="24"/>
        </w:rPr>
        <w:t>Свирида</w:t>
      </w:r>
      <w:proofErr w:type="spellEnd"/>
      <w:r w:rsidRPr="00D74BF7">
        <w:rPr>
          <w:rFonts w:ascii="Times New Roman" w:hAnsi="Times New Roman" w:cs="Times New Roman"/>
          <w:bCs/>
          <w:sz w:val="24"/>
          <w:szCs w:val="24"/>
        </w:rPr>
        <w:t xml:space="preserve"> Л.А. (преподаватель химии),  Бологова Г.М. (преподаватель английского языка), Рогатых С.В. (преподаватель химии).</w:t>
      </w:r>
      <w:proofErr w:type="gramEnd"/>
      <w:r w:rsidRPr="00D74BF7">
        <w:rPr>
          <w:rFonts w:ascii="Times New Roman" w:hAnsi="Times New Roman" w:cs="Times New Roman"/>
          <w:bCs/>
          <w:sz w:val="24"/>
          <w:szCs w:val="24"/>
        </w:rPr>
        <w:t xml:space="preserve">  В следующем году необходимо запланировать консультации с этими преподавателями и оказать им помощь в проведении олимпиад.</w:t>
      </w:r>
    </w:p>
    <w:p w:rsidR="004F4AA6" w:rsidRPr="00D74BF7" w:rsidRDefault="004F4AA6" w:rsidP="00D74BF7">
      <w:pPr>
        <w:spacing w:after="0"/>
        <w:ind w:firstLine="708"/>
        <w:jc w:val="both"/>
        <w:rPr>
          <w:rFonts w:ascii="Times New Roman" w:hAnsi="Times New Roman" w:cs="Times New Roman"/>
          <w:bCs/>
          <w:sz w:val="24"/>
          <w:szCs w:val="24"/>
        </w:rPr>
      </w:pPr>
      <w:r w:rsidRPr="00D74BF7">
        <w:rPr>
          <w:rFonts w:ascii="Times New Roman" w:hAnsi="Times New Roman" w:cs="Times New Roman"/>
          <w:bCs/>
          <w:sz w:val="24"/>
          <w:szCs w:val="24"/>
        </w:rPr>
        <w:t>Подводя итоги по привлечению учащихся к олимпиадам можно сделать следующие положительные  результаты:</w:t>
      </w:r>
    </w:p>
    <w:p w:rsidR="004F4AA6" w:rsidRPr="00D74BF7" w:rsidRDefault="004F4AA6" w:rsidP="00D74BF7">
      <w:pPr>
        <w:pStyle w:val="ad"/>
        <w:numPr>
          <w:ilvl w:val="0"/>
          <w:numId w:val="8"/>
        </w:numPr>
        <w:spacing w:line="276" w:lineRule="auto"/>
        <w:ind w:left="0" w:firstLine="0"/>
        <w:jc w:val="both"/>
        <w:rPr>
          <w:bCs/>
        </w:rPr>
      </w:pPr>
      <w:r w:rsidRPr="00D74BF7">
        <w:rPr>
          <w:bCs/>
        </w:rPr>
        <w:t xml:space="preserve">Работа по привлечению учащихся к участию в предметных олимпиадах в течение года велась регулярно; </w:t>
      </w:r>
    </w:p>
    <w:p w:rsidR="004F4AA6" w:rsidRPr="00D74BF7" w:rsidRDefault="004F4AA6" w:rsidP="00D74BF7">
      <w:pPr>
        <w:pStyle w:val="ad"/>
        <w:numPr>
          <w:ilvl w:val="0"/>
          <w:numId w:val="8"/>
        </w:numPr>
        <w:spacing w:line="276" w:lineRule="auto"/>
        <w:ind w:left="0" w:firstLine="0"/>
        <w:jc w:val="both"/>
        <w:rPr>
          <w:bCs/>
        </w:rPr>
      </w:pPr>
      <w:r w:rsidRPr="00D74BF7">
        <w:rPr>
          <w:bCs/>
        </w:rPr>
        <w:t>Учащиеся показывали высокие результаты по итогам олимпиад (за участие в олимпиадах учащиеся получили сертификаты участников,  а победители дипломы  I, II, III степени);</w:t>
      </w:r>
    </w:p>
    <w:p w:rsidR="004F4AA6" w:rsidRPr="00D74BF7" w:rsidRDefault="004F4AA6" w:rsidP="00D74BF7">
      <w:pPr>
        <w:pStyle w:val="ad"/>
        <w:numPr>
          <w:ilvl w:val="0"/>
          <w:numId w:val="8"/>
        </w:numPr>
        <w:spacing w:line="276" w:lineRule="auto"/>
        <w:ind w:left="0" w:firstLine="0"/>
        <w:jc w:val="both"/>
        <w:rPr>
          <w:bCs/>
        </w:rPr>
      </w:pPr>
      <w:r w:rsidRPr="00D74BF7">
        <w:rPr>
          <w:bCs/>
        </w:rPr>
        <w:t xml:space="preserve">Увеличилось количество школьников из отдаленных районов Камчатского края,  которые были привлечены к дистанционным предметным олимпиадам;  </w:t>
      </w:r>
    </w:p>
    <w:p w:rsidR="004F4AA6" w:rsidRPr="00D74BF7" w:rsidRDefault="004F4AA6" w:rsidP="00D74BF7">
      <w:pPr>
        <w:pStyle w:val="ad"/>
        <w:numPr>
          <w:ilvl w:val="0"/>
          <w:numId w:val="8"/>
        </w:numPr>
        <w:spacing w:line="276" w:lineRule="auto"/>
        <w:ind w:left="0" w:firstLine="0"/>
        <w:jc w:val="both"/>
        <w:rPr>
          <w:bCs/>
        </w:rPr>
      </w:pPr>
      <w:r w:rsidRPr="00D74BF7">
        <w:rPr>
          <w:bCs/>
        </w:rPr>
        <w:t>К олимпиадам учащихся готовили 19 преподавателей ЦДО.  За подготовку участников,  преподаватели получили благодарности от организаторов дистанционных олимпиад;</w:t>
      </w:r>
    </w:p>
    <w:p w:rsidR="004F4AA6" w:rsidRPr="00D74BF7" w:rsidRDefault="004F4AA6" w:rsidP="00D74BF7">
      <w:pPr>
        <w:pStyle w:val="ad"/>
        <w:numPr>
          <w:ilvl w:val="0"/>
          <w:numId w:val="8"/>
        </w:numPr>
        <w:spacing w:line="276" w:lineRule="auto"/>
        <w:ind w:left="0" w:firstLine="0"/>
        <w:jc w:val="both"/>
        <w:rPr>
          <w:bCs/>
        </w:rPr>
      </w:pPr>
      <w:r w:rsidRPr="00D74BF7">
        <w:rPr>
          <w:bCs/>
        </w:rPr>
        <w:t xml:space="preserve"> Наиболее активно привлекали учащихся к участию в олимпиадах Ясинская Александра Николаевна, Мещерякова Анна Владимировна, Простова Ирина Александровна.</w:t>
      </w:r>
    </w:p>
    <w:p w:rsidR="004F4AA6" w:rsidRPr="00D74BF7" w:rsidRDefault="004F4AA6" w:rsidP="00D74BF7">
      <w:pPr>
        <w:jc w:val="both"/>
        <w:rPr>
          <w:rFonts w:ascii="Times New Roman" w:hAnsi="Times New Roman" w:cs="Times New Roman"/>
          <w:bCs/>
          <w:sz w:val="24"/>
          <w:szCs w:val="24"/>
        </w:rPr>
      </w:pPr>
      <w:r w:rsidRPr="00D74BF7">
        <w:rPr>
          <w:rFonts w:ascii="Times New Roman" w:hAnsi="Times New Roman" w:cs="Times New Roman"/>
          <w:bCs/>
          <w:sz w:val="24"/>
          <w:szCs w:val="24"/>
        </w:rPr>
        <w:t>Кроме положительных результатов следует отметить и отрицательные моменты:</w:t>
      </w:r>
    </w:p>
    <w:p w:rsidR="004F4AA6" w:rsidRPr="00D74BF7" w:rsidRDefault="004F4AA6" w:rsidP="00D74BF7">
      <w:pPr>
        <w:pStyle w:val="ad"/>
        <w:numPr>
          <w:ilvl w:val="0"/>
          <w:numId w:val="9"/>
        </w:numPr>
        <w:spacing w:line="276" w:lineRule="auto"/>
        <w:ind w:left="0" w:firstLine="0"/>
        <w:jc w:val="both"/>
        <w:rPr>
          <w:bCs/>
        </w:rPr>
      </w:pPr>
      <w:r w:rsidRPr="00D74BF7">
        <w:rPr>
          <w:bCs/>
        </w:rPr>
        <w:t xml:space="preserve">К дистанционным олимпиадам учащихся привлекают одни и те же преподаватели Центра; </w:t>
      </w:r>
    </w:p>
    <w:p w:rsidR="004F4AA6" w:rsidRPr="00D74BF7" w:rsidRDefault="004F4AA6" w:rsidP="00D74BF7">
      <w:pPr>
        <w:pStyle w:val="ad"/>
        <w:numPr>
          <w:ilvl w:val="0"/>
          <w:numId w:val="9"/>
        </w:numPr>
        <w:spacing w:line="276" w:lineRule="auto"/>
        <w:ind w:left="0" w:firstLine="0"/>
        <w:jc w:val="both"/>
        <w:rPr>
          <w:bCs/>
        </w:rPr>
      </w:pPr>
      <w:r w:rsidRPr="00D74BF7">
        <w:rPr>
          <w:bCs/>
        </w:rPr>
        <w:t xml:space="preserve">К участию в олимпиадах у разных преподавателей привлекаются одни и </w:t>
      </w:r>
      <w:proofErr w:type="spellStart"/>
      <w:r w:rsidRPr="00D74BF7">
        <w:rPr>
          <w:bCs/>
        </w:rPr>
        <w:t>теже</w:t>
      </w:r>
      <w:proofErr w:type="spellEnd"/>
      <w:r w:rsidRPr="00D74BF7">
        <w:rPr>
          <w:bCs/>
        </w:rPr>
        <w:t xml:space="preserve"> учащиеся; </w:t>
      </w:r>
    </w:p>
    <w:p w:rsidR="004F4AA6" w:rsidRPr="00D74BF7" w:rsidRDefault="004F4AA6" w:rsidP="00D74BF7">
      <w:pPr>
        <w:pStyle w:val="ad"/>
        <w:numPr>
          <w:ilvl w:val="0"/>
          <w:numId w:val="9"/>
        </w:numPr>
        <w:spacing w:line="276" w:lineRule="auto"/>
        <w:ind w:left="0" w:firstLine="0"/>
        <w:jc w:val="both"/>
        <w:rPr>
          <w:bCs/>
        </w:rPr>
      </w:pPr>
      <w:proofErr w:type="gramStart"/>
      <w:r w:rsidRPr="00D74BF7">
        <w:rPr>
          <w:bCs/>
        </w:rPr>
        <w:t xml:space="preserve">Немного снизилось количество детей-инвалидов, которых привлекли в участию в олимпиадах; </w:t>
      </w:r>
      <w:proofErr w:type="gramEnd"/>
    </w:p>
    <w:p w:rsidR="004F4AA6" w:rsidRPr="00D74BF7" w:rsidRDefault="004F4AA6" w:rsidP="00D74BF7">
      <w:pPr>
        <w:pStyle w:val="ad"/>
        <w:numPr>
          <w:ilvl w:val="0"/>
          <w:numId w:val="9"/>
        </w:numPr>
        <w:spacing w:line="276" w:lineRule="auto"/>
        <w:ind w:left="0" w:firstLine="0"/>
        <w:jc w:val="both"/>
        <w:rPr>
          <w:bCs/>
        </w:rPr>
      </w:pPr>
      <w:r w:rsidRPr="00D74BF7">
        <w:rPr>
          <w:bCs/>
        </w:rPr>
        <w:t>Не были проведены олимпиады по таким предметным дисциплинам как история, обществознание, химия, литература, чтение.</w:t>
      </w:r>
    </w:p>
    <w:p w:rsidR="00E2218E" w:rsidRPr="00D74BF7" w:rsidRDefault="00E2218E" w:rsidP="00D74BF7">
      <w:pPr>
        <w:pStyle w:val="ad"/>
        <w:spacing w:line="276" w:lineRule="auto"/>
        <w:ind w:left="0"/>
        <w:jc w:val="both"/>
        <w:rPr>
          <w:bCs/>
        </w:rPr>
      </w:pPr>
    </w:p>
    <w:p w:rsidR="004F4AA6" w:rsidRPr="00D74BF7" w:rsidRDefault="004F4AA6" w:rsidP="00D74BF7">
      <w:pPr>
        <w:pStyle w:val="ad"/>
        <w:numPr>
          <w:ilvl w:val="0"/>
          <w:numId w:val="4"/>
        </w:numPr>
        <w:spacing w:line="276" w:lineRule="auto"/>
        <w:ind w:left="0" w:firstLine="0"/>
        <w:jc w:val="center"/>
        <w:rPr>
          <w:b/>
          <w:bCs/>
        </w:rPr>
      </w:pPr>
      <w:r w:rsidRPr="00D74BF7">
        <w:rPr>
          <w:b/>
          <w:bCs/>
        </w:rPr>
        <w:lastRenderedPageBreak/>
        <w:t>Участие в конкурсах.</w:t>
      </w:r>
    </w:p>
    <w:p w:rsidR="004F4AA6" w:rsidRPr="00D74BF7" w:rsidRDefault="004F4AA6" w:rsidP="00D74BF7">
      <w:pPr>
        <w:pStyle w:val="af2"/>
        <w:spacing w:line="276" w:lineRule="auto"/>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Привлечение учащихся к участию в конкурсах играет очень важную роль в развитии их личности, социализации и адаптации в современном мире. Разнообразные конкурсы делают детей общительными и уверенными в себе, повышают самооценку и раскрывают творческий потенциал. Помогают наполнить реальный мир ребенка совместными и интересными занятиями, потеснив телевизионный и виртуальный. </w:t>
      </w:r>
    </w:p>
    <w:p w:rsidR="004F4AA6" w:rsidRPr="00D74BF7" w:rsidRDefault="004F4AA6" w:rsidP="00D74BF7">
      <w:pPr>
        <w:pStyle w:val="af2"/>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Участие в конкурсах для детей-инвалидов просто необходимо.  Во-первых, это поиски себя, уточнение сферы своих интересов. Во-вторых, в каждом конкурсе ребенок учится чему-то новому. В-третьих, это стабилизация самооценки (особенно важно для детей с заниженной самооценкой), самовыражение</w:t>
      </w:r>
    </w:p>
    <w:p w:rsidR="004F4AA6" w:rsidRPr="00D74BF7" w:rsidRDefault="004F4AA6" w:rsidP="00D74BF7">
      <w:pPr>
        <w:pStyle w:val="ad"/>
        <w:spacing w:line="276" w:lineRule="auto"/>
        <w:ind w:left="0" w:firstLine="708"/>
        <w:jc w:val="both"/>
      </w:pPr>
      <w:r w:rsidRPr="00D74BF7">
        <w:t xml:space="preserve">В 2016/2017 учебном году в Центре продолжилась работа по привлечению учащихся к конкурсам. </w:t>
      </w:r>
    </w:p>
    <w:p w:rsidR="004F4AA6" w:rsidRPr="00D74BF7" w:rsidRDefault="004F4AA6" w:rsidP="00D74BF7">
      <w:pPr>
        <w:pStyle w:val="ad"/>
        <w:numPr>
          <w:ilvl w:val="0"/>
          <w:numId w:val="10"/>
        </w:numPr>
        <w:spacing w:line="276" w:lineRule="auto"/>
        <w:ind w:left="0" w:firstLine="0"/>
        <w:jc w:val="both"/>
      </w:pPr>
      <w:r w:rsidRPr="00D74BF7">
        <w:t xml:space="preserve">С 01 сентября по 03 декабря 2016 года проходил XIX краевой фестиваль художественного творчества детей - инвалидов «Радуга» на тему «ФИЛЬМ, ФИЛЬМ, ФИЛЬМ!». Традиционно учащиеся Центра приняли участие в этом Фестивале. Фестиваль проходил в три этапа: сбор, оформление работ и заявок; оценка работ жюри и гала-концерт с награждением. </w:t>
      </w:r>
      <w:proofErr w:type="gramStart"/>
      <w:r w:rsidRPr="00D74BF7">
        <w:t xml:space="preserve">В Фестивали приняли участие 15 учащихся Центра – Бардина Алиса, </w:t>
      </w:r>
      <w:proofErr w:type="spellStart"/>
      <w:r w:rsidRPr="00D74BF7">
        <w:t>Хахалев</w:t>
      </w:r>
      <w:proofErr w:type="spellEnd"/>
      <w:r w:rsidRPr="00D74BF7">
        <w:t xml:space="preserve"> Ян, Савельев Александр, Хрусталев Максим, </w:t>
      </w:r>
      <w:proofErr w:type="spellStart"/>
      <w:r w:rsidRPr="00D74BF7">
        <w:t>Шелковникова</w:t>
      </w:r>
      <w:proofErr w:type="spellEnd"/>
      <w:r w:rsidRPr="00D74BF7">
        <w:t xml:space="preserve"> Екатерина, Волкова Анна, Мазаев Данила, </w:t>
      </w:r>
      <w:proofErr w:type="spellStart"/>
      <w:r w:rsidRPr="00D74BF7">
        <w:t>Клепалова</w:t>
      </w:r>
      <w:proofErr w:type="spellEnd"/>
      <w:r w:rsidRPr="00D74BF7">
        <w:t xml:space="preserve"> Виктория, </w:t>
      </w:r>
      <w:proofErr w:type="spellStart"/>
      <w:r w:rsidRPr="00D74BF7">
        <w:t>Сидорченко</w:t>
      </w:r>
      <w:proofErr w:type="spellEnd"/>
      <w:r w:rsidRPr="00D74BF7">
        <w:t xml:space="preserve"> Кирилл, Брагина Анастасия, </w:t>
      </w:r>
      <w:proofErr w:type="spellStart"/>
      <w:r w:rsidRPr="00D74BF7">
        <w:t>Ходос</w:t>
      </w:r>
      <w:proofErr w:type="spellEnd"/>
      <w:r w:rsidRPr="00D74BF7">
        <w:t xml:space="preserve">  Константин, </w:t>
      </w:r>
      <w:proofErr w:type="spellStart"/>
      <w:r w:rsidRPr="00D74BF7">
        <w:t>Кокорев</w:t>
      </w:r>
      <w:proofErr w:type="spellEnd"/>
      <w:r w:rsidRPr="00D74BF7">
        <w:t xml:space="preserve"> Владислав,  Марченко Степан, Стрюкова Дарья, Горный Виталий. </w:t>
      </w:r>
      <w:proofErr w:type="gramEnd"/>
    </w:p>
    <w:p w:rsidR="004F4AA6" w:rsidRPr="00D74BF7" w:rsidRDefault="004F4AA6" w:rsidP="00D74BF7">
      <w:pPr>
        <w:pStyle w:val="ad"/>
        <w:spacing w:line="276" w:lineRule="auto"/>
        <w:ind w:left="0"/>
        <w:jc w:val="both"/>
      </w:pPr>
      <w:r w:rsidRPr="00D74BF7">
        <w:t xml:space="preserve">К Фестивалю учащихся готовили Мельникова Елена Владимировна (преподаватель технологии), Лищук Ольга </w:t>
      </w:r>
      <w:proofErr w:type="spellStart"/>
      <w:r w:rsidRPr="00D74BF7">
        <w:t>Мулаяновна</w:t>
      </w:r>
      <w:proofErr w:type="spellEnd"/>
      <w:r w:rsidRPr="00D74BF7">
        <w:t xml:space="preserve"> (преподаватель технологии), Сердобольская Светлана Николаевна (преподаватель </w:t>
      </w:r>
      <w:proofErr w:type="gramStart"/>
      <w:r w:rsidRPr="00D74BF7">
        <w:t>ИЗО</w:t>
      </w:r>
      <w:proofErr w:type="gramEnd"/>
      <w:r w:rsidRPr="00D74BF7">
        <w:t>), Терещенко Татьяна Георгиевна (преподаватель ИЗО).</w:t>
      </w:r>
    </w:p>
    <w:p w:rsidR="004F4AA6" w:rsidRPr="00D74BF7" w:rsidRDefault="004F4AA6" w:rsidP="00D74BF7">
      <w:pPr>
        <w:pStyle w:val="ad"/>
        <w:spacing w:line="276" w:lineRule="auto"/>
        <w:ind w:left="0"/>
        <w:jc w:val="both"/>
      </w:pPr>
      <w:r w:rsidRPr="00D74BF7">
        <w:t xml:space="preserve">По результатам Фестиваля </w:t>
      </w:r>
      <w:proofErr w:type="spellStart"/>
      <w:r w:rsidRPr="00D74BF7">
        <w:t>Клепалова</w:t>
      </w:r>
      <w:proofErr w:type="spellEnd"/>
      <w:r w:rsidRPr="00D74BF7">
        <w:t xml:space="preserve"> Виктория заняла первое место в номинации  «</w:t>
      </w:r>
      <w:proofErr w:type="spellStart"/>
      <w:r w:rsidRPr="00D74BF7">
        <w:t>Декаративно</w:t>
      </w:r>
      <w:proofErr w:type="spellEnd"/>
      <w:r w:rsidRPr="00D74BF7">
        <w:t>-прикладное творчество», получила диплом и денежный приз; Савельев Александр занял третье место в номинации  «</w:t>
      </w:r>
      <w:proofErr w:type="spellStart"/>
      <w:r w:rsidRPr="00D74BF7">
        <w:t>Декаративно</w:t>
      </w:r>
      <w:proofErr w:type="spellEnd"/>
      <w:r w:rsidRPr="00D74BF7">
        <w:t>-прикладное творчество», получил диплом и денежный приз</w:t>
      </w:r>
      <w:proofErr w:type="gramStart"/>
      <w:r w:rsidRPr="00D74BF7">
        <w:t xml:space="preserve">.; </w:t>
      </w:r>
      <w:proofErr w:type="gramEnd"/>
      <w:r w:rsidRPr="00D74BF7">
        <w:t>Стрюкова Дарья получила приз жюри в номинации «Изобразительное искусство», грамоту и денежный приз. Остальные участники получили грамоты за активное участие и поощрительные призы. Преподаватели, готовившие учащихся к Фестивалю,  получили благодарности от Министерства социального развития и труда Камчатского края.</w:t>
      </w:r>
    </w:p>
    <w:p w:rsidR="004F4AA6" w:rsidRPr="00D74BF7" w:rsidRDefault="004F4AA6" w:rsidP="00D74BF7">
      <w:pPr>
        <w:pStyle w:val="ad"/>
        <w:numPr>
          <w:ilvl w:val="0"/>
          <w:numId w:val="10"/>
        </w:numPr>
        <w:spacing w:line="276" w:lineRule="auto"/>
        <w:ind w:left="0" w:firstLine="0"/>
        <w:jc w:val="both"/>
      </w:pPr>
      <w:r w:rsidRPr="00D74BF7">
        <w:t xml:space="preserve">С 01 сентября по 03 ноября 2016 года проходил XIV городской фестиваль детского творчества детей-инвалидов и детей с ограниченными возможностями здоровья «Солнышко». Учащиеся Центра принимают участие в этом Фестивале второй год. В этом году в Фестивале приняли участие два ученика ЦДО Гусев Матвей и Яцко Владимир  в номинации изобразительное искусство. </w:t>
      </w:r>
    </w:p>
    <w:p w:rsidR="004F4AA6" w:rsidRPr="00D74BF7" w:rsidRDefault="004F4AA6" w:rsidP="00D74BF7">
      <w:pPr>
        <w:pStyle w:val="ad"/>
        <w:spacing w:line="276" w:lineRule="auto"/>
        <w:ind w:left="0"/>
        <w:jc w:val="both"/>
      </w:pPr>
      <w:r w:rsidRPr="00D74BF7">
        <w:t xml:space="preserve">Яцко Владимира к Фестивалю готовила Терещенко Татьяна Георгиевна (преподаватель </w:t>
      </w:r>
      <w:proofErr w:type="gramStart"/>
      <w:r w:rsidRPr="00D74BF7">
        <w:t>ИЗО</w:t>
      </w:r>
      <w:proofErr w:type="gramEnd"/>
      <w:r w:rsidRPr="00D74BF7">
        <w:t xml:space="preserve">). Яцко Владимир и Гусев Матвей получили дипломы участников в номинации «Изобразительное искусство» и ценные подарки. Терещенко Татьяна Георгиевна получила благодарственное письмо за подготовку участника к Фестивалю. </w:t>
      </w:r>
    </w:p>
    <w:p w:rsidR="004F4AA6" w:rsidRPr="00D74BF7" w:rsidRDefault="004F4AA6" w:rsidP="00D74BF7">
      <w:pPr>
        <w:pStyle w:val="ad"/>
        <w:numPr>
          <w:ilvl w:val="0"/>
          <w:numId w:val="10"/>
        </w:numPr>
        <w:spacing w:line="276" w:lineRule="auto"/>
        <w:ind w:left="0" w:firstLine="0"/>
        <w:jc w:val="both"/>
      </w:pPr>
      <w:r w:rsidRPr="00D74BF7">
        <w:t xml:space="preserve">В сентябре 2016 года учащиеся Центра приняли участие в Международном дистанционном конкурсе «Я - энциклопедия» по информатике. В конкурсе приняли участие четверо учащихся ЦДО: </w:t>
      </w:r>
      <w:proofErr w:type="spellStart"/>
      <w:r w:rsidRPr="00D74BF7">
        <w:t>Гричанников</w:t>
      </w:r>
      <w:proofErr w:type="spellEnd"/>
      <w:r w:rsidRPr="00D74BF7">
        <w:t xml:space="preserve"> Кирилл, </w:t>
      </w:r>
      <w:proofErr w:type="spellStart"/>
      <w:r w:rsidRPr="00D74BF7">
        <w:t>Болтышев</w:t>
      </w:r>
      <w:proofErr w:type="spellEnd"/>
      <w:r w:rsidRPr="00D74BF7">
        <w:t xml:space="preserve"> Денис, </w:t>
      </w:r>
      <w:proofErr w:type="spellStart"/>
      <w:r w:rsidRPr="00D74BF7">
        <w:t>Рыгин</w:t>
      </w:r>
      <w:proofErr w:type="spellEnd"/>
      <w:r w:rsidRPr="00D74BF7">
        <w:t xml:space="preserve"> Юрий, Ситников Иван. К конкурсу учеников готовил преподаватель информатики  Трофименко Ксения Андреевна. За участие в конкурсе учащиеся получили сертификаты участников. Трофименко Ксения Андреевна получила  благодарность за активное участие при проведении  конкурса.</w:t>
      </w:r>
    </w:p>
    <w:p w:rsidR="004F4AA6" w:rsidRPr="00D74BF7" w:rsidRDefault="004F4AA6" w:rsidP="00D74BF7">
      <w:pPr>
        <w:pStyle w:val="ad"/>
        <w:numPr>
          <w:ilvl w:val="0"/>
          <w:numId w:val="10"/>
        </w:numPr>
        <w:spacing w:line="276" w:lineRule="auto"/>
        <w:ind w:left="0" w:firstLine="0"/>
        <w:jc w:val="both"/>
      </w:pPr>
      <w:r w:rsidRPr="00D74BF7">
        <w:lastRenderedPageBreak/>
        <w:t xml:space="preserve">В сентябре 2016 года учащиеся Центра приняли участие в Международном дистанционном математическом конкурсе «Ребус». В конкурсе приняли участие четверо учащихся ЦДО. К конкурсу учеников готовил преподаватель математики Трофименко Ксения Андреевна. По результатам конкурса </w:t>
      </w:r>
      <w:proofErr w:type="spellStart"/>
      <w:r w:rsidRPr="00D74BF7">
        <w:t>Скорихин</w:t>
      </w:r>
      <w:proofErr w:type="spellEnd"/>
      <w:r w:rsidRPr="00D74BF7">
        <w:t xml:space="preserve"> </w:t>
      </w:r>
      <w:proofErr w:type="spellStart"/>
      <w:r w:rsidRPr="00D74BF7">
        <w:t>олег</w:t>
      </w:r>
      <w:proofErr w:type="spellEnd"/>
      <w:r w:rsidRPr="00D74BF7">
        <w:t xml:space="preserve"> получил диплом первой степени, Стрюкова Дарья получила диплом второй степени, </w:t>
      </w:r>
      <w:proofErr w:type="spellStart"/>
      <w:r w:rsidRPr="00D74BF7">
        <w:t>Рыгин</w:t>
      </w:r>
      <w:proofErr w:type="spellEnd"/>
      <w:r w:rsidRPr="00D74BF7">
        <w:t xml:space="preserve"> Юрий – диплом третей степени, Гусейнова Валерия – сертификат участника. Трофименко Ксения Андреевна получила  благодарность за активное участие при проведении конкурса.</w:t>
      </w:r>
    </w:p>
    <w:p w:rsidR="004F4AA6" w:rsidRPr="00D74BF7" w:rsidRDefault="004F4AA6" w:rsidP="00D74BF7">
      <w:pPr>
        <w:pStyle w:val="ad"/>
        <w:numPr>
          <w:ilvl w:val="0"/>
          <w:numId w:val="10"/>
        </w:numPr>
        <w:spacing w:line="276" w:lineRule="auto"/>
        <w:ind w:left="0" w:firstLine="0"/>
        <w:jc w:val="both"/>
      </w:pPr>
      <w:r w:rsidRPr="00D74BF7">
        <w:t xml:space="preserve">С 01 ноября по 02 декабря 2016 года учащиеся Центра приняли участие в Краевом заочном конкурсе новогодних рисунков «Мир полон чудес». В конкурсе приняло участие 7  учащихся Центра: Гусев Матвей, </w:t>
      </w:r>
      <w:proofErr w:type="spellStart"/>
      <w:r w:rsidRPr="00D74BF7">
        <w:t>Сидорченко</w:t>
      </w:r>
      <w:proofErr w:type="spellEnd"/>
      <w:r w:rsidRPr="00D74BF7">
        <w:t xml:space="preserve"> Кирилл, </w:t>
      </w:r>
      <w:proofErr w:type="spellStart"/>
      <w:r w:rsidRPr="00D74BF7">
        <w:t>Краснокутский</w:t>
      </w:r>
      <w:proofErr w:type="spellEnd"/>
      <w:r w:rsidRPr="00D74BF7">
        <w:t xml:space="preserve"> Павел, Гусейнова Валерия,  Брагина Анастасия, </w:t>
      </w:r>
      <w:proofErr w:type="spellStart"/>
      <w:r w:rsidRPr="00D74BF7">
        <w:t>Скорихин</w:t>
      </w:r>
      <w:proofErr w:type="spellEnd"/>
      <w:r w:rsidRPr="00D74BF7">
        <w:t xml:space="preserve"> Олег, Хрусталев Максим.  По результатам конкурса </w:t>
      </w:r>
      <w:proofErr w:type="spellStart"/>
      <w:r w:rsidRPr="00D74BF7">
        <w:t>Краснокутский</w:t>
      </w:r>
      <w:proofErr w:type="spellEnd"/>
      <w:r w:rsidRPr="00D74BF7">
        <w:t xml:space="preserve"> Павел получил диплом III степени в средней возрастной категории и сладкий приз; Гусейнова Валерия получила специальный диплом в номинации «Стремление к победе» и сладкий приз. Остальные учащиеся получили дипломы участников и карандаши. </w:t>
      </w:r>
    </w:p>
    <w:p w:rsidR="004F4AA6" w:rsidRPr="00D74BF7" w:rsidRDefault="004F4AA6" w:rsidP="00D74BF7">
      <w:pPr>
        <w:pStyle w:val="ad"/>
        <w:numPr>
          <w:ilvl w:val="0"/>
          <w:numId w:val="10"/>
        </w:numPr>
        <w:spacing w:line="276" w:lineRule="auto"/>
        <w:ind w:left="0" w:firstLine="0"/>
        <w:jc w:val="both"/>
      </w:pPr>
      <w:r w:rsidRPr="00D74BF7">
        <w:t>В ноябре 2016 года учащаяся ЦДО Стрюкова Дарья приняла участие в конкурсе презентаций «</w:t>
      </w:r>
      <w:proofErr w:type="spellStart"/>
      <w:r w:rsidRPr="00D74BF7">
        <w:t>My</w:t>
      </w:r>
      <w:proofErr w:type="spellEnd"/>
      <w:r w:rsidRPr="00D74BF7">
        <w:t xml:space="preserve"> </w:t>
      </w:r>
      <w:proofErr w:type="spellStart"/>
      <w:r w:rsidRPr="00D74BF7">
        <w:t>presentation</w:t>
      </w:r>
      <w:proofErr w:type="spellEnd"/>
      <w:r w:rsidRPr="00D74BF7">
        <w:t>» от международного портала дистанционных проектов по английскому языку «</w:t>
      </w:r>
      <w:proofErr w:type="spellStart"/>
      <w:r w:rsidRPr="00D74BF7">
        <w:t>Англиус</w:t>
      </w:r>
      <w:proofErr w:type="spellEnd"/>
      <w:r w:rsidRPr="00D74BF7">
        <w:t>». На конкурс Стрюкова Дарья представила презентацию «</w:t>
      </w:r>
      <w:proofErr w:type="spellStart"/>
      <w:r w:rsidRPr="00D74BF7">
        <w:t>Welcome</w:t>
      </w:r>
      <w:proofErr w:type="spellEnd"/>
      <w:r w:rsidRPr="00D74BF7">
        <w:t xml:space="preserve"> </w:t>
      </w:r>
      <w:proofErr w:type="spellStart"/>
      <w:r w:rsidRPr="00D74BF7">
        <w:t>to</w:t>
      </w:r>
      <w:proofErr w:type="spellEnd"/>
      <w:r w:rsidRPr="00D74BF7">
        <w:t xml:space="preserve"> </w:t>
      </w:r>
      <w:proofErr w:type="spellStart"/>
      <w:r w:rsidRPr="00D74BF7">
        <w:t>London</w:t>
      </w:r>
      <w:proofErr w:type="spellEnd"/>
      <w:r w:rsidRPr="00D74BF7">
        <w:t xml:space="preserve">». К конкурсу </w:t>
      </w:r>
      <w:proofErr w:type="spellStart"/>
      <w:r w:rsidRPr="00D74BF7">
        <w:t>Стрюкову</w:t>
      </w:r>
      <w:proofErr w:type="spellEnd"/>
      <w:r w:rsidRPr="00D74BF7">
        <w:t xml:space="preserve"> Дарью готовил преподаватель английского языка Киселева Наталья Александровна. </w:t>
      </w:r>
    </w:p>
    <w:p w:rsidR="004F4AA6" w:rsidRPr="00D74BF7" w:rsidRDefault="004F4AA6" w:rsidP="00D74BF7">
      <w:pPr>
        <w:pStyle w:val="ad"/>
        <w:spacing w:line="276" w:lineRule="auto"/>
        <w:ind w:left="0"/>
        <w:jc w:val="both"/>
      </w:pPr>
      <w:r w:rsidRPr="00D74BF7">
        <w:t>По итогам конкурса Дарья получила диплом первой степени.</w:t>
      </w:r>
    </w:p>
    <w:p w:rsidR="004F4AA6" w:rsidRPr="00D74BF7" w:rsidRDefault="004F4AA6" w:rsidP="00D74BF7">
      <w:pPr>
        <w:pStyle w:val="ad"/>
        <w:numPr>
          <w:ilvl w:val="0"/>
          <w:numId w:val="10"/>
        </w:numPr>
        <w:spacing w:line="276" w:lineRule="auto"/>
        <w:ind w:left="0" w:firstLine="0"/>
        <w:jc w:val="both"/>
      </w:pPr>
      <w:r w:rsidRPr="00D74BF7">
        <w:t>С 01 ноября по 30 ноября 2016 года  учащиеся Центра приняли участие в  Международном дистанционном конкурсе по английскому языку «</w:t>
      </w:r>
      <w:proofErr w:type="spellStart"/>
      <w:r w:rsidRPr="00D74BF7">
        <w:t>Олимпис</w:t>
      </w:r>
      <w:proofErr w:type="spellEnd"/>
      <w:r w:rsidRPr="00D74BF7">
        <w:t xml:space="preserve"> 2016-Осенняя сессия». В конкурсе приняли участие 5 учеников Центра.  По результатам конкурса </w:t>
      </w:r>
      <w:proofErr w:type="spellStart"/>
      <w:r w:rsidRPr="00D74BF7">
        <w:t>Шелковникова</w:t>
      </w:r>
      <w:proofErr w:type="spellEnd"/>
      <w:r w:rsidRPr="00D74BF7">
        <w:t xml:space="preserve"> Екатерина получила диплом первой степени, </w:t>
      </w:r>
      <w:proofErr w:type="spellStart"/>
      <w:r w:rsidRPr="00D74BF7">
        <w:t>Ходос</w:t>
      </w:r>
      <w:proofErr w:type="spellEnd"/>
      <w:r w:rsidRPr="00D74BF7">
        <w:t xml:space="preserve"> Константин получил диплом первой степени, Бабкина Валерия получила диплом первой степени, Мочалов Александр </w:t>
      </w:r>
      <w:proofErr w:type="gramStart"/>
      <w:r w:rsidRPr="00D74BF7">
        <w:t>получил диплом первой степени и Устимова Диана получила</w:t>
      </w:r>
      <w:proofErr w:type="gramEnd"/>
      <w:r w:rsidRPr="00D74BF7">
        <w:t xml:space="preserve"> диплом третей степени. К конкурсу учеников готовил преподаватель английского языка Простова Ирина Александровна.</w:t>
      </w:r>
    </w:p>
    <w:p w:rsidR="004F4AA6" w:rsidRPr="00D74BF7" w:rsidRDefault="004F4AA6" w:rsidP="00D74BF7">
      <w:pPr>
        <w:pStyle w:val="ad"/>
        <w:numPr>
          <w:ilvl w:val="0"/>
          <w:numId w:val="10"/>
        </w:numPr>
        <w:spacing w:line="276" w:lineRule="auto"/>
        <w:ind w:left="0" w:firstLine="0"/>
        <w:jc w:val="both"/>
      </w:pPr>
      <w:r w:rsidRPr="00D74BF7">
        <w:t xml:space="preserve">С 28 ноября по 07 декабря 2016 года  учащиеся Центра приняли участие в III Международном конкурсе «Мириады открытий» по математике по теме: «Магия цифр». В конкурсе приняли участие </w:t>
      </w:r>
      <w:proofErr w:type="spellStart"/>
      <w:r w:rsidRPr="00D74BF7">
        <w:t>Кузаков</w:t>
      </w:r>
      <w:proofErr w:type="spellEnd"/>
      <w:r w:rsidRPr="00D74BF7">
        <w:t xml:space="preserve"> Виктор (5 класс), Большаков Валентин (6 класс) и Марченко Степан (6 класс). К конкурсу учеников готовил преподаватель математики Ивашина Ирина Петровна. По итогам конкурса,  которые были подведены 09 января 2016 года,  ученики получили сертификаты за участие. Ивашина Ирина Петровна получила от проекта «</w:t>
      </w:r>
      <w:proofErr w:type="spellStart"/>
      <w:r w:rsidRPr="00D74BF7">
        <w:t>Инфоурок</w:t>
      </w:r>
      <w:proofErr w:type="spellEnd"/>
      <w:r w:rsidRPr="00D74BF7">
        <w:t>» благодарность за активное участие при проведении конкурса и сертификат,  подтверждающий,  что она готовила учеников к конкурсу.</w:t>
      </w:r>
    </w:p>
    <w:p w:rsidR="004F4AA6" w:rsidRPr="00D74BF7" w:rsidRDefault="004F4AA6" w:rsidP="00D74BF7">
      <w:pPr>
        <w:pStyle w:val="ad"/>
        <w:numPr>
          <w:ilvl w:val="0"/>
          <w:numId w:val="10"/>
        </w:numPr>
        <w:spacing w:line="276" w:lineRule="auto"/>
        <w:ind w:left="0" w:firstLine="0"/>
        <w:jc w:val="both"/>
      </w:pPr>
      <w:r w:rsidRPr="00D74BF7">
        <w:t xml:space="preserve">В ноябре 2016 года учащиеся Центра приняли участие в Международном дистанционном конкурсе «Я - энциклопедия» по английскому языку. В конкурсе приняли участие трое учащихся ЦДО. К конкурсу учеников готовил преподаватель английского языка Простова Ирина Александровна. По результатам конкурса </w:t>
      </w:r>
      <w:proofErr w:type="spellStart"/>
      <w:r w:rsidRPr="00D74BF7">
        <w:t>Ходос</w:t>
      </w:r>
      <w:proofErr w:type="spellEnd"/>
      <w:r w:rsidRPr="00D74BF7">
        <w:t xml:space="preserve"> Константин получил диплом первой степени; Андреева Диана получила диплом второй степени; </w:t>
      </w:r>
      <w:proofErr w:type="spellStart"/>
      <w:r w:rsidRPr="00D74BF7">
        <w:t>Тазетдинова</w:t>
      </w:r>
      <w:proofErr w:type="spellEnd"/>
      <w:r w:rsidRPr="00D74BF7">
        <w:t xml:space="preserve"> Мария получила диплом третей степени. Простова Ирина Александровна благодарность за активное участие при проведении конкурса. </w:t>
      </w:r>
    </w:p>
    <w:p w:rsidR="004F4AA6" w:rsidRPr="00D74BF7" w:rsidRDefault="004F4AA6" w:rsidP="00D74BF7">
      <w:pPr>
        <w:pStyle w:val="ad"/>
        <w:numPr>
          <w:ilvl w:val="0"/>
          <w:numId w:val="10"/>
        </w:numPr>
        <w:spacing w:line="276" w:lineRule="auto"/>
        <w:ind w:left="0" w:firstLine="0"/>
        <w:jc w:val="both"/>
      </w:pPr>
      <w:r w:rsidRPr="00D74BF7">
        <w:t xml:space="preserve">С 31 марта по 27 апреля 2017 года  учащиеся Центра приняли участие во всероссийском дистанционном конкурсе «Человек и Космос» от </w:t>
      </w:r>
      <w:proofErr w:type="spellStart"/>
      <w:r w:rsidRPr="00D74BF7">
        <w:t>ФГОСтест</w:t>
      </w:r>
      <w:proofErr w:type="gramStart"/>
      <w:r w:rsidRPr="00D74BF7">
        <w:t>.К</w:t>
      </w:r>
      <w:proofErr w:type="spellEnd"/>
      <w:proofErr w:type="gramEnd"/>
      <w:r w:rsidRPr="00D74BF7">
        <w:t xml:space="preserve"> конкурсу учащихся подготовил преподаватель начальных классов Попова Светлана Юрьевна. Участие в нем приняли восемь </w:t>
      </w:r>
      <w:r w:rsidRPr="00D74BF7">
        <w:lastRenderedPageBreak/>
        <w:t xml:space="preserve">учащихся ЦДО. </w:t>
      </w:r>
      <w:proofErr w:type="gramStart"/>
      <w:r w:rsidRPr="00D74BF7">
        <w:t xml:space="preserve">По результатам конкурса Яцко Владимир получил сертификат участника, </w:t>
      </w:r>
      <w:proofErr w:type="spellStart"/>
      <w:r w:rsidRPr="00D74BF7">
        <w:t>Хазиев</w:t>
      </w:r>
      <w:proofErr w:type="spellEnd"/>
      <w:r w:rsidRPr="00D74BF7">
        <w:t xml:space="preserve"> Владислав – сертификат участника, </w:t>
      </w:r>
      <w:proofErr w:type="spellStart"/>
      <w:r w:rsidRPr="00D74BF7">
        <w:t>Стасье</w:t>
      </w:r>
      <w:proofErr w:type="spellEnd"/>
      <w:r w:rsidRPr="00D74BF7">
        <w:t xml:space="preserve"> Екатерина – сертификат участника, Брагина Анастасия – сертификат участника, Бардина Алиса - сертификат участника и диплом за второе место в регионе, Семенов Владимир - сертификат участника и диплом за третье место в регионе, </w:t>
      </w:r>
      <w:proofErr w:type="spellStart"/>
      <w:r w:rsidRPr="00D74BF7">
        <w:t>Хахалев</w:t>
      </w:r>
      <w:proofErr w:type="spellEnd"/>
      <w:r w:rsidRPr="00D74BF7">
        <w:t xml:space="preserve"> Ян - сертификат участника и диплом за первое место в регионе, </w:t>
      </w:r>
      <w:proofErr w:type="spellStart"/>
      <w:r w:rsidRPr="00D74BF7">
        <w:t>Кених</w:t>
      </w:r>
      <w:proofErr w:type="spellEnd"/>
      <w:r w:rsidRPr="00D74BF7">
        <w:t xml:space="preserve"> Анна - сертификат участника и диплом за</w:t>
      </w:r>
      <w:proofErr w:type="gramEnd"/>
      <w:r w:rsidRPr="00D74BF7">
        <w:t xml:space="preserve"> второе место в регионе. Попова Светлана Юрьевна  получила от проекта «</w:t>
      </w:r>
      <w:proofErr w:type="spellStart"/>
      <w:r w:rsidRPr="00D74BF7">
        <w:t>ФГОСтест</w:t>
      </w:r>
      <w:proofErr w:type="spellEnd"/>
      <w:r w:rsidRPr="00D74BF7">
        <w:t>» благодарность за организацию и  проведение конкурса.</w:t>
      </w:r>
    </w:p>
    <w:p w:rsidR="004F4AA6" w:rsidRPr="00D74BF7" w:rsidRDefault="004F4AA6" w:rsidP="00D74BF7">
      <w:pPr>
        <w:pStyle w:val="ad"/>
        <w:numPr>
          <w:ilvl w:val="0"/>
          <w:numId w:val="10"/>
        </w:numPr>
        <w:spacing w:line="276" w:lineRule="auto"/>
        <w:ind w:left="0" w:firstLine="0"/>
        <w:jc w:val="both"/>
      </w:pPr>
      <w:r w:rsidRPr="00D74BF7">
        <w:t xml:space="preserve">В апреле 2017 года учащиеся Центра приняли участие в Международном интеллектуальном конкурсе-блице по английскому языку. Конкурс организован образовательным форумом  «ZNANIO.RU». В конкурсе приняли участие трое учащихся Центра. К конкурсу учеников готовил преподаватель английского языка Простова Ирина Александровна. По результатам конкурса </w:t>
      </w:r>
      <w:proofErr w:type="spellStart"/>
      <w:r w:rsidRPr="00D74BF7">
        <w:t>Болтышев</w:t>
      </w:r>
      <w:proofErr w:type="spellEnd"/>
      <w:r w:rsidRPr="00D74BF7">
        <w:t xml:space="preserve"> Денис получил диплом первой степени, Лазарева Карина получила диплом второй степени, </w:t>
      </w:r>
      <w:proofErr w:type="spellStart"/>
      <w:r w:rsidRPr="00D74BF7">
        <w:t>Клемин</w:t>
      </w:r>
      <w:proofErr w:type="spellEnd"/>
      <w:r w:rsidRPr="00D74BF7">
        <w:t xml:space="preserve"> Григорий получил диплом второй степени. Простова Ирина Александровна  получила от проекта «ZNANIO.RU» грамоту за подготовку победителей в </w:t>
      </w:r>
      <w:proofErr w:type="gramStart"/>
      <w:r w:rsidRPr="00D74BF7">
        <w:t>блиц-конкурсе</w:t>
      </w:r>
      <w:proofErr w:type="gramEnd"/>
      <w:r w:rsidRPr="00D74BF7">
        <w:t>.</w:t>
      </w:r>
    </w:p>
    <w:p w:rsidR="004F4AA6" w:rsidRPr="00D74BF7" w:rsidRDefault="004F4AA6" w:rsidP="00D74BF7">
      <w:pPr>
        <w:pStyle w:val="ad"/>
        <w:spacing w:line="276" w:lineRule="auto"/>
        <w:ind w:left="0"/>
        <w:jc w:val="both"/>
      </w:pPr>
      <w:r w:rsidRPr="00D74BF7">
        <w:rPr>
          <w:bCs/>
          <w:noProof/>
          <w:color w:val="000000"/>
          <w:spacing w:val="-7"/>
          <w:w w:val="103"/>
        </w:rPr>
        <w:drawing>
          <wp:inline distT="0" distB="0" distL="0" distR="0" wp14:anchorId="6D8D7F73" wp14:editId="685F60DA">
            <wp:extent cx="6124575" cy="2286000"/>
            <wp:effectExtent l="0" t="0" r="9525" b="1905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4AA6" w:rsidRPr="00D74BF7" w:rsidRDefault="004F4AA6" w:rsidP="00D74BF7">
      <w:pPr>
        <w:pStyle w:val="ad"/>
        <w:spacing w:line="276" w:lineRule="auto"/>
        <w:ind w:left="1068"/>
        <w:jc w:val="both"/>
      </w:pPr>
    </w:p>
    <w:p w:rsidR="004F4AA6" w:rsidRPr="00D74BF7" w:rsidRDefault="004F4AA6" w:rsidP="00D74BF7">
      <w:pPr>
        <w:pStyle w:val="ad"/>
        <w:spacing w:line="276" w:lineRule="auto"/>
        <w:ind w:left="0" w:firstLine="708"/>
        <w:jc w:val="both"/>
      </w:pPr>
      <w:r w:rsidRPr="00D74BF7">
        <w:t>В течение 2016/2017 учебного года учащиеся Центра регулярно привлекались к участию в конкурсах. Конкурсы были как очные,  так и дистанционные. Не все учащиеся могут принимать участие в творческих конкурса, поэтому в этом году преподаватели стали привлекать учащихся к предметным конкурсам. В этом учебном году предметные конкурсы были по английскому языку, математике и информатике.</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Несмотря на то,  что количество конкурсов и принимавших в них участие детей-инвалидов сократилось по сравнению с предыдущим годом, учащиеся показывают высокие результаты и занимают призовые места. К минусам можно отнести, что к участию в конкурсах не был привлечен ни один ученик из отдаленных районов Камчатского края.</w:t>
      </w:r>
    </w:p>
    <w:p w:rsidR="004F4AA6" w:rsidRPr="00D74BF7" w:rsidRDefault="004F4AA6" w:rsidP="00D74BF7">
      <w:pPr>
        <w:pStyle w:val="ad"/>
        <w:spacing w:line="276" w:lineRule="auto"/>
        <w:ind w:left="0" w:firstLine="708"/>
        <w:jc w:val="both"/>
      </w:pPr>
      <w:r w:rsidRPr="00D74BF7">
        <w:t xml:space="preserve">В 2016/2017 учебном году задача по привлечению учащихся к участию во внеурочной деятельности выполнена. В этом году во внеурочной деятельности приняли участие 47 детей-инвалидов и 47 школьников Камчатского края. Всего было проведено 31 внеклассное мероприятие. </w:t>
      </w:r>
    </w:p>
    <w:p w:rsidR="004F4AA6" w:rsidRPr="00D74BF7" w:rsidRDefault="004F4AA6" w:rsidP="00D74BF7">
      <w:pPr>
        <w:pStyle w:val="ad"/>
        <w:spacing w:line="276" w:lineRule="auto"/>
        <w:ind w:left="1068"/>
        <w:jc w:val="both"/>
      </w:pPr>
    </w:p>
    <w:p w:rsidR="004F4AA6" w:rsidRPr="00D74BF7" w:rsidRDefault="004F4AA6" w:rsidP="00D74BF7">
      <w:pPr>
        <w:pStyle w:val="ad"/>
        <w:numPr>
          <w:ilvl w:val="0"/>
          <w:numId w:val="4"/>
        </w:numPr>
        <w:spacing w:line="276" w:lineRule="auto"/>
        <w:ind w:left="0" w:firstLine="0"/>
        <w:jc w:val="center"/>
        <w:rPr>
          <w:b/>
        </w:rPr>
      </w:pPr>
      <w:r w:rsidRPr="00D74BF7">
        <w:rPr>
          <w:b/>
        </w:rPr>
        <w:t>Праздники.</w:t>
      </w:r>
    </w:p>
    <w:p w:rsidR="00E2218E"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2016/2017  учебном году были традиционно проведены два крупных праздника. </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24 декабря 2016 года в Центре дистанционного образования детей Камчатского края прошел Новогодний праздник. На празднике присутствовали  50 учащихся Центра. Так же на праздники присутствовали родители (законные представители) учащихся. Праздник состоял из </w:t>
      </w:r>
      <w:r w:rsidRPr="00D74BF7">
        <w:rPr>
          <w:rFonts w:ascii="Times New Roman" w:hAnsi="Times New Roman" w:cs="Times New Roman"/>
          <w:sz w:val="24"/>
          <w:szCs w:val="24"/>
        </w:rPr>
        <w:lastRenderedPageBreak/>
        <w:t>двух частей. Первая часть праздника прошла в  актовом зале КГП ОБУ «Камчатский педагогический колледж». Студенты колледжа подготовили красочное представление  с конкурсами. Вторая часть праздника прошла в учебном кабинете ЦДО.  Ученикам ЦДО были розданы сладкие новогодние подарки.</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25 мая 2017  года для учащихся Центра дистанционного образования детей Камчатского края прошел праздник, посвященный окончанию учебного года. Праздник был проведен в киноцентре «Пирамида». На празднике присутствовали  45 учащихся  и их родители (законные представители). Праздник состоял из двух частей. В первой части праздника были подведены итоги уходящего года и награждены участники конкурсов и олимпиад. Вторая часть включала просмотр мультфильма «Трио в перьях».</w:t>
      </w:r>
    </w:p>
    <w:p w:rsidR="004F4AA6" w:rsidRPr="00D74BF7" w:rsidRDefault="004F4AA6"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Впервые в этом году в Центре прошла выставка учебных работ учащихся. Мероприятие называлось «Как прекрасен этот мир». Главная цель данного мероприятия это вовлечение детей-инвалидов в выставочную деятельность посредством воспитания зрительской культуры. Выставка состоялась 16 мая 2017 года. На выставке свои работы представили Андреева Диана, Николаев Данил, </w:t>
      </w:r>
      <w:proofErr w:type="spellStart"/>
      <w:r w:rsidRPr="00D74BF7">
        <w:rPr>
          <w:rFonts w:ascii="Times New Roman" w:hAnsi="Times New Roman" w:cs="Times New Roman"/>
          <w:sz w:val="24"/>
          <w:szCs w:val="24"/>
        </w:rPr>
        <w:t>Сайфов</w:t>
      </w:r>
      <w:proofErr w:type="spellEnd"/>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Суруш</w:t>
      </w:r>
      <w:proofErr w:type="spellEnd"/>
      <w:r w:rsidRPr="00D74BF7">
        <w:rPr>
          <w:rFonts w:ascii="Times New Roman" w:hAnsi="Times New Roman" w:cs="Times New Roman"/>
          <w:sz w:val="24"/>
          <w:szCs w:val="24"/>
        </w:rPr>
        <w:t xml:space="preserve">, Федосеев Илья, Яцко Владимир, </w:t>
      </w:r>
      <w:proofErr w:type="spellStart"/>
      <w:r w:rsidRPr="00D74BF7">
        <w:rPr>
          <w:rFonts w:ascii="Times New Roman" w:hAnsi="Times New Roman" w:cs="Times New Roman"/>
          <w:sz w:val="24"/>
          <w:szCs w:val="24"/>
        </w:rPr>
        <w:t>Василькина</w:t>
      </w:r>
      <w:proofErr w:type="spellEnd"/>
      <w:r w:rsidRPr="00D74BF7">
        <w:rPr>
          <w:rFonts w:ascii="Times New Roman" w:hAnsi="Times New Roman" w:cs="Times New Roman"/>
          <w:sz w:val="24"/>
          <w:szCs w:val="24"/>
        </w:rPr>
        <w:t xml:space="preserve"> Виктория, </w:t>
      </w:r>
      <w:proofErr w:type="spellStart"/>
      <w:r w:rsidRPr="00D74BF7">
        <w:rPr>
          <w:rFonts w:ascii="Times New Roman" w:hAnsi="Times New Roman" w:cs="Times New Roman"/>
          <w:sz w:val="24"/>
          <w:szCs w:val="24"/>
        </w:rPr>
        <w:t>Сидорченко</w:t>
      </w:r>
      <w:proofErr w:type="spellEnd"/>
      <w:r w:rsidRPr="00D74BF7">
        <w:rPr>
          <w:rFonts w:ascii="Times New Roman" w:hAnsi="Times New Roman" w:cs="Times New Roman"/>
          <w:sz w:val="24"/>
          <w:szCs w:val="24"/>
        </w:rPr>
        <w:t xml:space="preserve"> Кирилл. Мероприятие организовали Стельмах Елена Викторовна (учитель-дефектолог), Терещенко Татьяна Георгиевна (преподаватель </w:t>
      </w:r>
      <w:proofErr w:type="gramStart"/>
      <w:r w:rsidRPr="00D74BF7">
        <w:rPr>
          <w:rFonts w:ascii="Times New Roman" w:hAnsi="Times New Roman" w:cs="Times New Roman"/>
          <w:sz w:val="24"/>
          <w:szCs w:val="24"/>
        </w:rPr>
        <w:t>ИЗО</w:t>
      </w:r>
      <w:proofErr w:type="gramEnd"/>
      <w:r w:rsidRPr="00D74BF7">
        <w:rPr>
          <w:rFonts w:ascii="Times New Roman" w:hAnsi="Times New Roman" w:cs="Times New Roman"/>
          <w:sz w:val="24"/>
          <w:szCs w:val="24"/>
        </w:rPr>
        <w:t xml:space="preserve">), Гончарова Елена Анатольевна (преподаватель музыки), Османова Ирина Васильевна (педагог-психолог), Лищук Ольга Муллаяновна (преподаватель технологии). В учебном кабинете ЦДО была организована выставка,  на котором учащиеся представили свои работы. За участие в выставке учащиеся получили грамоты. После выставки было организовано чаепитие для участников выставки и их родителей (законных представителей). </w:t>
      </w:r>
    </w:p>
    <w:p w:rsidR="004F4AA6" w:rsidRPr="00D74BF7" w:rsidRDefault="004F4AA6" w:rsidP="00D74BF7">
      <w:pPr>
        <w:pStyle w:val="ad"/>
        <w:numPr>
          <w:ilvl w:val="0"/>
          <w:numId w:val="4"/>
        </w:numPr>
        <w:spacing w:line="276" w:lineRule="auto"/>
        <w:ind w:left="0" w:firstLine="0"/>
        <w:jc w:val="center"/>
        <w:rPr>
          <w:b/>
        </w:rPr>
      </w:pPr>
      <w:r w:rsidRPr="00D74BF7">
        <w:rPr>
          <w:b/>
        </w:rPr>
        <w:t>Выпуск газеты.</w:t>
      </w:r>
    </w:p>
    <w:p w:rsidR="004F4AA6" w:rsidRPr="00D74BF7" w:rsidRDefault="004F4AA6" w:rsidP="00D74BF7">
      <w:pPr>
        <w:ind w:firstLine="708"/>
        <w:jc w:val="both"/>
        <w:rPr>
          <w:rFonts w:ascii="Times New Roman" w:hAnsi="Times New Roman" w:cs="Times New Roman"/>
          <w:sz w:val="24"/>
          <w:szCs w:val="24"/>
        </w:rPr>
      </w:pPr>
      <w:r w:rsidRPr="00D74BF7">
        <w:rPr>
          <w:rFonts w:ascii="Times New Roman" w:hAnsi="Times New Roman" w:cs="Times New Roman"/>
          <w:sz w:val="24"/>
          <w:szCs w:val="24"/>
        </w:rPr>
        <w:t xml:space="preserve">В 2016/2017 учебном году вышло четыре выпуска газеты «Школа мечты».  Большая заслуга в выпуске газеты принадлежит преподавателю русского языка и литературы Косенко Ольге </w:t>
      </w:r>
      <w:proofErr w:type="spellStart"/>
      <w:r w:rsidRPr="00D74BF7">
        <w:rPr>
          <w:rFonts w:ascii="Times New Roman" w:hAnsi="Times New Roman" w:cs="Times New Roman"/>
          <w:sz w:val="24"/>
          <w:szCs w:val="24"/>
        </w:rPr>
        <w:t>Димовне</w:t>
      </w:r>
      <w:proofErr w:type="spellEnd"/>
      <w:r w:rsidRPr="00D74BF7">
        <w:rPr>
          <w:rFonts w:ascii="Times New Roman" w:hAnsi="Times New Roman" w:cs="Times New Roman"/>
          <w:sz w:val="24"/>
          <w:szCs w:val="24"/>
        </w:rPr>
        <w:t>, которая взяла на себя основную работу по оформлению и сбору материала для газеты.</w:t>
      </w:r>
      <w:r w:rsidRPr="00D74BF7">
        <w:rPr>
          <w:rFonts w:ascii="Times New Roman" w:hAnsi="Times New Roman" w:cs="Times New Roman"/>
          <w:b/>
          <w:sz w:val="24"/>
          <w:szCs w:val="24"/>
        </w:rPr>
        <w:t xml:space="preserve"> </w:t>
      </w:r>
      <w:r w:rsidRPr="00D74BF7">
        <w:rPr>
          <w:rFonts w:ascii="Times New Roman" w:hAnsi="Times New Roman" w:cs="Times New Roman"/>
          <w:sz w:val="24"/>
          <w:szCs w:val="24"/>
        </w:rPr>
        <w:t>В номерах газет освещались темы посвященные мероприятиям, которые проводились в  Центре, преподавателям Центра. Давались рекомендации по изучению предметов и др. В поиске материала для и газеты помогали преподаватели и учащиеся Центра.</w:t>
      </w:r>
    </w:p>
    <w:p w:rsidR="00E2218E" w:rsidRPr="00D74BF7" w:rsidRDefault="00C92F69" w:rsidP="00D74BF7">
      <w:pPr>
        <w:spacing w:after="0"/>
        <w:ind w:firstLine="708"/>
        <w:jc w:val="center"/>
        <w:rPr>
          <w:rFonts w:ascii="Times New Roman" w:eastAsia="Times New Roman" w:hAnsi="Times New Roman" w:cs="Times New Roman"/>
          <w:sz w:val="24"/>
          <w:szCs w:val="24"/>
          <w:lang w:eastAsia="ru-RU"/>
        </w:rPr>
      </w:pPr>
      <w:r w:rsidRPr="00D74BF7">
        <w:rPr>
          <w:rFonts w:ascii="Times New Roman" w:hAnsi="Times New Roman" w:cs="Times New Roman"/>
          <w:b/>
          <w:sz w:val="24"/>
          <w:szCs w:val="24"/>
          <w:lang w:val="en-US"/>
        </w:rPr>
        <w:t>I</w:t>
      </w:r>
      <w:r w:rsidR="00E2218E" w:rsidRPr="00D74BF7">
        <w:rPr>
          <w:rFonts w:ascii="Times New Roman" w:hAnsi="Times New Roman" w:cs="Times New Roman"/>
          <w:b/>
          <w:sz w:val="24"/>
          <w:szCs w:val="24"/>
          <w:lang w:val="en-US"/>
        </w:rPr>
        <w:t>V</w:t>
      </w:r>
      <w:r w:rsidR="00E2218E" w:rsidRPr="00D74BF7">
        <w:rPr>
          <w:rFonts w:ascii="Times New Roman" w:hAnsi="Times New Roman" w:cs="Times New Roman"/>
          <w:b/>
          <w:sz w:val="24"/>
          <w:szCs w:val="24"/>
        </w:rPr>
        <w:t>. Деятельность педагога - психолога</w:t>
      </w:r>
    </w:p>
    <w:p w:rsidR="00C92F69" w:rsidRPr="00D74BF7" w:rsidRDefault="00C92F69" w:rsidP="00D74BF7">
      <w:pPr>
        <w:ind w:firstLine="709"/>
        <w:contextualSpacing/>
        <w:jc w:val="both"/>
        <w:rPr>
          <w:rFonts w:ascii="Times New Roman" w:hAnsi="Times New Roman" w:cs="Times New Roman"/>
          <w:sz w:val="24"/>
          <w:szCs w:val="24"/>
        </w:rPr>
      </w:pPr>
      <w:r w:rsidRPr="00D74BF7">
        <w:rPr>
          <w:rFonts w:ascii="Times New Roman" w:hAnsi="Times New Roman" w:cs="Times New Roman"/>
          <w:sz w:val="24"/>
          <w:szCs w:val="24"/>
        </w:rPr>
        <w:t>Деятельность педагога-психолога в отчетный период осуществлялась согласно должностной инструкции педагога-психолога, нормативной документации и плана работы на 2016-2017 учебный год.</w:t>
      </w:r>
    </w:p>
    <w:p w:rsidR="00C92F69" w:rsidRPr="00D74BF7" w:rsidRDefault="00C92F69" w:rsidP="00D74BF7">
      <w:pPr>
        <w:contextualSpacing/>
        <w:jc w:val="both"/>
        <w:rPr>
          <w:rFonts w:ascii="Times New Roman" w:hAnsi="Times New Roman" w:cs="Times New Roman"/>
          <w:b/>
          <w:sz w:val="24"/>
          <w:szCs w:val="24"/>
        </w:rPr>
      </w:pPr>
      <w:r w:rsidRPr="00D74BF7">
        <w:rPr>
          <w:rFonts w:ascii="Times New Roman" w:hAnsi="Times New Roman" w:cs="Times New Roman"/>
          <w:b/>
          <w:sz w:val="24"/>
          <w:szCs w:val="24"/>
        </w:rPr>
        <w:t>Цели работы:</w:t>
      </w:r>
    </w:p>
    <w:p w:rsidR="00C92F69" w:rsidRPr="00D74BF7" w:rsidRDefault="00C92F69" w:rsidP="00D74BF7">
      <w:pPr>
        <w:contextualSpacing/>
        <w:jc w:val="both"/>
        <w:rPr>
          <w:rFonts w:ascii="Times New Roman" w:hAnsi="Times New Roman" w:cs="Times New Roman"/>
          <w:sz w:val="24"/>
          <w:szCs w:val="24"/>
        </w:rPr>
      </w:pPr>
      <w:r w:rsidRPr="00D74BF7">
        <w:rPr>
          <w:rFonts w:ascii="Times New Roman" w:hAnsi="Times New Roman" w:cs="Times New Roman"/>
          <w:sz w:val="24"/>
          <w:szCs w:val="24"/>
        </w:rPr>
        <w:t xml:space="preserve">    - психолого-педагогическое сопровождение процесса обучения школьников в образовательной среде ЦДО; </w:t>
      </w:r>
    </w:p>
    <w:p w:rsidR="00C92F69" w:rsidRPr="00D74BF7" w:rsidRDefault="00C92F69" w:rsidP="00D74BF7">
      <w:pPr>
        <w:contextualSpacing/>
        <w:jc w:val="both"/>
        <w:rPr>
          <w:rFonts w:ascii="Times New Roman" w:hAnsi="Times New Roman" w:cs="Times New Roman"/>
          <w:sz w:val="24"/>
          <w:szCs w:val="24"/>
        </w:rPr>
      </w:pPr>
      <w:r w:rsidRPr="00D74BF7">
        <w:rPr>
          <w:rFonts w:ascii="Times New Roman" w:hAnsi="Times New Roman" w:cs="Times New Roman"/>
          <w:sz w:val="24"/>
          <w:szCs w:val="24"/>
        </w:rPr>
        <w:t xml:space="preserve">    - содействие участникам образовательного процесса ЦДО в самореализации и развитии творческой деятельности.</w:t>
      </w:r>
    </w:p>
    <w:p w:rsidR="00C92F69" w:rsidRPr="00D74BF7" w:rsidRDefault="00C92F69" w:rsidP="00D74BF7">
      <w:pPr>
        <w:contextualSpacing/>
        <w:jc w:val="both"/>
        <w:rPr>
          <w:rFonts w:ascii="Times New Roman" w:hAnsi="Times New Roman" w:cs="Times New Roman"/>
          <w:sz w:val="24"/>
          <w:szCs w:val="24"/>
        </w:rPr>
      </w:pPr>
      <w:r w:rsidRPr="00D74BF7">
        <w:rPr>
          <w:rFonts w:ascii="Times New Roman" w:hAnsi="Times New Roman" w:cs="Times New Roman"/>
          <w:sz w:val="24"/>
          <w:szCs w:val="24"/>
        </w:rPr>
        <w:t xml:space="preserve">Для достижения цели были поставлены следующие </w:t>
      </w:r>
      <w:r w:rsidRPr="00D74BF7">
        <w:rPr>
          <w:rFonts w:ascii="Times New Roman" w:hAnsi="Times New Roman" w:cs="Times New Roman"/>
          <w:b/>
          <w:sz w:val="24"/>
          <w:szCs w:val="24"/>
        </w:rPr>
        <w:t>задачи:</w:t>
      </w:r>
    </w:p>
    <w:p w:rsidR="00C92F69" w:rsidRPr="00D74BF7" w:rsidRDefault="00C92F69" w:rsidP="00D74BF7">
      <w:pPr>
        <w:pStyle w:val="ad"/>
        <w:numPr>
          <w:ilvl w:val="0"/>
          <w:numId w:val="20"/>
        </w:numPr>
        <w:spacing w:after="200" w:line="276" w:lineRule="auto"/>
        <w:jc w:val="both"/>
      </w:pPr>
      <w:r w:rsidRPr="00D74BF7">
        <w:t>способствование личностному и интеллектуальному развитию учащихся, принятие мер по оказанию различного вида психологической, коррекционной, психопрофилактической  и консультативной помощи детям, их родителям и сотрудникам;</w:t>
      </w:r>
    </w:p>
    <w:p w:rsidR="00C92F69" w:rsidRPr="00D74BF7" w:rsidRDefault="00C92F69" w:rsidP="00D74BF7">
      <w:pPr>
        <w:pStyle w:val="ad"/>
        <w:numPr>
          <w:ilvl w:val="0"/>
          <w:numId w:val="20"/>
        </w:numPr>
        <w:spacing w:after="200" w:line="276" w:lineRule="auto"/>
        <w:jc w:val="both"/>
      </w:pPr>
      <w:r w:rsidRPr="00D74BF7">
        <w:lastRenderedPageBreak/>
        <w:t xml:space="preserve"> оказание консультативной помощи преподавателям по актуальным вопросам психолого-педагогической практики;</w:t>
      </w:r>
    </w:p>
    <w:p w:rsidR="00C92F69" w:rsidRPr="00D74BF7" w:rsidRDefault="00C92F69" w:rsidP="00D74BF7">
      <w:pPr>
        <w:pStyle w:val="ad"/>
        <w:numPr>
          <w:ilvl w:val="0"/>
          <w:numId w:val="20"/>
        </w:numPr>
        <w:spacing w:after="200" w:line="276" w:lineRule="auto"/>
        <w:jc w:val="both"/>
      </w:pPr>
      <w:r w:rsidRPr="00D74BF7">
        <w:t>содействие в организации адаптации учащихся в условиях дистанционного образования;</w:t>
      </w:r>
    </w:p>
    <w:p w:rsidR="00C92F69" w:rsidRPr="00D74BF7" w:rsidRDefault="00C92F69" w:rsidP="00D74BF7">
      <w:pPr>
        <w:pStyle w:val="ad"/>
        <w:numPr>
          <w:ilvl w:val="0"/>
          <w:numId w:val="20"/>
        </w:numPr>
        <w:spacing w:after="200" w:line="276" w:lineRule="auto"/>
        <w:jc w:val="both"/>
      </w:pPr>
      <w:r w:rsidRPr="00D74BF7">
        <w:t>профилактика и преодоление отклонений в социальном развитии школьников, обучающихся в ЦДО.</w:t>
      </w:r>
    </w:p>
    <w:p w:rsidR="00C92F69" w:rsidRPr="00D74BF7" w:rsidRDefault="00C92F69" w:rsidP="00D74BF7">
      <w:pPr>
        <w:pStyle w:val="ad"/>
        <w:spacing w:line="276" w:lineRule="auto"/>
        <w:ind w:left="0"/>
        <w:jc w:val="both"/>
      </w:pPr>
      <w:r w:rsidRPr="00D74BF7">
        <w:t>Реализация поставленных задач проходила по основным направлениям:</w:t>
      </w:r>
    </w:p>
    <w:p w:rsidR="00C92F69" w:rsidRPr="00D74BF7" w:rsidRDefault="00C92F69" w:rsidP="00D74BF7">
      <w:pPr>
        <w:pStyle w:val="ad"/>
        <w:numPr>
          <w:ilvl w:val="0"/>
          <w:numId w:val="21"/>
        </w:numPr>
        <w:spacing w:after="200" w:line="276" w:lineRule="auto"/>
        <w:jc w:val="both"/>
      </w:pPr>
      <w:r w:rsidRPr="00D74BF7">
        <w:t>Диагностическая работа (индивидуальная и групповая);</w:t>
      </w:r>
    </w:p>
    <w:p w:rsidR="00C92F69" w:rsidRPr="00D74BF7" w:rsidRDefault="00C92F69" w:rsidP="00D74BF7">
      <w:pPr>
        <w:pStyle w:val="ad"/>
        <w:numPr>
          <w:ilvl w:val="0"/>
          <w:numId w:val="21"/>
        </w:numPr>
        <w:spacing w:after="200" w:line="276" w:lineRule="auto"/>
        <w:jc w:val="both"/>
      </w:pPr>
      <w:r w:rsidRPr="00D74BF7">
        <w:t>Консультативная работа;</w:t>
      </w:r>
    </w:p>
    <w:p w:rsidR="00C92F69" w:rsidRPr="00D74BF7" w:rsidRDefault="00C92F69" w:rsidP="00D74BF7">
      <w:pPr>
        <w:pStyle w:val="ad"/>
        <w:numPr>
          <w:ilvl w:val="0"/>
          <w:numId w:val="21"/>
        </w:numPr>
        <w:spacing w:after="200" w:line="276" w:lineRule="auto"/>
        <w:jc w:val="both"/>
      </w:pPr>
      <w:r w:rsidRPr="00D74BF7">
        <w:t>Психологическое консультирование;</w:t>
      </w:r>
    </w:p>
    <w:p w:rsidR="00C92F69" w:rsidRPr="00D74BF7" w:rsidRDefault="00C92F69" w:rsidP="00D74BF7">
      <w:pPr>
        <w:pStyle w:val="ad"/>
        <w:numPr>
          <w:ilvl w:val="0"/>
          <w:numId w:val="21"/>
        </w:numPr>
        <w:spacing w:after="200" w:line="276" w:lineRule="auto"/>
        <w:jc w:val="both"/>
      </w:pPr>
      <w:r w:rsidRPr="00D74BF7">
        <w:t>Коррекционно-развивающая работа;</w:t>
      </w:r>
    </w:p>
    <w:p w:rsidR="00C92F69" w:rsidRPr="00D74BF7" w:rsidRDefault="00C92F69" w:rsidP="00D74BF7">
      <w:pPr>
        <w:pStyle w:val="ad"/>
        <w:numPr>
          <w:ilvl w:val="0"/>
          <w:numId w:val="21"/>
        </w:numPr>
        <w:spacing w:after="200" w:line="276" w:lineRule="auto"/>
        <w:jc w:val="both"/>
      </w:pPr>
      <w:r w:rsidRPr="00D74BF7">
        <w:t>Просветительская и психопрофилактическая работа;</w:t>
      </w:r>
    </w:p>
    <w:p w:rsidR="00C92F69" w:rsidRPr="00D74BF7" w:rsidRDefault="00C92F69" w:rsidP="00D74BF7">
      <w:pPr>
        <w:pStyle w:val="ad"/>
        <w:numPr>
          <w:ilvl w:val="0"/>
          <w:numId w:val="21"/>
        </w:numPr>
        <w:spacing w:after="200" w:line="276" w:lineRule="auto"/>
        <w:jc w:val="both"/>
      </w:pPr>
      <w:r w:rsidRPr="00D74BF7">
        <w:t>Участие в плановых мероприятиях Центра;</w:t>
      </w:r>
    </w:p>
    <w:p w:rsidR="00C92F69" w:rsidRPr="00D74BF7" w:rsidRDefault="00C92F69" w:rsidP="00D74BF7">
      <w:pPr>
        <w:pStyle w:val="ad"/>
        <w:numPr>
          <w:ilvl w:val="0"/>
          <w:numId w:val="21"/>
        </w:numPr>
        <w:spacing w:after="200" w:line="276" w:lineRule="auto"/>
        <w:jc w:val="both"/>
      </w:pPr>
      <w:r w:rsidRPr="00D74BF7">
        <w:t>Организационно-методическая работа и работа по самообразованию.</w:t>
      </w:r>
    </w:p>
    <w:p w:rsidR="00C92F69" w:rsidRPr="00D74BF7" w:rsidRDefault="00C92F69" w:rsidP="00D74BF7">
      <w:pPr>
        <w:jc w:val="both"/>
        <w:rPr>
          <w:rFonts w:ascii="Times New Roman" w:hAnsi="Times New Roman" w:cs="Times New Roman"/>
          <w:b/>
          <w:sz w:val="24"/>
          <w:szCs w:val="24"/>
        </w:rPr>
      </w:pPr>
      <w:r w:rsidRPr="00D74BF7">
        <w:rPr>
          <w:rFonts w:ascii="Times New Roman" w:hAnsi="Times New Roman" w:cs="Times New Roman"/>
          <w:b/>
          <w:sz w:val="24"/>
          <w:szCs w:val="24"/>
        </w:rPr>
        <w:t>Методы работы:</w:t>
      </w:r>
    </w:p>
    <w:p w:rsidR="00C92F69" w:rsidRPr="00D74BF7" w:rsidRDefault="00C92F69" w:rsidP="00D74BF7">
      <w:pPr>
        <w:pStyle w:val="ad"/>
        <w:numPr>
          <w:ilvl w:val="0"/>
          <w:numId w:val="22"/>
        </w:numPr>
        <w:spacing w:after="200" w:line="276" w:lineRule="auto"/>
        <w:jc w:val="both"/>
      </w:pPr>
      <w:r w:rsidRPr="00D74BF7">
        <w:t>Анкетирование;</w:t>
      </w:r>
    </w:p>
    <w:p w:rsidR="00C92F69" w:rsidRPr="00D74BF7" w:rsidRDefault="00C92F69" w:rsidP="00D74BF7">
      <w:pPr>
        <w:pStyle w:val="ad"/>
        <w:numPr>
          <w:ilvl w:val="0"/>
          <w:numId w:val="22"/>
        </w:numPr>
        <w:spacing w:after="200" w:line="276" w:lineRule="auto"/>
        <w:jc w:val="both"/>
      </w:pPr>
      <w:r w:rsidRPr="00D74BF7">
        <w:t>Тестирование;</w:t>
      </w:r>
    </w:p>
    <w:p w:rsidR="00C92F69" w:rsidRPr="00D74BF7" w:rsidRDefault="00C92F69" w:rsidP="00D74BF7">
      <w:pPr>
        <w:pStyle w:val="ad"/>
        <w:numPr>
          <w:ilvl w:val="0"/>
          <w:numId w:val="22"/>
        </w:numPr>
        <w:spacing w:after="200" w:line="276" w:lineRule="auto"/>
        <w:jc w:val="both"/>
      </w:pPr>
      <w:r w:rsidRPr="00D74BF7">
        <w:t>Беседа;</w:t>
      </w:r>
    </w:p>
    <w:p w:rsidR="00C92F69" w:rsidRPr="00D74BF7" w:rsidRDefault="00C92F69" w:rsidP="00D74BF7">
      <w:pPr>
        <w:pStyle w:val="ad"/>
        <w:numPr>
          <w:ilvl w:val="0"/>
          <w:numId w:val="22"/>
        </w:numPr>
        <w:spacing w:after="200" w:line="276" w:lineRule="auto"/>
        <w:jc w:val="both"/>
      </w:pPr>
      <w:r w:rsidRPr="00D74BF7">
        <w:t>Наблюдение;</w:t>
      </w:r>
    </w:p>
    <w:p w:rsidR="00C92F69" w:rsidRPr="00D74BF7" w:rsidRDefault="00C92F69" w:rsidP="00D74BF7">
      <w:pPr>
        <w:pStyle w:val="ad"/>
        <w:numPr>
          <w:ilvl w:val="0"/>
          <w:numId w:val="22"/>
        </w:numPr>
        <w:spacing w:after="200" w:line="276" w:lineRule="auto"/>
        <w:jc w:val="both"/>
      </w:pPr>
      <w:r w:rsidRPr="00D74BF7">
        <w:t>Коррекционно-развивающие занятия;</w:t>
      </w:r>
    </w:p>
    <w:p w:rsidR="00C92F69" w:rsidRPr="00D74BF7" w:rsidRDefault="00C92F69" w:rsidP="00D74BF7">
      <w:pPr>
        <w:pStyle w:val="ad"/>
        <w:numPr>
          <w:ilvl w:val="0"/>
          <w:numId w:val="22"/>
        </w:numPr>
        <w:spacing w:after="200" w:line="276" w:lineRule="auto"/>
        <w:jc w:val="both"/>
      </w:pPr>
      <w:r w:rsidRPr="00D74BF7">
        <w:t>Арт-терапия;</w:t>
      </w:r>
    </w:p>
    <w:p w:rsidR="00C92F69" w:rsidRPr="00D74BF7" w:rsidRDefault="00C92F69" w:rsidP="00D74BF7">
      <w:pPr>
        <w:pStyle w:val="ad"/>
        <w:numPr>
          <w:ilvl w:val="0"/>
          <w:numId w:val="22"/>
        </w:numPr>
        <w:spacing w:after="200" w:line="276" w:lineRule="auto"/>
        <w:jc w:val="both"/>
      </w:pPr>
      <w:proofErr w:type="spellStart"/>
      <w:r w:rsidRPr="00D74BF7">
        <w:t>Психогимнастика</w:t>
      </w:r>
      <w:proofErr w:type="spellEnd"/>
      <w:r w:rsidRPr="00D74BF7">
        <w:t>;</w:t>
      </w:r>
    </w:p>
    <w:p w:rsidR="00C92F69" w:rsidRPr="00D74BF7" w:rsidRDefault="00C92F69" w:rsidP="00D74BF7">
      <w:pPr>
        <w:pStyle w:val="ad"/>
        <w:numPr>
          <w:ilvl w:val="0"/>
          <w:numId w:val="22"/>
        </w:numPr>
        <w:spacing w:after="200" w:line="276" w:lineRule="auto"/>
        <w:jc w:val="both"/>
      </w:pPr>
      <w:r w:rsidRPr="00D74BF7">
        <w:t>Пальчиковая гимнастика.</w:t>
      </w:r>
    </w:p>
    <w:p w:rsidR="00C92F69" w:rsidRPr="00D74BF7" w:rsidRDefault="00C92F69" w:rsidP="00D74BF7">
      <w:pPr>
        <w:jc w:val="both"/>
        <w:rPr>
          <w:rFonts w:ascii="Times New Roman" w:hAnsi="Times New Roman" w:cs="Times New Roman"/>
          <w:b/>
          <w:sz w:val="24"/>
          <w:szCs w:val="24"/>
        </w:rPr>
      </w:pPr>
      <w:r w:rsidRPr="00D74BF7">
        <w:rPr>
          <w:rFonts w:ascii="Times New Roman" w:hAnsi="Times New Roman" w:cs="Times New Roman"/>
          <w:b/>
          <w:sz w:val="24"/>
          <w:szCs w:val="24"/>
        </w:rPr>
        <w:t>Формы работы:</w:t>
      </w:r>
    </w:p>
    <w:p w:rsidR="00C92F69" w:rsidRPr="00D74BF7" w:rsidRDefault="00C92F69" w:rsidP="00D74BF7">
      <w:pPr>
        <w:pStyle w:val="ad"/>
        <w:numPr>
          <w:ilvl w:val="0"/>
          <w:numId w:val="24"/>
        </w:numPr>
        <w:spacing w:after="200" w:line="276" w:lineRule="auto"/>
        <w:jc w:val="both"/>
      </w:pPr>
      <w:r w:rsidRPr="00D74BF7">
        <w:t>Индивидуальная</w:t>
      </w:r>
    </w:p>
    <w:p w:rsidR="00C92F69" w:rsidRPr="00D74BF7" w:rsidRDefault="00C92F69" w:rsidP="00D74BF7">
      <w:pPr>
        <w:pStyle w:val="ad"/>
        <w:numPr>
          <w:ilvl w:val="0"/>
          <w:numId w:val="24"/>
        </w:numPr>
        <w:spacing w:after="200" w:line="276" w:lineRule="auto"/>
        <w:jc w:val="both"/>
      </w:pPr>
      <w:r w:rsidRPr="00D74BF7">
        <w:t>Групповая</w:t>
      </w:r>
    </w:p>
    <w:p w:rsidR="00C92F69" w:rsidRPr="00D74BF7" w:rsidRDefault="00C92F69" w:rsidP="00D74BF7">
      <w:pPr>
        <w:pStyle w:val="ad"/>
        <w:numPr>
          <w:ilvl w:val="0"/>
          <w:numId w:val="24"/>
        </w:numPr>
        <w:spacing w:after="200" w:line="276" w:lineRule="auto"/>
        <w:jc w:val="both"/>
      </w:pPr>
      <w:r w:rsidRPr="00D74BF7">
        <w:t>Очная</w:t>
      </w:r>
    </w:p>
    <w:p w:rsidR="00C92F69" w:rsidRPr="00D74BF7" w:rsidRDefault="00C92F69" w:rsidP="00D74BF7">
      <w:pPr>
        <w:pStyle w:val="ad"/>
        <w:numPr>
          <w:ilvl w:val="0"/>
          <w:numId w:val="24"/>
        </w:numPr>
        <w:spacing w:after="200" w:line="276" w:lineRule="auto"/>
        <w:jc w:val="both"/>
      </w:pPr>
      <w:r w:rsidRPr="00D74BF7">
        <w:t xml:space="preserve">Дистанционная </w:t>
      </w:r>
    </w:p>
    <w:p w:rsidR="00C92F69" w:rsidRPr="00D74BF7" w:rsidRDefault="00C92F69" w:rsidP="00D74BF7">
      <w:pPr>
        <w:pStyle w:val="ad"/>
        <w:numPr>
          <w:ilvl w:val="0"/>
          <w:numId w:val="25"/>
        </w:numPr>
        <w:spacing w:after="200" w:line="276" w:lineRule="auto"/>
        <w:jc w:val="center"/>
        <w:rPr>
          <w:b/>
          <w:u w:val="single"/>
        </w:rPr>
      </w:pPr>
      <w:r w:rsidRPr="00D74BF7">
        <w:rPr>
          <w:b/>
          <w:i/>
          <w:u w:val="single"/>
        </w:rPr>
        <w:t>Диагностическая работа</w:t>
      </w:r>
    </w:p>
    <w:p w:rsidR="00C92F69" w:rsidRPr="00D74BF7" w:rsidRDefault="00C92F69" w:rsidP="00D74BF7">
      <w:pPr>
        <w:jc w:val="both"/>
        <w:rPr>
          <w:rStyle w:val="c1"/>
          <w:rFonts w:ascii="Times New Roman" w:hAnsi="Times New Roman" w:cs="Times New Roman"/>
          <w:sz w:val="24"/>
          <w:szCs w:val="24"/>
        </w:rPr>
      </w:pPr>
      <w:r w:rsidRPr="00D74BF7">
        <w:rPr>
          <w:rStyle w:val="c1"/>
          <w:rFonts w:ascii="Times New Roman" w:hAnsi="Times New Roman" w:cs="Times New Roman"/>
          <w:sz w:val="24"/>
          <w:szCs w:val="24"/>
        </w:rPr>
        <w:t xml:space="preserve">         Психологическая диагностика является деятельностью по выявлению и оценке индивидуально-психологических особенностей личности, на основе которой делается заключение о развитии ребенка и целесообразности коррекционной работы с ним. Основными формами психологической диагностики являются анкетирование, тестирование, наблюдение. Диагностика осуществлялась в индивидуальной форме.</w:t>
      </w:r>
    </w:p>
    <w:p w:rsidR="00C92F69" w:rsidRPr="00D74BF7" w:rsidRDefault="00C92F69" w:rsidP="00D74BF7">
      <w:pPr>
        <w:jc w:val="both"/>
        <w:rPr>
          <w:rStyle w:val="c1"/>
          <w:rFonts w:ascii="Times New Roman" w:hAnsi="Times New Roman" w:cs="Times New Roman"/>
          <w:sz w:val="24"/>
          <w:szCs w:val="24"/>
        </w:rPr>
      </w:pPr>
      <w:r w:rsidRPr="00D74BF7">
        <w:rPr>
          <w:rStyle w:val="c1"/>
          <w:rFonts w:ascii="Times New Roman" w:hAnsi="Times New Roman" w:cs="Times New Roman"/>
          <w:sz w:val="24"/>
          <w:szCs w:val="24"/>
        </w:rPr>
        <w:t xml:space="preserve">         В отчетный период психологическая диагностика осуществлялась по следующим направлениям:</w:t>
      </w:r>
    </w:p>
    <w:p w:rsidR="00C92F69" w:rsidRPr="00D74BF7" w:rsidRDefault="00C92F69" w:rsidP="00D74BF7">
      <w:pPr>
        <w:jc w:val="both"/>
        <w:rPr>
          <w:rStyle w:val="c1"/>
          <w:rFonts w:ascii="Times New Roman" w:hAnsi="Times New Roman" w:cs="Times New Roman"/>
          <w:sz w:val="24"/>
          <w:szCs w:val="24"/>
        </w:rPr>
      </w:pPr>
      <w:r w:rsidRPr="00D74BF7">
        <w:rPr>
          <w:rStyle w:val="c1"/>
          <w:rFonts w:ascii="Times New Roman" w:hAnsi="Times New Roman" w:cs="Times New Roman"/>
          <w:sz w:val="24"/>
          <w:szCs w:val="24"/>
        </w:rPr>
        <w:t xml:space="preserve">    - индивидуальная диагностика и обследование детей с ОВЗ (уч-ся ЦДО), оформление и анализ результатов диагностик в индивидуальных дневниках психологической работы;</w:t>
      </w:r>
    </w:p>
    <w:p w:rsidR="00C92F69" w:rsidRPr="00D74BF7" w:rsidRDefault="00C92F69" w:rsidP="00D74BF7">
      <w:pPr>
        <w:jc w:val="both"/>
        <w:rPr>
          <w:rStyle w:val="c1"/>
          <w:rFonts w:ascii="Times New Roman" w:hAnsi="Times New Roman" w:cs="Times New Roman"/>
          <w:sz w:val="24"/>
          <w:szCs w:val="24"/>
        </w:rPr>
      </w:pPr>
      <w:r w:rsidRPr="00D74BF7">
        <w:rPr>
          <w:rStyle w:val="c1"/>
          <w:rFonts w:ascii="Times New Roman" w:hAnsi="Times New Roman" w:cs="Times New Roman"/>
          <w:sz w:val="24"/>
          <w:szCs w:val="24"/>
        </w:rPr>
        <w:t xml:space="preserve">    - индивидуальная диагностика детско-родительских отношений детей с ОВЗ и их родителей; оформление, анализ результатов, выдача рекомендаций по результатам диагностики;</w:t>
      </w:r>
    </w:p>
    <w:p w:rsidR="00C92F69" w:rsidRPr="00D74BF7" w:rsidRDefault="00C92F69" w:rsidP="00D74BF7">
      <w:pPr>
        <w:widowControl w:val="0"/>
        <w:suppressAutoHyphens/>
        <w:spacing w:after="0"/>
        <w:jc w:val="both"/>
        <w:rPr>
          <w:rFonts w:ascii="Times New Roman" w:eastAsia="Andale Sans UI" w:hAnsi="Times New Roman" w:cs="Times New Roman"/>
          <w:kern w:val="1"/>
          <w:sz w:val="24"/>
          <w:szCs w:val="24"/>
        </w:rPr>
      </w:pPr>
      <w:r w:rsidRPr="00D74BF7">
        <w:rPr>
          <w:rStyle w:val="c1"/>
          <w:rFonts w:ascii="Times New Roman" w:hAnsi="Times New Roman" w:cs="Times New Roman"/>
          <w:sz w:val="24"/>
          <w:szCs w:val="24"/>
        </w:rPr>
        <w:lastRenderedPageBreak/>
        <w:t xml:space="preserve">    - групповая диагностика </w:t>
      </w:r>
      <w:r w:rsidRPr="00D74BF7">
        <w:rPr>
          <w:rFonts w:ascii="Times New Roman" w:eastAsia="Andale Sans UI" w:hAnsi="Times New Roman" w:cs="Times New Roman"/>
          <w:kern w:val="1"/>
          <w:sz w:val="24"/>
          <w:szCs w:val="24"/>
        </w:rPr>
        <w:t>эмоционального (профессионального) выгорания преподавателей ЦДО;</w:t>
      </w:r>
    </w:p>
    <w:p w:rsidR="00C92F69" w:rsidRPr="00D74BF7" w:rsidRDefault="00C92F69" w:rsidP="00D74BF7">
      <w:pPr>
        <w:widowControl w:val="0"/>
        <w:suppressAutoHyphens/>
        <w:spacing w:after="0"/>
        <w:jc w:val="both"/>
        <w:rPr>
          <w:rFonts w:ascii="Times New Roman" w:eastAsia="Andale Sans UI" w:hAnsi="Times New Roman" w:cs="Times New Roman"/>
          <w:kern w:val="1"/>
          <w:sz w:val="24"/>
          <w:szCs w:val="24"/>
        </w:rPr>
      </w:pPr>
    </w:p>
    <w:p w:rsidR="00C92F69" w:rsidRPr="00D74BF7" w:rsidRDefault="00C92F69" w:rsidP="00D74BF7">
      <w:pPr>
        <w:widowControl w:val="0"/>
        <w:suppressAutoHyphens/>
        <w:spacing w:after="0"/>
        <w:jc w:val="both"/>
        <w:rPr>
          <w:rFonts w:ascii="Times New Roman" w:eastAsia="Andale Sans UI" w:hAnsi="Times New Roman" w:cs="Times New Roman"/>
          <w:kern w:val="1"/>
          <w:sz w:val="24"/>
          <w:szCs w:val="24"/>
        </w:rPr>
      </w:pPr>
      <w:r w:rsidRPr="00D74BF7">
        <w:rPr>
          <w:rFonts w:ascii="Times New Roman" w:eastAsia="Andale Sans UI" w:hAnsi="Times New Roman" w:cs="Times New Roman"/>
          <w:kern w:val="1"/>
          <w:sz w:val="24"/>
          <w:szCs w:val="24"/>
        </w:rPr>
        <w:t xml:space="preserve">    - анкетирование родителей учащихся ЦДО.</w:t>
      </w:r>
    </w:p>
    <w:p w:rsidR="00C92F69" w:rsidRPr="00D74BF7" w:rsidRDefault="00C92F69" w:rsidP="00D74BF7">
      <w:pPr>
        <w:widowControl w:val="0"/>
        <w:suppressAutoHyphens/>
        <w:spacing w:after="0"/>
        <w:jc w:val="both"/>
        <w:rPr>
          <w:rFonts w:ascii="Times New Roman" w:eastAsia="Andale Sans UI" w:hAnsi="Times New Roman" w:cs="Times New Roman"/>
          <w:kern w:val="1"/>
          <w:sz w:val="24"/>
          <w:szCs w:val="24"/>
        </w:rPr>
      </w:pPr>
      <w:r w:rsidRPr="00D74BF7">
        <w:rPr>
          <w:rFonts w:ascii="Times New Roman" w:eastAsia="Andale Sans UI" w:hAnsi="Times New Roman" w:cs="Times New Roman"/>
          <w:kern w:val="1"/>
          <w:sz w:val="24"/>
          <w:szCs w:val="24"/>
        </w:rPr>
        <w:t xml:space="preserve">        Для проведения психологической диагностики использовался достаточный набор диагностических методик, которые соответствовали предъявляемым запросам,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 же давать рекомендации по преодолению трудностей.</w:t>
      </w:r>
    </w:p>
    <w:p w:rsidR="00C92F69" w:rsidRPr="00D74BF7" w:rsidRDefault="00C92F69" w:rsidP="00D74BF7">
      <w:pPr>
        <w:jc w:val="both"/>
        <w:rPr>
          <w:rFonts w:ascii="Times New Roman" w:hAnsi="Times New Roman" w:cs="Times New Roman"/>
          <w:sz w:val="24"/>
          <w:szCs w:val="24"/>
        </w:rPr>
      </w:pPr>
      <w:r w:rsidRPr="00D74BF7">
        <w:rPr>
          <w:rFonts w:ascii="Times New Roman" w:hAnsi="Times New Roman" w:cs="Times New Roman"/>
          <w:sz w:val="24"/>
          <w:szCs w:val="24"/>
        </w:rPr>
        <w:t xml:space="preserve">     В 2016-2017  учебном году в Центр дистанционного образования было зачислено 15 учащихся. Диагностическим обследованием психологической адаптации был охвачен не весь контингент учащихся, а 10 человек из 15.  С родителями вновь прибывших детей  педагогом-психологом  проведены ознакомительные беседы, по теме «Особенности дистанционного обучения», проводились консультации по запросу.</w:t>
      </w:r>
    </w:p>
    <w:p w:rsidR="00C92F69" w:rsidRPr="00D74BF7" w:rsidRDefault="00C92F69" w:rsidP="00D74BF7">
      <w:pPr>
        <w:jc w:val="both"/>
        <w:rPr>
          <w:rFonts w:ascii="Times New Roman" w:hAnsi="Times New Roman" w:cs="Times New Roman"/>
          <w:b/>
          <w:sz w:val="24"/>
          <w:szCs w:val="24"/>
        </w:rPr>
      </w:pPr>
      <w:r w:rsidRPr="00D74BF7">
        <w:rPr>
          <w:rFonts w:ascii="Times New Roman" w:hAnsi="Times New Roman" w:cs="Times New Roman"/>
          <w:b/>
          <w:sz w:val="24"/>
          <w:szCs w:val="24"/>
        </w:rPr>
        <w:t>Результаты обследования:</w:t>
      </w:r>
    </w:p>
    <w:p w:rsidR="00C92F69" w:rsidRPr="00D74BF7" w:rsidRDefault="00C92F69" w:rsidP="00D74BF7">
      <w:pPr>
        <w:jc w:val="center"/>
        <w:rPr>
          <w:rFonts w:ascii="Times New Roman" w:hAnsi="Times New Roman" w:cs="Times New Roman"/>
          <w:b/>
          <w:sz w:val="24"/>
          <w:szCs w:val="24"/>
          <w:u w:val="single"/>
        </w:rPr>
      </w:pPr>
      <w:r w:rsidRPr="00D74BF7">
        <w:rPr>
          <w:rFonts w:ascii="Times New Roman" w:hAnsi="Times New Roman" w:cs="Times New Roman"/>
          <w:b/>
          <w:sz w:val="24"/>
          <w:szCs w:val="24"/>
          <w:u w:val="single"/>
        </w:rPr>
        <w:t xml:space="preserve">Исследование интеллектуальных способностей </w:t>
      </w:r>
    </w:p>
    <w:p w:rsidR="00C92F69" w:rsidRPr="00D74BF7" w:rsidRDefault="00C92F69" w:rsidP="00D74BF7">
      <w:pPr>
        <w:jc w:val="center"/>
        <w:rPr>
          <w:rFonts w:ascii="Times New Roman" w:hAnsi="Times New Roman" w:cs="Times New Roman"/>
          <w:sz w:val="24"/>
          <w:szCs w:val="24"/>
        </w:rPr>
      </w:pPr>
      <w:r w:rsidRPr="00D74BF7">
        <w:rPr>
          <w:rFonts w:ascii="Times New Roman" w:hAnsi="Times New Roman" w:cs="Times New Roman"/>
          <w:b/>
          <w:sz w:val="24"/>
          <w:szCs w:val="24"/>
          <w:u w:val="single"/>
        </w:rPr>
        <w:t>учащихся 1 – 4 классов</w:t>
      </w:r>
    </w:p>
    <w:p w:rsidR="00C92F69" w:rsidRPr="00D74BF7" w:rsidRDefault="00C92F69" w:rsidP="00D74BF7">
      <w:pPr>
        <w:rPr>
          <w:rFonts w:ascii="Times New Roman" w:hAnsi="Times New Roman" w:cs="Times New Roman"/>
          <w:b/>
          <w:sz w:val="24"/>
          <w:szCs w:val="24"/>
        </w:rPr>
      </w:pPr>
      <w:r w:rsidRPr="00D74BF7">
        <w:rPr>
          <w:rFonts w:ascii="Times New Roman" w:hAnsi="Times New Roman" w:cs="Times New Roman"/>
          <w:b/>
          <w:sz w:val="24"/>
          <w:szCs w:val="24"/>
        </w:rPr>
        <w:t>Уровень общей ориентации в окружающем мире:</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низкий – 40%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средний – 40%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высокий – 20%</w:t>
      </w:r>
    </w:p>
    <w:p w:rsidR="00C92F69" w:rsidRPr="00D74BF7" w:rsidRDefault="00C92F69" w:rsidP="00D74BF7">
      <w:pPr>
        <w:rPr>
          <w:rFonts w:ascii="Times New Roman" w:hAnsi="Times New Roman" w:cs="Times New Roman"/>
          <w:b/>
          <w:sz w:val="24"/>
          <w:szCs w:val="24"/>
        </w:rPr>
      </w:pPr>
      <w:r w:rsidRPr="00D74BF7">
        <w:rPr>
          <w:rFonts w:ascii="Times New Roman" w:hAnsi="Times New Roman" w:cs="Times New Roman"/>
          <w:b/>
          <w:sz w:val="24"/>
          <w:szCs w:val="24"/>
        </w:rPr>
        <w:t>Уровень развития речи, словарный запас:</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низкий – 40%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средний – 40%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высокий – 20%</w:t>
      </w:r>
    </w:p>
    <w:p w:rsidR="00C92F69" w:rsidRPr="00D74BF7" w:rsidRDefault="00C92F69" w:rsidP="00D74BF7">
      <w:pPr>
        <w:rPr>
          <w:rFonts w:ascii="Times New Roman" w:hAnsi="Times New Roman" w:cs="Times New Roman"/>
          <w:b/>
          <w:sz w:val="24"/>
          <w:szCs w:val="24"/>
        </w:rPr>
      </w:pPr>
      <w:r w:rsidRPr="00D74BF7">
        <w:rPr>
          <w:rFonts w:ascii="Times New Roman" w:hAnsi="Times New Roman" w:cs="Times New Roman"/>
          <w:b/>
          <w:sz w:val="24"/>
          <w:szCs w:val="24"/>
        </w:rPr>
        <w:t>Уровень развития общематематических умений:</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низкий – 40%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средний – 60%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высокий – 0%</w:t>
      </w:r>
    </w:p>
    <w:p w:rsidR="00C92F69" w:rsidRPr="00D74BF7" w:rsidRDefault="00C92F69" w:rsidP="00D74BF7">
      <w:pPr>
        <w:rPr>
          <w:rFonts w:ascii="Times New Roman" w:hAnsi="Times New Roman" w:cs="Times New Roman"/>
          <w:b/>
          <w:sz w:val="24"/>
          <w:szCs w:val="24"/>
        </w:rPr>
      </w:pPr>
      <w:r w:rsidRPr="00D74BF7">
        <w:rPr>
          <w:rFonts w:ascii="Times New Roman" w:hAnsi="Times New Roman" w:cs="Times New Roman"/>
          <w:b/>
          <w:sz w:val="24"/>
          <w:szCs w:val="24"/>
        </w:rPr>
        <w:t>Уровень развития графических навыков:</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низкий – 40%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средний – 30%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высокий – 30%</w:t>
      </w:r>
    </w:p>
    <w:p w:rsidR="00C92F69" w:rsidRPr="00D74BF7" w:rsidRDefault="00C92F69" w:rsidP="00D74BF7">
      <w:pPr>
        <w:rPr>
          <w:rFonts w:ascii="Times New Roman" w:hAnsi="Times New Roman" w:cs="Times New Roman"/>
          <w:sz w:val="24"/>
          <w:szCs w:val="24"/>
        </w:rPr>
      </w:pPr>
    </w:p>
    <w:p w:rsidR="00C92F69" w:rsidRPr="00D74BF7" w:rsidRDefault="00C92F69" w:rsidP="00D74BF7">
      <w:pPr>
        <w:ind w:left="360"/>
        <w:jc w:val="center"/>
        <w:rPr>
          <w:rFonts w:ascii="Times New Roman" w:hAnsi="Times New Roman" w:cs="Times New Roman"/>
          <w:b/>
          <w:sz w:val="24"/>
          <w:szCs w:val="24"/>
          <w:u w:val="single"/>
        </w:rPr>
      </w:pPr>
      <w:r w:rsidRPr="00D74BF7">
        <w:rPr>
          <w:rFonts w:ascii="Times New Roman" w:hAnsi="Times New Roman" w:cs="Times New Roman"/>
          <w:b/>
          <w:sz w:val="24"/>
          <w:szCs w:val="24"/>
          <w:u w:val="single"/>
        </w:rPr>
        <w:lastRenderedPageBreak/>
        <w:t>Исследование эмоционального отношения</w:t>
      </w:r>
    </w:p>
    <w:p w:rsidR="00C92F69" w:rsidRPr="00D74BF7" w:rsidRDefault="00C92F69" w:rsidP="00D74BF7">
      <w:pPr>
        <w:ind w:left="360"/>
        <w:jc w:val="center"/>
        <w:rPr>
          <w:rFonts w:ascii="Times New Roman" w:hAnsi="Times New Roman" w:cs="Times New Roman"/>
          <w:b/>
          <w:sz w:val="24"/>
          <w:szCs w:val="24"/>
          <w:u w:val="single"/>
        </w:rPr>
      </w:pPr>
      <w:r w:rsidRPr="00D74BF7">
        <w:rPr>
          <w:rFonts w:ascii="Times New Roman" w:hAnsi="Times New Roman" w:cs="Times New Roman"/>
          <w:b/>
          <w:sz w:val="24"/>
          <w:szCs w:val="24"/>
          <w:u w:val="single"/>
        </w:rPr>
        <w:t>к учебной деятельности учащихся 1-4 классов</w:t>
      </w:r>
    </w:p>
    <w:p w:rsidR="00C92F69" w:rsidRPr="00D74BF7" w:rsidRDefault="00C92F69" w:rsidP="00D74BF7">
      <w:pPr>
        <w:ind w:left="360"/>
        <w:jc w:val="center"/>
        <w:rPr>
          <w:rFonts w:ascii="Times New Roman" w:hAnsi="Times New Roman" w:cs="Times New Roman"/>
          <w:b/>
          <w:sz w:val="24"/>
          <w:szCs w:val="24"/>
        </w:rPr>
      </w:pPr>
      <w:r w:rsidRPr="00D74BF7">
        <w:rPr>
          <w:rFonts w:ascii="Times New Roman" w:hAnsi="Times New Roman" w:cs="Times New Roman"/>
          <w:b/>
          <w:sz w:val="24"/>
          <w:szCs w:val="24"/>
        </w:rPr>
        <w:t>Эффективность учебной деятельности</w:t>
      </w:r>
    </w:p>
    <w:p w:rsidR="00C92F69" w:rsidRPr="00D74BF7" w:rsidRDefault="00C92F69" w:rsidP="00D74BF7">
      <w:pPr>
        <w:rPr>
          <w:rFonts w:ascii="Times New Roman" w:hAnsi="Times New Roman" w:cs="Times New Roman"/>
          <w:b/>
          <w:sz w:val="24"/>
          <w:szCs w:val="24"/>
        </w:rPr>
      </w:pPr>
      <w:r w:rsidRPr="00D74BF7">
        <w:rPr>
          <w:rFonts w:ascii="Times New Roman" w:hAnsi="Times New Roman" w:cs="Times New Roman"/>
          <w:b/>
          <w:sz w:val="24"/>
          <w:szCs w:val="24"/>
        </w:rPr>
        <w:t>Учебная активность:                                                        Усвоение знаний:</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низкий – 40%                                                                        низкий – 50%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средний – 50%                                                                      средний – 40%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оптимальный – 10%                                                             оптимальный – 10%</w:t>
      </w:r>
    </w:p>
    <w:p w:rsidR="00C92F69" w:rsidRPr="00D74BF7" w:rsidRDefault="00C92F69" w:rsidP="00D74BF7">
      <w:pPr>
        <w:jc w:val="center"/>
        <w:rPr>
          <w:rFonts w:ascii="Times New Roman" w:hAnsi="Times New Roman" w:cs="Times New Roman"/>
          <w:b/>
          <w:sz w:val="24"/>
          <w:szCs w:val="24"/>
          <w:u w:val="single"/>
        </w:rPr>
      </w:pPr>
      <w:r w:rsidRPr="00D74BF7">
        <w:rPr>
          <w:rFonts w:ascii="Times New Roman" w:hAnsi="Times New Roman" w:cs="Times New Roman"/>
          <w:b/>
          <w:sz w:val="24"/>
          <w:szCs w:val="24"/>
          <w:u w:val="single"/>
        </w:rPr>
        <w:t>Усвоение школьных норм поведения</w:t>
      </w:r>
    </w:p>
    <w:p w:rsidR="00C92F69" w:rsidRPr="00D74BF7" w:rsidRDefault="00C92F69" w:rsidP="00D74BF7">
      <w:pPr>
        <w:jc w:val="right"/>
        <w:rPr>
          <w:rFonts w:ascii="Times New Roman" w:hAnsi="Times New Roman" w:cs="Times New Roman"/>
          <w:b/>
          <w:sz w:val="24"/>
          <w:szCs w:val="24"/>
        </w:rPr>
      </w:pPr>
      <w:r w:rsidRPr="00D74BF7">
        <w:rPr>
          <w:rFonts w:ascii="Times New Roman" w:hAnsi="Times New Roman" w:cs="Times New Roman"/>
          <w:b/>
          <w:sz w:val="24"/>
          <w:szCs w:val="24"/>
        </w:rPr>
        <w:t>Поведение на уроке:                                                                       Поведение во            внеурочное время:</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низкий – 30%                                                                     низкий – 30%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средний – 40%                                                                   средний – 60%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оптимальный – 30%                                                          оптимальный – 10%</w:t>
      </w:r>
    </w:p>
    <w:p w:rsidR="00C92F69" w:rsidRPr="00D74BF7" w:rsidRDefault="00C92F69" w:rsidP="00D74BF7">
      <w:pPr>
        <w:rPr>
          <w:rFonts w:ascii="Times New Roman" w:hAnsi="Times New Roman" w:cs="Times New Roman"/>
          <w:b/>
          <w:sz w:val="24"/>
          <w:szCs w:val="24"/>
        </w:rPr>
      </w:pPr>
      <w:r w:rsidRPr="00D74BF7">
        <w:rPr>
          <w:rFonts w:ascii="Times New Roman" w:hAnsi="Times New Roman" w:cs="Times New Roman"/>
          <w:b/>
          <w:sz w:val="24"/>
          <w:szCs w:val="24"/>
        </w:rPr>
        <w:t>Успешность социальных контактов (отношение к учителю):</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низкий – 30%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средний – 20%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оптимальный – 50%</w:t>
      </w:r>
    </w:p>
    <w:p w:rsidR="00C92F69" w:rsidRPr="00D74BF7" w:rsidRDefault="00C92F69" w:rsidP="00D74BF7">
      <w:pPr>
        <w:rPr>
          <w:rFonts w:ascii="Times New Roman" w:hAnsi="Times New Roman" w:cs="Times New Roman"/>
          <w:b/>
          <w:sz w:val="24"/>
          <w:szCs w:val="24"/>
        </w:rPr>
      </w:pPr>
      <w:r w:rsidRPr="00D74BF7">
        <w:rPr>
          <w:rFonts w:ascii="Times New Roman" w:hAnsi="Times New Roman" w:cs="Times New Roman"/>
          <w:b/>
          <w:sz w:val="24"/>
          <w:szCs w:val="24"/>
        </w:rPr>
        <w:t>Эмоциональное благополучие:</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низкий – 30%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средний – 50%</w:t>
      </w:r>
    </w:p>
    <w:p w:rsidR="00C92F69" w:rsidRPr="00D74BF7" w:rsidRDefault="00C92F69" w:rsidP="00D74BF7">
      <w:pPr>
        <w:rPr>
          <w:rFonts w:ascii="Times New Roman" w:hAnsi="Times New Roman" w:cs="Times New Roman"/>
          <w:sz w:val="24"/>
          <w:szCs w:val="24"/>
        </w:rPr>
      </w:pPr>
      <w:r w:rsidRPr="00D74BF7">
        <w:rPr>
          <w:rFonts w:ascii="Times New Roman" w:hAnsi="Times New Roman" w:cs="Times New Roman"/>
          <w:sz w:val="24"/>
          <w:szCs w:val="24"/>
        </w:rPr>
        <w:t>оптимальный – 20%</w:t>
      </w:r>
    </w:p>
    <w:p w:rsidR="00C92F69" w:rsidRPr="00D74BF7" w:rsidRDefault="00C92F69" w:rsidP="00D74BF7">
      <w:pPr>
        <w:contextualSpacing/>
        <w:jc w:val="both"/>
        <w:rPr>
          <w:rFonts w:ascii="Times New Roman" w:hAnsi="Times New Roman" w:cs="Times New Roman"/>
          <w:sz w:val="24"/>
          <w:szCs w:val="24"/>
        </w:rPr>
      </w:pPr>
      <w:r w:rsidRPr="00D74BF7">
        <w:rPr>
          <w:rFonts w:ascii="Times New Roman" w:hAnsi="Times New Roman" w:cs="Times New Roman"/>
          <w:sz w:val="24"/>
          <w:szCs w:val="24"/>
        </w:rPr>
        <w:t xml:space="preserve">        Таким образом, по результатам первичной диагностики мы получили в основном низкие и средние результаты. Выявились учащиеся, испытывающие трудности адаптации к обучению в Центре дистанционного образования. По результатам исследования было проведено консультирование учителей и родителей, даны рекомендации по оказанию помощи в адаптации этих детей. Педагогом-психологом и дефектологом были составлены индивидуальные коррекционно-развивающие программы. Особое внимание уделялось работе с детьми, имеющими  низкую и среднюю степени адаптации.</w:t>
      </w:r>
    </w:p>
    <w:p w:rsidR="00C92F69" w:rsidRPr="00D74BF7" w:rsidRDefault="00C92F69" w:rsidP="00D74BF7">
      <w:pPr>
        <w:contextualSpacing/>
        <w:jc w:val="both"/>
        <w:rPr>
          <w:rFonts w:ascii="Times New Roman" w:hAnsi="Times New Roman" w:cs="Times New Roman"/>
          <w:sz w:val="24"/>
          <w:szCs w:val="24"/>
        </w:rPr>
      </w:pPr>
      <w:r w:rsidRPr="00D74BF7">
        <w:rPr>
          <w:rFonts w:ascii="Times New Roman" w:hAnsi="Times New Roman" w:cs="Times New Roman"/>
          <w:sz w:val="24"/>
          <w:szCs w:val="24"/>
        </w:rPr>
        <w:t xml:space="preserve">        В обследовании УУД (универсальных учебных действий) учащихся ЦДО  приняло участие 23 ребенка. </w:t>
      </w:r>
    </w:p>
    <w:p w:rsidR="00C92F69" w:rsidRPr="00D74BF7" w:rsidRDefault="00C92F69" w:rsidP="00D74BF7">
      <w:pPr>
        <w:contextualSpacing/>
        <w:jc w:val="both"/>
        <w:rPr>
          <w:rFonts w:ascii="Times New Roman" w:hAnsi="Times New Roman" w:cs="Times New Roman"/>
          <w:b/>
          <w:sz w:val="24"/>
          <w:szCs w:val="24"/>
        </w:rPr>
      </w:pPr>
      <w:r w:rsidRPr="00D74BF7">
        <w:rPr>
          <w:rFonts w:ascii="Times New Roman" w:hAnsi="Times New Roman" w:cs="Times New Roman"/>
          <w:b/>
          <w:sz w:val="24"/>
          <w:szCs w:val="24"/>
        </w:rPr>
        <w:t>Результаты обследования:</w:t>
      </w:r>
    </w:p>
    <w:p w:rsidR="00C92F69" w:rsidRPr="00D74BF7" w:rsidRDefault="00C92F69" w:rsidP="00D74BF7">
      <w:pPr>
        <w:spacing w:after="0"/>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b/>
          <w:sz w:val="24"/>
          <w:szCs w:val="24"/>
          <w:lang w:eastAsia="ru-RU"/>
        </w:rPr>
        <w:t>Познавательная активность:</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lastRenderedPageBreak/>
        <w:t xml:space="preserve">1 уровень (пассивность) – 6 чел. – </w:t>
      </w:r>
      <w:r w:rsidRPr="00D74BF7">
        <w:rPr>
          <w:rFonts w:ascii="Times New Roman" w:eastAsia="Times New Roman" w:hAnsi="Times New Roman" w:cs="Times New Roman"/>
          <w:b/>
          <w:sz w:val="24"/>
          <w:szCs w:val="24"/>
          <w:lang w:eastAsia="ru-RU"/>
        </w:rPr>
        <w:t>26%</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2 уровень (относительная активность) – 10 чел. – </w:t>
      </w:r>
      <w:r w:rsidRPr="00D74BF7">
        <w:rPr>
          <w:rFonts w:ascii="Times New Roman" w:eastAsia="Times New Roman" w:hAnsi="Times New Roman" w:cs="Times New Roman"/>
          <w:b/>
          <w:sz w:val="24"/>
          <w:szCs w:val="24"/>
          <w:lang w:eastAsia="ru-RU"/>
        </w:rPr>
        <w:t>43%</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3 уровень (исполнительская активность) – 5 чел. – </w:t>
      </w:r>
      <w:r w:rsidRPr="00D74BF7">
        <w:rPr>
          <w:rFonts w:ascii="Times New Roman" w:eastAsia="Times New Roman" w:hAnsi="Times New Roman" w:cs="Times New Roman"/>
          <w:b/>
          <w:sz w:val="24"/>
          <w:szCs w:val="24"/>
          <w:lang w:eastAsia="ru-RU"/>
        </w:rPr>
        <w:t>22%</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sz w:val="24"/>
          <w:szCs w:val="24"/>
          <w:lang w:eastAsia="ru-RU"/>
        </w:rPr>
        <w:t xml:space="preserve">4 уровень (творческая активность) – 2 чел. – </w:t>
      </w:r>
      <w:r w:rsidRPr="00D74BF7">
        <w:rPr>
          <w:rFonts w:ascii="Times New Roman" w:eastAsia="Times New Roman" w:hAnsi="Times New Roman" w:cs="Times New Roman"/>
          <w:b/>
          <w:sz w:val="24"/>
          <w:szCs w:val="24"/>
          <w:lang w:eastAsia="ru-RU"/>
        </w:rPr>
        <w:t>9%</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b/>
          <w:sz w:val="24"/>
          <w:szCs w:val="24"/>
          <w:lang w:eastAsia="ru-RU"/>
        </w:rPr>
        <w:t>Учебная мотивация:</w:t>
      </w:r>
    </w:p>
    <w:p w:rsidR="00C92F69" w:rsidRPr="00D74BF7" w:rsidRDefault="00C92F69" w:rsidP="00D74BF7">
      <w:pPr>
        <w:spacing w:after="0"/>
        <w:rPr>
          <w:rFonts w:ascii="Times New Roman" w:eastAsia="Times New Roman" w:hAnsi="Times New Roman" w:cs="Times New Roman"/>
          <w:b/>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 уровень (</w:t>
      </w:r>
      <w:proofErr w:type="gramStart"/>
      <w:r w:rsidRPr="00D74BF7">
        <w:rPr>
          <w:rFonts w:ascii="Times New Roman" w:eastAsia="Times New Roman" w:hAnsi="Times New Roman" w:cs="Times New Roman"/>
          <w:sz w:val="24"/>
          <w:szCs w:val="24"/>
          <w:lang w:eastAsia="ru-RU"/>
        </w:rPr>
        <w:t>школьная</w:t>
      </w:r>
      <w:proofErr w:type="gramEnd"/>
      <w:r w:rsidRPr="00D74BF7">
        <w:rPr>
          <w:rFonts w:ascii="Times New Roman" w:eastAsia="Times New Roman" w:hAnsi="Times New Roman" w:cs="Times New Roman"/>
          <w:sz w:val="24"/>
          <w:szCs w:val="24"/>
          <w:lang w:eastAsia="ru-RU"/>
        </w:rPr>
        <w:t xml:space="preserve"> </w:t>
      </w:r>
      <w:proofErr w:type="spellStart"/>
      <w:r w:rsidRPr="00D74BF7">
        <w:rPr>
          <w:rFonts w:ascii="Times New Roman" w:eastAsia="Times New Roman" w:hAnsi="Times New Roman" w:cs="Times New Roman"/>
          <w:sz w:val="24"/>
          <w:szCs w:val="24"/>
          <w:lang w:eastAsia="ru-RU"/>
        </w:rPr>
        <w:t>дезадаптация</w:t>
      </w:r>
      <w:proofErr w:type="spellEnd"/>
      <w:r w:rsidRPr="00D74BF7">
        <w:rPr>
          <w:rFonts w:ascii="Times New Roman" w:eastAsia="Times New Roman" w:hAnsi="Times New Roman" w:cs="Times New Roman"/>
          <w:sz w:val="24"/>
          <w:szCs w:val="24"/>
          <w:lang w:eastAsia="ru-RU"/>
        </w:rPr>
        <w:t xml:space="preserve">) – 3 чел. – </w:t>
      </w:r>
      <w:r w:rsidRPr="00D74BF7">
        <w:rPr>
          <w:rFonts w:ascii="Times New Roman" w:eastAsia="Times New Roman" w:hAnsi="Times New Roman" w:cs="Times New Roman"/>
          <w:b/>
          <w:sz w:val="24"/>
          <w:szCs w:val="24"/>
          <w:lang w:eastAsia="ru-RU"/>
        </w:rPr>
        <w:t>13%</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2 уровень (низкая школьная мотивация) – 5 чел. – </w:t>
      </w:r>
      <w:r w:rsidRPr="00D74BF7">
        <w:rPr>
          <w:rFonts w:ascii="Times New Roman" w:eastAsia="Times New Roman" w:hAnsi="Times New Roman" w:cs="Times New Roman"/>
          <w:b/>
          <w:sz w:val="24"/>
          <w:szCs w:val="24"/>
          <w:lang w:eastAsia="ru-RU"/>
        </w:rPr>
        <w:t>22%</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3 уровень (положительное отношение к школе) – 9 чел. – </w:t>
      </w:r>
      <w:r w:rsidRPr="00D74BF7">
        <w:rPr>
          <w:rFonts w:ascii="Times New Roman" w:eastAsia="Times New Roman" w:hAnsi="Times New Roman" w:cs="Times New Roman"/>
          <w:b/>
          <w:sz w:val="24"/>
          <w:szCs w:val="24"/>
          <w:lang w:eastAsia="ru-RU"/>
        </w:rPr>
        <w:t>39%</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4 уровень (хорошая школьная мотивация) – 6 чел. – </w:t>
      </w:r>
      <w:r w:rsidRPr="00D74BF7">
        <w:rPr>
          <w:rFonts w:ascii="Times New Roman" w:eastAsia="Times New Roman" w:hAnsi="Times New Roman" w:cs="Times New Roman"/>
          <w:b/>
          <w:sz w:val="24"/>
          <w:szCs w:val="24"/>
          <w:lang w:eastAsia="ru-RU"/>
        </w:rPr>
        <w:t>26%</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b/>
          <w:sz w:val="24"/>
          <w:szCs w:val="24"/>
          <w:lang w:eastAsia="ru-RU"/>
        </w:rPr>
        <w:t>Успешность усвоения норм поведения и социальных контактов:</w:t>
      </w:r>
    </w:p>
    <w:p w:rsidR="00C92F69" w:rsidRPr="00D74BF7" w:rsidRDefault="00C92F69" w:rsidP="00D74BF7">
      <w:pPr>
        <w:spacing w:after="0"/>
        <w:rPr>
          <w:rFonts w:ascii="Times New Roman" w:eastAsia="Times New Roman" w:hAnsi="Times New Roman" w:cs="Times New Roman"/>
          <w:b/>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1 уровень – 7 чел. – </w:t>
      </w:r>
      <w:r w:rsidRPr="00D74BF7">
        <w:rPr>
          <w:rFonts w:ascii="Times New Roman" w:eastAsia="Times New Roman" w:hAnsi="Times New Roman" w:cs="Times New Roman"/>
          <w:b/>
          <w:sz w:val="24"/>
          <w:szCs w:val="24"/>
          <w:lang w:eastAsia="ru-RU"/>
        </w:rPr>
        <w:t>30%</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2 уровень – 7 чел. – </w:t>
      </w:r>
      <w:r w:rsidRPr="00D74BF7">
        <w:rPr>
          <w:rFonts w:ascii="Times New Roman" w:eastAsia="Times New Roman" w:hAnsi="Times New Roman" w:cs="Times New Roman"/>
          <w:b/>
          <w:sz w:val="24"/>
          <w:szCs w:val="24"/>
          <w:lang w:eastAsia="ru-RU"/>
        </w:rPr>
        <w:t>30%</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3 уровень – 9 чел. – </w:t>
      </w:r>
      <w:r w:rsidRPr="00D74BF7">
        <w:rPr>
          <w:rFonts w:ascii="Times New Roman" w:eastAsia="Times New Roman" w:hAnsi="Times New Roman" w:cs="Times New Roman"/>
          <w:b/>
          <w:sz w:val="24"/>
          <w:szCs w:val="24"/>
          <w:lang w:eastAsia="ru-RU"/>
        </w:rPr>
        <w:t>40%</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b/>
          <w:sz w:val="24"/>
          <w:szCs w:val="24"/>
          <w:lang w:eastAsia="ru-RU"/>
        </w:rPr>
        <w:t>Эмоциональное благополучие (уровень тревожности):</w:t>
      </w:r>
    </w:p>
    <w:p w:rsidR="00C92F69" w:rsidRPr="00D74BF7" w:rsidRDefault="00C92F69" w:rsidP="00D74BF7">
      <w:pPr>
        <w:spacing w:after="0"/>
        <w:rPr>
          <w:rFonts w:ascii="Times New Roman" w:eastAsia="Times New Roman" w:hAnsi="Times New Roman" w:cs="Times New Roman"/>
          <w:b/>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1 уровень – 2 чел. – </w:t>
      </w:r>
      <w:r w:rsidRPr="00D74BF7">
        <w:rPr>
          <w:rFonts w:ascii="Times New Roman" w:eastAsia="Times New Roman" w:hAnsi="Times New Roman" w:cs="Times New Roman"/>
          <w:b/>
          <w:sz w:val="24"/>
          <w:szCs w:val="24"/>
          <w:lang w:eastAsia="ru-RU"/>
        </w:rPr>
        <w:t>9%</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2 уровень (повышенная тревожность) – 10 чел. – </w:t>
      </w:r>
      <w:r w:rsidRPr="00D74BF7">
        <w:rPr>
          <w:rFonts w:ascii="Times New Roman" w:eastAsia="Times New Roman" w:hAnsi="Times New Roman" w:cs="Times New Roman"/>
          <w:b/>
          <w:sz w:val="24"/>
          <w:szCs w:val="24"/>
          <w:lang w:eastAsia="ru-RU"/>
        </w:rPr>
        <w:t>43%</w:t>
      </w: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sz w:val="24"/>
          <w:szCs w:val="24"/>
          <w:lang w:eastAsia="ru-RU"/>
        </w:rPr>
        <w:t xml:space="preserve">3 уровень (общая школьная тревожность) – 11 чел. – </w:t>
      </w:r>
      <w:r w:rsidRPr="00D74BF7">
        <w:rPr>
          <w:rFonts w:ascii="Times New Roman" w:eastAsia="Times New Roman" w:hAnsi="Times New Roman" w:cs="Times New Roman"/>
          <w:b/>
          <w:sz w:val="24"/>
          <w:szCs w:val="24"/>
          <w:lang w:eastAsia="ru-RU"/>
        </w:rPr>
        <w:t>48%</w:t>
      </w:r>
    </w:p>
    <w:p w:rsidR="00C92F69" w:rsidRPr="00D74BF7" w:rsidRDefault="00C92F69" w:rsidP="00D74BF7">
      <w:pPr>
        <w:spacing w:after="0"/>
        <w:rPr>
          <w:rFonts w:ascii="Times New Roman" w:eastAsia="Times New Roman" w:hAnsi="Times New Roman" w:cs="Times New Roman"/>
          <w:b/>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p>
    <w:p w:rsidR="00C92F69" w:rsidRPr="00D74BF7" w:rsidRDefault="00C92F69" w:rsidP="00D74BF7">
      <w:pPr>
        <w:spacing w:after="0"/>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b/>
          <w:sz w:val="24"/>
          <w:szCs w:val="24"/>
          <w:lang w:eastAsia="ru-RU"/>
        </w:rPr>
        <w:t>УРОВЕНЬ АДАПТАЦИИ:</w:t>
      </w:r>
    </w:p>
    <w:p w:rsidR="00C92F69" w:rsidRPr="00D74BF7" w:rsidRDefault="00C92F69" w:rsidP="00D74BF7">
      <w:pPr>
        <w:spacing w:after="0"/>
        <w:rPr>
          <w:rFonts w:ascii="Times New Roman" w:eastAsia="Times New Roman" w:hAnsi="Times New Roman" w:cs="Times New Roman"/>
          <w:b/>
          <w:sz w:val="24"/>
          <w:szCs w:val="24"/>
          <w:lang w:eastAsia="ru-RU"/>
        </w:rPr>
      </w:pPr>
    </w:p>
    <w:p w:rsidR="00C92F69" w:rsidRPr="00D74BF7" w:rsidRDefault="00C92F69" w:rsidP="00D74BF7">
      <w:pPr>
        <w:spacing w:after="0"/>
        <w:rPr>
          <w:rFonts w:ascii="Times New Roman" w:eastAsia="Times New Roman" w:hAnsi="Times New Roman" w:cs="Times New Roman"/>
          <w:color w:val="000000" w:themeColor="text1"/>
          <w:sz w:val="24"/>
          <w:szCs w:val="24"/>
          <w:lang w:eastAsia="ru-RU"/>
        </w:rPr>
      </w:pPr>
      <w:proofErr w:type="gramStart"/>
      <w:r w:rsidRPr="00D74BF7">
        <w:rPr>
          <w:rFonts w:ascii="Times New Roman" w:eastAsia="Times New Roman" w:hAnsi="Times New Roman" w:cs="Times New Roman"/>
          <w:b/>
          <w:color w:val="E36C0A" w:themeColor="accent6" w:themeShade="BF"/>
          <w:sz w:val="24"/>
          <w:szCs w:val="24"/>
          <w:lang w:eastAsia="ru-RU"/>
        </w:rPr>
        <w:t>ШКОЛЬНАЯ</w:t>
      </w:r>
      <w:proofErr w:type="gramEnd"/>
      <w:r w:rsidRPr="00D74BF7">
        <w:rPr>
          <w:rFonts w:ascii="Times New Roman" w:eastAsia="Times New Roman" w:hAnsi="Times New Roman" w:cs="Times New Roman"/>
          <w:b/>
          <w:color w:val="E36C0A" w:themeColor="accent6" w:themeShade="BF"/>
          <w:sz w:val="24"/>
          <w:szCs w:val="24"/>
          <w:lang w:eastAsia="ru-RU"/>
        </w:rPr>
        <w:t xml:space="preserve"> ДЕЗАДАПТАЦИЯ  </w:t>
      </w:r>
      <w:r w:rsidRPr="00D74BF7">
        <w:rPr>
          <w:rFonts w:ascii="Times New Roman" w:eastAsia="Times New Roman" w:hAnsi="Times New Roman" w:cs="Times New Roman"/>
          <w:color w:val="000000" w:themeColor="text1"/>
          <w:sz w:val="24"/>
          <w:szCs w:val="24"/>
          <w:lang w:eastAsia="ru-RU"/>
        </w:rPr>
        <w:t xml:space="preserve">- 5 чел. – </w:t>
      </w:r>
      <w:r w:rsidRPr="00D74BF7">
        <w:rPr>
          <w:rFonts w:ascii="Times New Roman" w:eastAsia="Times New Roman" w:hAnsi="Times New Roman" w:cs="Times New Roman"/>
          <w:b/>
          <w:color w:val="000000" w:themeColor="text1"/>
          <w:sz w:val="24"/>
          <w:szCs w:val="24"/>
          <w:lang w:eastAsia="ru-RU"/>
        </w:rPr>
        <w:t>22%</w:t>
      </w:r>
    </w:p>
    <w:p w:rsidR="00C92F69" w:rsidRPr="00D74BF7" w:rsidRDefault="00C92F69" w:rsidP="00D74BF7">
      <w:pPr>
        <w:spacing w:after="0"/>
        <w:rPr>
          <w:rFonts w:ascii="Times New Roman" w:eastAsia="Times New Roman" w:hAnsi="Times New Roman" w:cs="Times New Roman"/>
          <w:b/>
          <w:color w:val="E36C0A" w:themeColor="accent6" w:themeShade="BF"/>
          <w:sz w:val="24"/>
          <w:szCs w:val="24"/>
          <w:lang w:eastAsia="ru-RU"/>
        </w:rPr>
      </w:pPr>
    </w:p>
    <w:p w:rsidR="00C92F69" w:rsidRPr="00D74BF7" w:rsidRDefault="00C92F69" w:rsidP="00D74BF7">
      <w:pPr>
        <w:spacing w:after="0"/>
        <w:rPr>
          <w:rFonts w:ascii="Times New Roman" w:eastAsia="Times New Roman" w:hAnsi="Times New Roman" w:cs="Times New Roman"/>
          <w:color w:val="000000" w:themeColor="text1"/>
          <w:sz w:val="24"/>
          <w:szCs w:val="24"/>
          <w:lang w:eastAsia="ru-RU"/>
        </w:rPr>
      </w:pPr>
      <w:r w:rsidRPr="00D74BF7">
        <w:rPr>
          <w:rFonts w:ascii="Times New Roman" w:eastAsia="Times New Roman" w:hAnsi="Times New Roman" w:cs="Times New Roman"/>
          <w:b/>
          <w:color w:val="E36C0A" w:themeColor="accent6" w:themeShade="BF"/>
          <w:sz w:val="24"/>
          <w:szCs w:val="24"/>
          <w:lang w:eastAsia="ru-RU"/>
        </w:rPr>
        <w:t xml:space="preserve">НИЗКИЙ УРОВЕНЬ </w:t>
      </w:r>
      <w:r w:rsidRPr="00D74BF7">
        <w:rPr>
          <w:rFonts w:ascii="Times New Roman" w:eastAsia="Times New Roman" w:hAnsi="Times New Roman" w:cs="Times New Roman"/>
          <w:color w:val="000000" w:themeColor="text1"/>
          <w:sz w:val="24"/>
          <w:szCs w:val="24"/>
          <w:lang w:eastAsia="ru-RU"/>
        </w:rPr>
        <w:t xml:space="preserve">- 6 чел. – </w:t>
      </w:r>
      <w:r w:rsidRPr="00D74BF7">
        <w:rPr>
          <w:rFonts w:ascii="Times New Roman" w:eastAsia="Times New Roman" w:hAnsi="Times New Roman" w:cs="Times New Roman"/>
          <w:b/>
          <w:color w:val="000000" w:themeColor="text1"/>
          <w:sz w:val="24"/>
          <w:szCs w:val="24"/>
          <w:lang w:eastAsia="ru-RU"/>
        </w:rPr>
        <w:t>26%</w:t>
      </w:r>
    </w:p>
    <w:p w:rsidR="00C92F69" w:rsidRPr="00D74BF7" w:rsidRDefault="00C92F69" w:rsidP="00D74BF7">
      <w:pPr>
        <w:spacing w:after="0"/>
        <w:rPr>
          <w:rFonts w:ascii="Times New Roman" w:eastAsia="Times New Roman" w:hAnsi="Times New Roman" w:cs="Times New Roman"/>
          <w:b/>
          <w:color w:val="E36C0A" w:themeColor="accent6" w:themeShade="BF"/>
          <w:sz w:val="24"/>
          <w:szCs w:val="24"/>
          <w:lang w:eastAsia="ru-RU"/>
        </w:rPr>
      </w:pPr>
    </w:p>
    <w:p w:rsidR="00C92F69" w:rsidRPr="00D74BF7" w:rsidRDefault="00C92F69" w:rsidP="00D74BF7">
      <w:pPr>
        <w:spacing w:after="0"/>
        <w:rPr>
          <w:rFonts w:ascii="Times New Roman" w:eastAsia="Times New Roman" w:hAnsi="Times New Roman" w:cs="Times New Roman"/>
          <w:sz w:val="24"/>
          <w:szCs w:val="24"/>
          <w:lang w:eastAsia="ru-RU"/>
        </w:rPr>
      </w:pPr>
      <w:r w:rsidRPr="00D74BF7">
        <w:rPr>
          <w:rFonts w:ascii="Times New Roman" w:eastAsia="Times New Roman" w:hAnsi="Times New Roman" w:cs="Times New Roman"/>
          <w:b/>
          <w:color w:val="E36C0A" w:themeColor="accent6" w:themeShade="BF"/>
          <w:sz w:val="24"/>
          <w:szCs w:val="24"/>
          <w:lang w:eastAsia="ru-RU"/>
        </w:rPr>
        <w:t xml:space="preserve">СРЕДНИЙ УРОВЕНЬ </w:t>
      </w:r>
      <w:r w:rsidRPr="00D74BF7">
        <w:rPr>
          <w:rFonts w:ascii="Times New Roman" w:eastAsia="Times New Roman" w:hAnsi="Times New Roman" w:cs="Times New Roman"/>
          <w:b/>
          <w:sz w:val="24"/>
          <w:szCs w:val="24"/>
          <w:lang w:eastAsia="ru-RU"/>
        </w:rPr>
        <w:t xml:space="preserve">- </w:t>
      </w:r>
      <w:r w:rsidRPr="00D74BF7">
        <w:rPr>
          <w:rFonts w:ascii="Times New Roman" w:eastAsia="Times New Roman" w:hAnsi="Times New Roman" w:cs="Times New Roman"/>
          <w:sz w:val="24"/>
          <w:szCs w:val="24"/>
          <w:lang w:eastAsia="ru-RU"/>
        </w:rPr>
        <w:t xml:space="preserve">7 чел. – </w:t>
      </w:r>
      <w:r w:rsidRPr="00D74BF7">
        <w:rPr>
          <w:rFonts w:ascii="Times New Roman" w:eastAsia="Times New Roman" w:hAnsi="Times New Roman" w:cs="Times New Roman"/>
          <w:b/>
          <w:sz w:val="24"/>
          <w:szCs w:val="24"/>
          <w:lang w:eastAsia="ru-RU"/>
        </w:rPr>
        <w:t>30%</w:t>
      </w:r>
    </w:p>
    <w:p w:rsidR="00C92F69" w:rsidRPr="00D74BF7" w:rsidRDefault="00C92F69" w:rsidP="00D74BF7">
      <w:pPr>
        <w:spacing w:after="0"/>
        <w:rPr>
          <w:rFonts w:ascii="Times New Roman" w:eastAsia="Times New Roman" w:hAnsi="Times New Roman" w:cs="Times New Roman"/>
          <w:b/>
          <w:color w:val="E36C0A" w:themeColor="accent6" w:themeShade="BF"/>
          <w:sz w:val="24"/>
          <w:szCs w:val="24"/>
          <w:lang w:eastAsia="ru-RU"/>
        </w:rPr>
      </w:pPr>
    </w:p>
    <w:p w:rsidR="00C92F69" w:rsidRPr="00D74BF7" w:rsidRDefault="00C92F69" w:rsidP="00D74BF7">
      <w:pPr>
        <w:spacing w:after="0"/>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b/>
          <w:color w:val="E36C0A" w:themeColor="accent6" w:themeShade="BF"/>
          <w:sz w:val="24"/>
          <w:szCs w:val="24"/>
          <w:lang w:eastAsia="ru-RU"/>
        </w:rPr>
        <w:t xml:space="preserve">ХОРОШИЙ УРОВЕНЬ </w:t>
      </w:r>
      <w:r w:rsidRPr="00D74BF7">
        <w:rPr>
          <w:rFonts w:ascii="Times New Roman" w:eastAsia="Times New Roman" w:hAnsi="Times New Roman" w:cs="Times New Roman"/>
          <w:b/>
          <w:sz w:val="24"/>
          <w:szCs w:val="24"/>
          <w:lang w:eastAsia="ru-RU"/>
        </w:rPr>
        <w:t xml:space="preserve">– </w:t>
      </w:r>
      <w:r w:rsidRPr="00D74BF7">
        <w:rPr>
          <w:rFonts w:ascii="Times New Roman" w:eastAsia="Times New Roman" w:hAnsi="Times New Roman" w:cs="Times New Roman"/>
          <w:sz w:val="24"/>
          <w:szCs w:val="24"/>
          <w:lang w:eastAsia="ru-RU"/>
        </w:rPr>
        <w:t xml:space="preserve">5 чел. – </w:t>
      </w:r>
      <w:r w:rsidRPr="00D74BF7">
        <w:rPr>
          <w:rFonts w:ascii="Times New Roman" w:eastAsia="Times New Roman" w:hAnsi="Times New Roman" w:cs="Times New Roman"/>
          <w:b/>
          <w:sz w:val="24"/>
          <w:szCs w:val="24"/>
          <w:lang w:eastAsia="ru-RU"/>
        </w:rPr>
        <w:t>22%</w:t>
      </w:r>
    </w:p>
    <w:p w:rsidR="00C92F69" w:rsidRPr="00D74BF7" w:rsidRDefault="00C92F69" w:rsidP="00D74BF7">
      <w:pPr>
        <w:spacing w:after="0"/>
        <w:rPr>
          <w:rFonts w:ascii="Times New Roman" w:eastAsia="Times New Roman" w:hAnsi="Times New Roman" w:cs="Times New Roman"/>
          <w:b/>
          <w:sz w:val="24"/>
          <w:szCs w:val="24"/>
          <w:lang w:eastAsia="ru-RU"/>
        </w:rPr>
      </w:pPr>
    </w:p>
    <w:p w:rsidR="00C92F69" w:rsidRPr="00D74BF7" w:rsidRDefault="00C92F69" w:rsidP="00D74BF7">
      <w:pPr>
        <w:ind w:firstLine="709"/>
        <w:contextualSpacing/>
        <w:jc w:val="both"/>
        <w:rPr>
          <w:rFonts w:ascii="Times New Roman" w:hAnsi="Times New Roman" w:cs="Times New Roman"/>
          <w:sz w:val="24"/>
          <w:szCs w:val="24"/>
        </w:rPr>
      </w:pPr>
      <w:r w:rsidRPr="00D74BF7">
        <w:rPr>
          <w:rFonts w:ascii="Times New Roman" w:hAnsi="Times New Roman" w:cs="Times New Roman"/>
          <w:sz w:val="24"/>
          <w:szCs w:val="24"/>
        </w:rPr>
        <w:lastRenderedPageBreak/>
        <w:t>Также была проведена вторичная диагностика учащихся, которые посещали коррекционно-развивающие занятия в 2016-2017 учебном году (</w:t>
      </w:r>
      <w:proofErr w:type="spellStart"/>
      <w:r w:rsidRPr="00D74BF7">
        <w:rPr>
          <w:rFonts w:ascii="Times New Roman" w:hAnsi="Times New Roman" w:cs="Times New Roman"/>
          <w:sz w:val="24"/>
          <w:szCs w:val="24"/>
        </w:rPr>
        <w:t>Василькина</w:t>
      </w:r>
      <w:proofErr w:type="spellEnd"/>
      <w:r w:rsidRPr="00D74BF7">
        <w:rPr>
          <w:rFonts w:ascii="Times New Roman" w:hAnsi="Times New Roman" w:cs="Times New Roman"/>
          <w:sz w:val="24"/>
          <w:szCs w:val="24"/>
        </w:rPr>
        <w:t xml:space="preserve"> В., Волкова А., Долгополов П., Семенов В., </w:t>
      </w:r>
      <w:proofErr w:type="spellStart"/>
      <w:r w:rsidRPr="00D74BF7">
        <w:rPr>
          <w:rFonts w:ascii="Times New Roman" w:hAnsi="Times New Roman" w:cs="Times New Roman"/>
          <w:sz w:val="24"/>
          <w:szCs w:val="24"/>
        </w:rPr>
        <w:t>Сайфов</w:t>
      </w:r>
      <w:proofErr w:type="spellEnd"/>
      <w:r w:rsidRPr="00D74BF7">
        <w:rPr>
          <w:rFonts w:ascii="Times New Roman" w:hAnsi="Times New Roman" w:cs="Times New Roman"/>
          <w:sz w:val="24"/>
          <w:szCs w:val="24"/>
        </w:rPr>
        <w:t xml:space="preserve"> С., </w:t>
      </w:r>
      <w:proofErr w:type="spellStart"/>
      <w:r w:rsidRPr="00D74BF7">
        <w:rPr>
          <w:rFonts w:ascii="Times New Roman" w:hAnsi="Times New Roman" w:cs="Times New Roman"/>
          <w:sz w:val="24"/>
          <w:szCs w:val="24"/>
        </w:rPr>
        <w:t>Малай</w:t>
      </w:r>
      <w:proofErr w:type="spellEnd"/>
      <w:r w:rsidRPr="00D74BF7">
        <w:rPr>
          <w:rFonts w:ascii="Times New Roman" w:hAnsi="Times New Roman" w:cs="Times New Roman"/>
          <w:sz w:val="24"/>
          <w:szCs w:val="24"/>
        </w:rPr>
        <w:t xml:space="preserve"> М., Жилина П., Федосеев И., Петрушина В., Журов А., </w:t>
      </w:r>
      <w:proofErr w:type="spellStart"/>
      <w:r w:rsidRPr="00D74BF7">
        <w:rPr>
          <w:rFonts w:ascii="Times New Roman" w:hAnsi="Times New Roman" w:cs="Times New Roman"/>
          <w:sz w:val="24"/>
          <w:szCs w:val="24"/>
        </w:rPr>
        <w:t>Хазиев</w:t>
      </w:r>
      <w:proofErr w:type="spellEnd"/>
      <w:r w:rsidRPr="00D74BF7">
        <w:rPr>
          <w:rFonts w:ascii="Times New Roman" w:hAnsi="Times New Roman" w:cs="Times New Roman"/>
          <w:sz w:val="24"/>
          <w:szCs w:val="24"/>
        </w:rPr>
        <w:t xml:space="preserve"> В.). Основной целью диагностики  явилось определение динамики познавательного развития обучающихся ЦДО с целью предупреждения личностных проблем и выбора оптимальных путей в развитии. Комплект методик был подобран индивидуально для каждого учащегося. В выборе диагностического материала педагог-психолог руководствовался заключениями психологического обследования, материалами проведенной коррекционно-развивающей работы  за 2016-2017 учебный год. </w:t>
      </w:r>
    </w:p>
    <w:p w:rsidR="00C92F69" w:rsidRPr="00D74BF7" w:rsidRDefault="00C92F69" w:rsidP="00D74BF7">
      <w:pPr>
        <w:ind w:firstLine="709"/>
        <w:contextualSpacing/>
        <w:jc w:val="both"/>
        <w:rPr>
          <w:rFonts w:ascii="Times New Roman" w:hAnsi="Times New Roman" w:cs="Times New Roman"/>
          <w:sz w:val="24"/>
          <w:szCs w:val="24"/>
        </w:rPr>
      </w:pPr>
      <w:r w:rsidRPr="00D74BF7">
        <w:rPr>
          <w:rFonts w:ascii="Times New Roman" w:hAnsi="Times New Roman" w:cs="Times New Roman"/>
          <w:sz w:val="24"/>
          <w:szCs w:val="24"/>
        </w:rPr>
        <w:t xml:space="preserve">Результаты диагностики показали, что у некоторых детей наметилась положительная динамика. Результаты вторичной диагностики следующие: низкий уровень развития познавательных процессов имеют 2 ученика (Федосеев И., </w:t>
      </w:r>
      <w:proofErr w:type="spellStart"/>
      <w:r w:rsidRPr="00D74BF7">
        <w:rPr>
          <w:rFonts w:ascii="Times New Roman" w:hAnsi="Times New Roman" w:cs="Times New Roman"/>
          <w:sz w:val="24"/>
          <w:szCs w:val="24"/>
        </w:rPr>
        <w:t>Хазиев</w:t>
      </w:r>
      <w:proofErr w:type="spellEnd"/>
      <w:r w:rsidRPr="00D74BF7">
        <w:rPr>
          <w:rFonts w:ascii="Times New Roman" w:hAnsi="Times New Roman" w:cs="Times New Roman"/>
          <w:sz w:val="24"/>
          <w:szCs w:val="24"/>
        </w:rPr>
        <w:t xml:space="preserve"> В.), средний уровень – 4 ученика (Волкова А., </w:t>
      </w:r>
      <w:proofErr w:type="spellStart"/>
      <w:r w:rsidRPr="00D74BF7">
        <w:rPr>
          <w:rFonts w:ascii="Times New Roman" w:hAnsi="Times New Roman" w:cs="Times New Roman"/>
          <w:sz w:val="24"/>
          <w:szCs w:val="24"/>
        </w:rPr>
        <w:t>Василькина</w:t>
      </w:r>
      <w:proofErr w:type="spellEnd"/>
      <w:r w:rsidRPr="00D74BF7">
        <w:rPr>
          <w:rFonts w:ascii="Times New Roman" w:hAnsi="Times New Roman" w:cs="Times New Roman"/>
          <w:sz w:val="24"/>
          <w:szCs w:val="24"/>
        </w:rPr>
        <w:t xml:space="preserve"> А., </w:t>
      </w:r>
      <w:proofErr w:type="spellStart"/>
      <w:r w:rsidRPr="00D74BF7">
        <w:rPr>
          <w:rFonts w:ascii="Times New Roman" w:hAnsi="Times New Roman" w:cs="Times New Roman"/>
          <w:sz w:val="24"/>
          <w:szCs w:val="24"/>
        </w:rPr>
        <w:t>Сайфов</w:t>
      </w:r>
      <w:proofErr w:type="spellEnd"/>
      <w:r w:rsidRPr="00D74BF7">
        <w:rPr>
          <w:rFonts w:ascii="Times New Roman" w:hAnsi="Times New Roman" w:cs="Times New Roman"/>
          <w:sz w:val="24"/>
          <w:szCs w:val="24"/>
        </w:rPr>
        <w:t xml:space="preserve"> С., Семенов В., Петрушина В.,  Жилина П.,), высокий уровень – 3 ученика (Долгополов П., </w:t>
      </w:r>
      <w:proofErr w:type="spellStart"/>
      <w:r w:rsidRPr="00D74BF7">
        <w:rPr>
          <w:rFonts w:ascii="Times New Roman" w:hAnsi="Times New Roman" w:cs="Times New Roman"/>
          <w:sz w:val="24"/>
          <w:szCs w:val="24"/>
        </w:rPr>
        <w:t>Малай</w:t>
      </w:r>
      <w:proofErr w:type="spellEnd"/>
      <w:r w:rsidRPr="00D74BF7">
        <w:rPr>
          <w:rFonts w:ascii="Times New Roman" w:hAnsi="Times New Roman" w:cs="Times New Roman"/>
          <w:sz w:val="24"/>
          <w:szCs w:val="24"/>
        </w:rPr>
        <w:t xml:space="preserve"> М., Журов В.). </w:t>
      </w:r>
    </w:p>
    <w:p w:rsidR="00C92F69" w:rsidRPr="00D74BF7" w:rsidRDefault="00C92F69" w:rsidP="00D74BF7">
      <w:pPr>
        <w:jc w:val="both"/>
        <w:rPr>
          <w:rFonts w:ascii="Times New Roman" w:eastAsia="Calibri" w:hAnsi="Times New Roman" w:cs="Times New Roman"/>
          <w:sz w:val="24"/>
          <w:szCs w:val="24"/>
        </w:rPr>
      </w:pPr>
      <w:r w:rsidRPr="00D74BF7">
        <w:rPr>
          <w:rFonts w:ascii="Times New Roman" w:hAnsi="Times New Roman" w:cs="Times New Roman"/>
          <w:sz w:val="24"/>
          <w:szCs w:val="24"/>
        </w:rPr>
        <w:t xml:space="preserve">        В конце учебного года, по запросу администрации, проводилось анкетирование родителей с целью </w:t>
      </w:r>
      <w:r w:rsidRPr="00D74BF7">
        <w:rPr>
          <w:rFonts w:ascii="Times New Roman" w:eastAsia="Calibri" w:hAnsi="Times New Roman" w:cs="Times New Roman"/>
          <w:sz w:val="24"/>
          <w:szCs w:val="24"/>
        </w:rPr>
        <w:t>изучения степени удовлетворенности процессом обучения в ЦДО</w:t>
      </w:r>
    </w:p>
    <w:p w:rsidR="00C92F69" w:rsidRPr="00D74BF7" w:rsidRDefault="00C92F69" w:rsidP="00D74BF7">
      <w:pPr>
        <w:pStyle w:val="a3"/>
        <w:spacing w:before="0" w:after="0" w:line="276" w:lineRule="auto"/>
        <w:contextualSpacing/>
        <w:jc w:val="both"/>
      </w:pPr>
      <w:r w:rsidRPr="00D74BF7">
        <w:t xml:space="preserve">        Таким образом, благодаря психодиагностике была дана  оценка уровня познавательного развития школьников, определены причины, связанные с проявлением трудностей не только в обучении, а также определены направления деятельности педагога-психолога на 2017-2018 учебный год по основным направлениям.</w:t>
      </w:r>
    </w:p>
    <w:p w:rsidR="00C92F69" w:rsidRPr="00D74BF7" w:rsidRDefault="00C92F69" w:rsidP="00D74BF7">
      <w:pPr>
        <w:pStyle w:val="a3"/>
        <w:numPr>
          <w:ilvl w:val="0"/>
          <w:numId w:val="25"/>
        </w:numPr>
        <w:suppressAutoHyphens/>
        <w:spacing w:before="0" w:beforeAutospacing="0" w:after="0" w:afterAutospacing="0" w:line="276" w:lineRule="auto"/>
        <w:contextualSpacing/>
        <w:jc w:val="center"/>
        <w:rPr>
          <w:b/>
          <w:i/>
          <w:u w:val="single"/>
        </w:rPr>
      </w:pPr>
      <w:r w:rsidRPr="00D74BF7">
        <w:rPr>
          <w:b/>
          <w:i/>
          <w:u w:val="single"/>
        </w:rPr>
        <w:t>Консультативная работа</w:t>
      </w:r>
    </w:p>
    <w:p w:rsidR="00C92F69" w:rsidRPr="00D74BF7" w:rsidRDefault="00C92F69" w:rsidP="00D74BF7">
      <w:pPr>
        <w:pStyle w:val="21"/>
        <w:spacing w:line="276" w:lineRule="auto"/>
        <w:ind w:left="0"/>
        <w:contextualSpacing/>
        <w:jc w:val="both"/>
        <w:rPr>
          <w:b w:val="0"/>
        </w:rPr>
      </w:pPr>
      <w:r w:rsidRPr="00D74BF7">
        <w:rPr>
          <w:b w:val="0"/>
          <w:bCs/>
        </w:rPr>
        <w:t xml:space="preserve">        Консультативная работа велась по запросам учеников, родителей и педагогов.</w:t>
      </w:r>
      <w:r w:rsidRPr="00D74BF7">
        <w:rPr>
          <w:bCs/>
        </w:rPr>
        <w:t xml:space="preserve"> </w:t>
      </w:r>
      <w:r w:rsidRPr="00D74BF7">
        <w:rPr>
          <w:b w:val="0"/>
        </w:rPr>
        <w:t>В процессе консультирования для определения проблем и их причин проводились диагностики, в основном с использованием проективных методов, диагностических бесед и наблюдений. Всего за 2016-2017 учебный год было проведено 57 консультаций. Из них с родителями – 35, с педагогами 22.</w:t>
      </w:r>
    </w:p>
    <w:p w:rsidR="00C92F69" w:rsidRPr="00D74BF7" w:rsidRDefault="00C92F69" w:rsidP="00D74BF7">
      <w:pPr>
        <w:pStyle w:val="21"/>
        <w:spacing w:line="276" w:lineRule="auto"/>
        <w:ind w:left="0" w:firstLine="708"/>
        <w:contextualSpacing/>
        <w:jc w:val="both"/>
        <w:rPr>
          <w:b w:val="0"/>
        </w:rPr>
      </w:pPr>
      <w:r w:rsidRPr="00D74BF7">
        <w:rPr>
          <w:b w:val="0"/>
        </w:rPr>
        <w:t>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C92F69" w:rsidRPr="00D74BF7" w:rsidRDefault="00C92F69" w:rsidP="00D74BF7">
      <w:pPr>
        <w:pStyle w:val="21"/>
        <w:spacing w:line="276" w:lineRule="auto"/>
        <w:ind w:left="0" w:firstLine="708"/>
        <w:contextualSpacing/>
        <w:jc w:val="both"/>
        <w:rPr>
          <w:b w:val="0"/>
        </w:rPr>
      </w:pPr>
      <w:r w:rsidRPr="00D74BF7">
        <w:rPr>
          <w:b w:val="0"/>
        </w:rPr>
        <w:t>В связи с тем, что основной контингент – это родители, воспитывающие детей-инвалидов и педагоги ЦДО, большинство запросов были связаны с вопросами адаптации к условиям дистанционной образовательной среды,  детско-родительскими отношениями, развития познавательной и эмоционально-волевой сфер ребенка.</w:t>
      </w:r>
    </w:p>
    <w:p w:rsidR="00C92F69" w:rsidRPr="00D74BF7" w:rsidRDefault="00C92F69" w:rsidP="00D74BF7">
      <w:pPr>
        <w:pStyle w:val="21"/>
        <w:spacing w:line="276" w:lineRule="auto"/>
        <w:ind w:left="0"/>
        <w:contextualSpacing/>
        <w:jc w:val="both"/>
        <w:rPr>
          <w:b w:val="0"/>
        </w:rPr>
      </w:pPr>
      <w:r w:rsidRPr="00D74BF7">
        <w:rPr>
          <w:b w:val="0"/>
        </w:rPr>
        <w:t xml:space="preserve">        Родителям, обращающимся с вопросами детско-родительских отношений (</w:t>
      </w:r>
      <w:proofErr w:type="spellStart"/>
      <w:r w:rsidRPr="00D74BF7">
        <w:rPr>
          <w:b w:val="0"/>
        </w:rPr>
        <w:t>Василькина</w:t>
      </w:r>
      <w:proofErr w:type="spellEnd"/>
      <w:r w:rsidRPr="00D74BF7">
        <w:rPr>
          <w:b w:val="0"/>
        </w:rPr>
        <w:t xml:space="preserve"> Е.С., Волкова А.В., Долгополова С.О., Петрушина Е.В., </w:t>
      </w:r>
      <w:proofErr w:type="spellStart"/>
      <w:r w:rsidRPr="00D74BF7">
        <w:rPr>
          <w:b w:val="0"/>
        </w:rPr>
        <w:t>Сайфова</w:t>
      </w:r>
      <w:proofErr w:type="spellEnd"/>
      <w:r w:rsidRPr="00D74BF7">
        <w:rPr>
          <w:b w:val="0"/>
        </w:rPr>
        <w:t xml:space="preserve"> С.М., </w:t>
      </w:r>
      <w:proofErr w:type="spellStart"/>
      <w:r w:rsidRPr="00D74BF7">
        <w:rPr>
          <w:b w:val="0"/>
        </w:rPr>
        <w:t>Малай</w:t>
      </w:r>
      <w:proofErr w:type="spellEnd"/>
      <w:r w:rsidRPr="00D74BF7">
        <w:rPr>
          <w:b w:val="0"/>
        </w:rPr>
        <w:t xml:space="preserve"> А.В., </w:t>
      </w:r>
      <w:proofErr w:type="spellStart"/>
      <w:r w:rsidRPr="00D74BF7">
        <w:rPr>
          <w:b w:val="0"/>
        </w:rPr>
        <w:t>Хазиева</w:t>
      </w:r>
      <w:proofErr w:type="spellEnd"/>
      <w:r w:rsidRPr="00D74BF7">
        <w:rPr>
          <w:b w:val="0"/>
        </w:rPr>
        <w:t xml:space="preserve"> Ю.А., </w:t>
      </w:r>
      <w:proofErr w:type="spellStart"/>
      <w:r w:rsidRPr="00D74BF7">
        <w:rPr>
          <w:b w:val="0"/>
        </w:rPr>
        <w:t>Кених</w:t>
      </w:r>
      <w:proofErr w:type="spellEnd"/>
      <w:r w:rsidRPr="00D74BF7">
        <w:rPr>
          <w:b w:val="0"/>
        </w:rPr>
        <w:t xml:space="preserve"> Н.В., </w:t>
      </w:r>
      <w:proofErr w:type="spellStart"/>
      <w:r w:rsidRPr="00D74BF7">
        <w:rPr>
          <w:b w:val="0"/>
        </w:rPr>
        <w:t>Журова</w:t>
      </w:r>
      <w:proofErr w:type="spellEnd"/>
      <w:r w:rsidRPr="00D74BF7">
        <w:rPr>
          <w:b w:val="0"/>
        </w:rPr>
        <w:t xml:space="preserve"> М.В., Семенова В.В.,), предлагались рекомендации по особенностям взаимодействия с ребенком и способам преодоления трудностей. Запросы педагогов ЦДО, обращающихся за консультацией педагога-психолога (Гончаренко М.А., Попова С.Ю., Калинина А.Н., Ромашкина Т.В., Терещенко Т.Г.) касались в основном организации процесса обучения для конкретных учеников, а также особенностей познавательной и эмоциональной сфер учащихся.</w:t>
      </w:r>
    </w:p>
    <w:p w:rsidR="00C92F69" w:rsidRPr="00D74BF7" w:rsidRDefault="00C92F69" w:rsidP="00D74BF7">
      <w:pPr>
        <w:pStyle w:val="ad"/>
        <w:numPr>
          <w:ilvl w:val="0"/>
          <w:numId w:val="25"/>
        </w:numPr>
        <w:spacing w:after="200" w:line="276" w:lineRule="auto"/>
        <w:jc w:val="center"/>
        <w:rPr>
          <w:b/>
          <w:i/>
          <w:u w:val="single"/>
        </w:rPr>
      </w:pPr>
      <w:r w:rsidRPr="00D74BF7">
        <w:rPr>
          <w:b/>
          <w:i/>
          <w:u w:val="single"/>
        </w:rPr>
        <w:t>Коррекционно-развивающая работа</w:t>
      </w:r>
    </w:p>
    <w:p w:rsidR="00C92F69" w:rsidRPr="00D74BF7" w:rsidRDefault="00C92F69" w:rsidP="00D74BF7">
      <w:pPr>
        <w:pStyle w:val="ad"/>
        <w:spacing w:line="276" w:lineRule="auto"/>
        <w:ind w:left="0" w:firstLine="709"/>
        <w:jc w:val="both"/>
      </w:pPr>
      <w:r w:rsidRPr="00D74BF7">
        <w:t xml:space="preserve">Одним из наиболее важных направлений деятельности педагога-психолога является коррекционно-развивающая работа, система которой в ЦДО построена с учетом возрастных и индивидуальных особенностей учащихся.  Основной формой работы с учащимися в 2016-2017 </w:t>
      </w:r>
      <w:r w:rsidRPr="00D74BF7">
        <w:lastRenderedPageBreak/>
        <w:t xml:space="preserve">учебном году была выбрана индивидуальная. Занятия проходили как </w:t>
      </w:r>
      <w:proofErr w:type="gramStart"/>
      <w:r w:rsidRPr="00D74BF7">
        <w:t>очно</w:t>
      </w:r>
      <w:proofErr w:type="gramEnd"/>
      <w:r w:rsidRPr="00D74BF7">
        <w:t xml:space="preserve"> так и дистанционно в режиме </w:t>
      </w:r>
      <w:r w:rsidRPr="00D74BF7">
        <w:rPr>
          <w:lang w:val="en-US"/>
        </w:rPr>
        <w:t>on</w:t>
      </w:r>
      <w:r w:rsidRPr="00D74BF7">
        <w:t>-</w:t>
      </w:r>
      <w:r w:rsidRPr="00D74BF7">
        <w:rPr>
          <w:lang w:val="en-US"/>
        </w:rPr>
        <w:t>line</w:t>
      </w:r>
      <w:r w:rsidRPr="00D74BF7">
        <w:t>.</w:t>
      </w:r>
    </w:p>
    <w:p w:rsidR="00C92F69" w:rsidRPr="00D74BF7" w:rsidRDefault="00C92F69" w:rsidP="00D74BF7">
      <w:pPr>
        <w:pStyle w:val="21"/>
        <w:spacing w:line="276" w:lineRule="auto"/>
        <w:ind w:left="0" w:firstLine="709"/>
        <w:contextualSpacing/>
        <w:rPr>
          <w:b w:val="0"/>
        </w:rPr>
      </w:pPr>
      <w:r w:rsidRPr="00D74BF7">
        <w:rPr>
          <w:b w:val="0"/>
        </w:rPr>
        <w:t>Основная тематика коррекционно-развивающих занятий:</w:t>
      </w:r>
    </w:p>
    <w:p w:rsidR="00C92F69" w:rsidRPr="00D74BF7" w:rsidRDefault="00C92F69" w:rsidP="00D74BF7">
      <w:pPr>
        <w:pStyle w:val="21"/>
        <w:numPr>
          <w:ilvl w:val="0"/>
          <w:numId w:val="23"/>
        </w:numPr>
        <w:spacing w:line="276" w:lineRule="auto"/>
        <w:contextualSpacing/>
        <w:rPr>
          <w:b w:val="0"/>
        </w:rPr>
      </w:pPr>
      <w:r w:rsidRPr="00D74BF7">
        <w:rPr>
          <w:b w:val="0"/>
        </w:rPr>
        <w:t>коррекция познавательной сферы (память, внимание, восприятие, мышление);</w:t>
      </w:r>
    </w:p>
    <w:p w:rsidR="00C92F69" w:rsidRPr="00D74BF7" w:rsidRDefault="00C92F69" w:rsidP="00D74BF7">
      <w:pPr>
        <w:pStyle w:val="21"/>
        <w:numPr>
          <w:ilvl w:val="0"/>
          <w:numId w:val="23"/>
        </w:numPr>
        <w:spacing w:line="276" w:lineRule="auto"/>
        <w:contextualSpacing/>
        <w:rPr>
          <w:b w:val="0"/>
        </w:rPr>
      </w:pPr>
      <w:r w:rsidRPr="00D74BF7">
        <w:rPr>
          <w:b w:val="0"/>
        </w:rPr>
        <w:t>развитие творческого мышления;</w:t>
      </w:r>
    </w:p>
    <w:p w:rsidR="00C92F69" w:rsidRPr="00D74BF7" w:rsidRDefault="00C92F69" w:rsidP="00D74BF7">
      <w:pPr>
        <w:pStyle w:val="21"/>
        <w:numPr>
          <w:ilvl w:val="0"/>
          <w:numId w:val="23"/>
        </w:numPr>
        <w:spacing w:line="276" w:lineRule="auto"/>
        <w:contextualSpacing/>
        <w:rPr>
          <w:b w:val="0"/>
        </w:rPr>
      </w:pPr>
      <w:r w:rsidRPr="00D74BF7">
        <w:rPr>
          <w:b w:val="0"/>
        </w:rPr>
        <w:t>коррекция эмоционально-волевой сферы учащихся;</w:t>
      </w:r>
    </w:p>
    <w:p w:rsidR="00C92F69" w:rsidRPr="00D74BF7" w:rsidRDefault="00C92F69" w:rsidP="00D74BF7">
      <w:pPr>
        <w:pStyle w:val="21"/>
        <w:numPr>
          <w:ilvl w:val="0"/>
          <w:numId w:val="23"/>
        </w:numPr>
        <w:spacing w:line="276" w:lineRule="auto"/>
        <w:contextualSpacing/>
        <w:rPr>
          <w:b w:val="0"/>
        </w:rPr>
      </w:pPr>
      <w:r w:rsidRPr="00D74BF7">
        <w:rPr>
          <w:b w:val="0"/>
        </w:rPr>
        <w:t>работа с личностной и школьной тревожностью;</w:t>
      </w:r>
    </w:p>
    <w:p w:rsidR="00C92F69" w:rsidRPr="00D74BF7" w:rsidRDefault="00C92F69" w:rsidP="00D74BF7">
      <w:pPr>
        <w:pStyle w:val="21"/>
        <w:numPr>
          <w:ilvl w:val="0"/>
          <w:numId w:val="23"/>
        </w:numPr>
        <w:spacing w:line="276" w:lineRule="auto"/>
        <w:contextualSpacing/>
        <w:rPr>
          <w:b w:val="0"/>
        </w:rPr>
      </w:pPr>
      <w:r w:rsidRPr="00D74BF7">
        <w:rPr>
          <w:b w:val="0"/>
        </w:rPr>
        <w:t>развитие речи и коммуникативных навыков;</w:t>
      </w:r>
    </w:p>
    <w:p w:rsidR="00C92F69" w:rsidRPr="00D74BF7" w:rsidRDefault="00C92F69" w:rsidP="00D74BF7">
      <w:pPr>
        <w:spacing w:before="100" w:beforeAutospacing="1" w:after="100" w:afterAutospacing="1"/>
        <w:ind w:firstLine="709"/>
        <w:contextualSpacing/>
        <w:rPr>
          <w:rStyle w:val="c10"/>
          <w:rFonts w:ascii="Times New Roman" w:hAnsi="Times New Roman" w:cs="Times New Roman"/>
          <w:sz w:val="24"/>
          <w:szCs w:val="24"/>
        </w:rPr>
      </w:pPr>
      <w:r w:rsidRPr="00D74BF7">
        <w:rPr>
          <w:rStyle w:val="c10"/>
          <w:rFonts w:ascii="Times New Roman" w:hAnsi="Times New Roman" w:cs="Times New Roman"/>
          <w:sz w:val="24"/>
          <w:szCs w:val="24"/>
        </w:rPr>
        <w:t>Выбор методов и форм работы осуществлялся  индивидуально для каждого учащегося в зависимости от уровня освоения программы школьного образования и решения конкретных задач развития.</w:t>
      </w:r>
    </w:p>
    <w:tbl>
      <w:tblPr>
        <w:tblStyle w:val="a5"/>
        <w:tblW w:w="10456" w:type="dxa"/>
        <w:tblLayout w:type="fixed"/>
        <w:tblLook w:val="04A0" w:firstRow="1" w:lastRow="0" w:firstColumn="1" w:lastColumn="0" w:noHBand="0" w:noVBand="1"/>
      </w:tblPr>
      <w:tblGrid>
        <w:gridCol w:w="534"/>
        <w:gridCol w:w="2126"/>
        <w:gridCol w:w="5528"/>
        <w:gridCol w:w="2268"/>
      </w:tblGrid>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w:t>
            </w:r>
          </w:p>
        </w:tc>
        <w:tc>
          <w:tcPr>
            <w:tcW w:w="2126" w:type="dxa"/>
          </w:tcPr>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p>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ФИО</w:t>
            </w:r>
          </w:p>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 учащихся</w:t>
            </w:r>
          </w:p>
        </w:tc>
        <w:tc>
          <w:tcPr>
            <w:tcW w:w="5528" w:type="dxa"/>
          </w:tcPr>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p>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Направление коррекционно-развивающих занятий</w:t>
            </w:r>
          </w:p>
        </w:tc>
        <w:tc>
          <w:tcPr>
            <w:tcW w:w="2268" w:type="dxa"/>
          </w:tcPr>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Кол-во проведенных занятий </w:t>
            </w:r>
          </w:p>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в 2016-2017 </w:t>
            </w:r>
          </w:p>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уч. году</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Волкова </w:t>
            </w:r>
          </w:p>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Анна</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Общее познавательное развитие, коррекция эмоционально-волевой сферы, тревожности</w:t>
            </w:r>
          </w:p>
        </w:tc>
        <w:tc>
          <w:tcPr>
            <w:tcW w:w="2268" w:type="dxa"/>
          </w:tcPr>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36 занятий</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2</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proofErr w:type="spellStart"/>
            <w:r w:rsidRPr="00D74BF7">
              <w:rPr>
                <w:rFonts w:ascii="Times New Roman" w:eastAsia="Times New Roman" w:hAnsi="Times New Roman" w:cs="Times New Roman"/>
                <w:sz w:val="24"/>
                <w:szCs w:val="24"/>
                <w:lang w:eastAsia="ru-RU"/>
              </w:rPr>
              <w:t>Василькина</w:t>
            </w:r>
            <w:proofErr w:type="spellEnd"/>
            <w:r w:rsidRPr="00D74BF7">
              <w:rPr>
                <w:rFonts w:ascii="Times New Roman" w:eastAsia="Times New Roman" w:hAnsi="Times New Roman" w:cs="Times New Roman"/>
                <w:sz w:val="24"/>
                <w:szCs w:val="24"/>
                <w:lang w:eastAsia="ru-RU"/>
              </w:rPr>
              <w:t xml:space="preserve"> Виктория</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Психолого-педагогическая программа по развитию и коррекции познавательной, эмоциональной и коммуникативной сфер личности  младших школьников</w:t>
            </w:r>
          </w:p>
        </w:tc>
        <w:tc>
          <w:tcPr>
            <w:tcW w:w="2268" w:type="dxa"/>
          </w:tcPr>
          <w:p w:rsidR="00C92F69" w:rsidRPr="00D74BF7" w:rsidRDefault="00C92F69" w:rsidP="00D74BF7">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36 занятий</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3</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Долгополов Павел</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Программа занятий  по развитию памяти и внимания</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18 занятий</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4</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Журов </w:t>
            </w:r>
          </w:p>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Артем</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Психолого-педагогическая программа по развитию и коррекции познавательной, эмоциональной и коммуникативной сфер личности  младших школьников</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36 занятий</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5</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Федосеев </w:t>
            </w:r>
          </w:p>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Илья</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Психолого-педагогическая программа, направленная на формирование социального доверия и обучению коммуникативным навыкам «Сотрудничество»</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18 занятий</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6</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Жилина Полина</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Психолого-педагогическая программа по развитию и коррекции познавательной, эмоциональной и коммуникативной сфер личности  </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10 занятий</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7</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proofErr w:type="spellStart"/>
            <w:r w:rsidRPr="00D74BF7">
              <w:rPr>
                <w:rFonts w:ascii="Times New Roman" w:eastAsia="Times New Roman" w:hAnsi="Times New Roman" w:cs="Times New Roman"/>
                <w:sz w:val="24"/>
                <w:szCs w:val="24"/>
                <w:lang w:eastAsia="ru-RU"/>
              </w:rPr>
              <w:t>Хазиев</w:t>
            </w:r>
            <w:proofErr w:type="spellEnd"/>
            <w:r w:rsidRPr="00D74BF7">
              <w:rPr>
                <w:rFonts w:ascii="Times New Roman" w:eastAsia="Times New Roman" w:hAnsi="Times New Roman" w:cs="Times New Roman"/>
                <w:sz w:val="24"/>
                <w:szCs w:val="24"/>
                <w:lang w:eastAsia="ru-RU"/>
              </w:rPr>
              <w:t xml:space="preserve"> Владислав</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Психолого-педагогическая программа, направленная на формирование социального доверия и обучению коммуникативным навыкам «Сотрудничество»</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10 занятий</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8</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Семенов Владимир</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Психолого-педагогическая программа по развитию и коррекции познавательной, эмоциональной и коммуникативной сфер личности  младших школьников</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18 занятий</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9</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xml:space="preserve">Петрушина </w:t>
            </w:r>
            <w:r w:rsidRPr="00D74BF7">
              <w:rPr>
                <w:rFonts w:ascii="Times New Roman" w:eastAsia="Times New Roman" w:hAnsi="Times New Roman" w:cs="Times New Roman"/>
                <w:sz w:val="24"/>
                <w:szCs w:val="24"/>
                <w:lang w:eastAsia="ru-RU"/>
              </w:rPr>
              <w:lastRenderedPageBreak/>
              <w:t>Варвара</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lastRenderedPageBreak/>
              <w:t xml:space="preserve">Психолого-педагогическая программа по развитию </w:t>
            </w:r>
            <w:r w:rsidRPr="00D74BF7">
              <w:rPr>
                <w:rFonts w:ascii="Times New Roman" w:eastAsia="Times New Roman" w:hAnsi="Times New Roman" w:cs="Times New Roman"/>
                <w:sz w:val="24"/>
                <w:szCs w:val="24"/>
                <w:lang w:eastAsia="ru-RU"/>
              </w:rPr>
              <w:lastRenderedPageBreak/>
              <w:t>и коррекции познавательной, эмоциональной и коммуникативной сфер личности  младших школьников</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lastRenderedPageBreak/>
              <w:t>36 часов</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lastRenderedPageBreak/>
              <w:t>10</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proofErr w:type="spellStart"/>
            <w:r w:rsidRPr="00D74BF7">
              <w:rPr>
                <w:rFonts w:ascii="Times New Roman" w:eastAsia="Times New Roman" w:hAnsi="Times New Roman" w:cs="Times New Roman"/>
                <w:sz w:val="24"/>
                <w:szCs w:val="24"/>
                <w:lang w:eastAsia="ru-RU"/>
              </w:rPr>
              <w:t>Малай</w:t>
            </w:r>
            <w:proofErr w:type="spellEnd"/>
            <w:r w:rsidRPr="00D74BF7">
              <w:rPr>
                <w:rFonts w:ascii="Times New Roman" w:eastAsia="Times New Roman" w:hAnsi="Times New Roman" w:cs="Times New Roman"/>
                <w:sz w:val="24"/>
                <w:szCs w:val="24"/>
                <w:lang w:eastAsia="ru-RU"/>
              </w:rPr>
              <w:t xml:space="preserve"> Маргарита</w:t>
            </w:r>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Профориентация: формирование мотивации и интереса к трудовой и учебной деятельности, стремление к общественно-полезному труду</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18 часов</w:t>
            </w:r>
          </w:p>
        </w:tc>
      </w:tr>
      <w:tr w:rsidR="00C92F69" w:rsidRPr="00D74BF7" w:rsidTr="00C92F69">
        <w:tc>
          <w:tcPr>
            <w:tcW w:w="534"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11</w:t>
            </w:r>
          </w:p>
        </w:tc>
        <w:tc>
          <w:tcPr>
            <w:tcW w:w="2126"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proofErr w:type="spellStart"/>
            <w:r w:rsidRPr="00D74BF7">
              <w:rPr>
                <w:rFonts w:ascii="Times New Roman" w:eastAsia="Times New Roman" w:hAnsi="Times New Roman" w:cs="Times New Roman"/>
                <w:sz w:val="24"/>
                <w:szCs w:val="24"/>
                <w:lang w:eastAsia="ru-RU"/>
              </w:rPr>
              <w:t>Сайфов</w:t>
            </w:r>
            <w:proofErr w:type="spellEnd"/>
            <w:r w:rsidRPr="00D74BF7">
              <w:rPr>
                <w:rFonts w:ascii="Times New Roman" w:eastAsia="Times New Roman" w:hAnsi="Times New Roman" w:cs="Times New Roman"/>
                <w:sz w:val="24"/>
                <w:szCs w:val="24"/>
                <w:lang w:eastAsia="ru-RU"/>
              </w:rPr>
              <w:t xml:space="preserve"> </w:t>
            </w:r>
            <w:proofErr w:type="spellStart"/>
            <w:r w:rsidRPr="00D74BF7">
              <w:rPr>
                <w:rFonts w:ascii="Times New Roman" w:eastAsia="Times New Roman" w:hAnsi="Times New Roman" w:cs="Times New Roman"/>
                <w:sz w:val="24"/>
                <w:szCs w:val="24"/>
                <w:lang w:eastAsia="ru-RU"/>
              </w:rPr>
              <w:t>Суруш</w:t>
            </w:r>
            <w:proofErr w:type="spellEnd"/>
          </w:p>
        </w:tc>
        <w:tc>
          <w:tcPr>
            <w:tcW w:w="5528" w:type="dxa"/>
          </w:tcPr>
          <w:p w:rsidR="00C92F69" w:rsidRPr="00D74BF7" w:rsidRDefault="00C92F69" w:rsidP="00D74BF7">
            <w:p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Психолого-педагогическая программа по развитию и коррекции познавательной, эмоциональной и коммуникативной сфер личности  младших школьников</w:t>
            </w:r>
          </w:p>
        </w:tc>
        <w:tc>
          <w:tcPr>
            <w:tcW w:w="2268" w:type="dxa"/>
          </w:tcPr>
          <w:p w:rsidR="00C92F69" w:rsidRPr="00D74BF7" w:rsidRDefault="00C92F69" w:rsidP="00D74BF7">
            <w:p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36 занятий</w:t>
            </w:r>
          </w:p>
        </w:tc>
      </w:tr>
    </w:tbl>
    <w:p w:rsidR="00C92F69" w:rsidRPr="00D74BF7" w:rsidRDefault="00C92F69" w:rsidP="00D74BF7">
      <w:pPr>
        <w:spacing w:before="100" w:beforeAutospacing="1" w:after="100" w:afterAutospacing="1"/>
        <w:ind w:firstLine="709"/>
        <w:contextualSpacing/>
        <w:rPr>
          <w:rFonts w:ascii="Times New Roman" w:eastAsia="Times New Roman" w:hAnsi="Times New Roman" w:cs="Times New Roman"/>
          <w:b/>
          <w:sz w:val="24"/>
          <w:szCs w:val="24"/>
          <w:lang w:eastAsia="ru-RU"/>
        </w:rPr>
      </w:pPr>
      <w:r w:rsidRPr="00D74BF7">
        <w:rPr>
          <w:rFonts w:ascii="Times New Roman" w:eastAsia="Times New Roman" w:hAnsi="Times New Roman" w:cs="Times New Roman"/>
          <w:b/>
          <w:sz w:val="24"/>
          <w:szCs w:val="24"/>
          <w:lang w:eastAsia="ru-RU"/>
        </w:rPr>
        <w:t xml:space="preserve">                                                    Итого:                               272 занятия</w:t>
      </w:r>
    </w:p>
    <w:p w:rsidR="00C92F69" w:rsidRPr="00D74BF7" w:rsidRDefault="00C92F69" w:rsidP="00D74BF7">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Учитывая результаты диагностики, отзывы педагогов и родителей, можно сделать вывод, что коррекционно-развивающая работа была проведена успешно.</w:t>
      </w:r>
    </w:p>
    <w:p w:rsidR="00C92F69" w:rsidRPr="00D74BF7" w:rsidRDefault="00C92F69" w:rsidP="00D74BF7">
      <w:pPr>
        <w:spacing w:before="100" w:beforeAutospacing="1" w:after="0"/>
        <w:ind w:firstLine="709"/>
        <w:contextualSpacing/>
        <w:jc w:val="both"/>
        <w:rPr>
          <w:rFonts w:ascii="Times New Roman" w:eastAsia="Times New Roman" w:hAnsi="Times New Roman" w:cs="Times New Roman"/>
          <w:sz w:val="24"/>
          <w:szCs w:val="24"/>
          <w:lang w:eastAsia="ru-RU"/>
        </w:rPr>
      </w:pPr>
      <w:r w:rsidRPr="00D74BF7">
        <w:rPr>
          <w:rFonts w:ascii="Times New Roman" w:eastAsia="Times New Roman" w:hAnsi="Times New Roman" w:cs="Times New Roman"/>
          <w:sz w:val="24"/>
          <w:szCs w:val="24"/>
          <w:lang w:eastAsia="ru-RU"/>
        </w:rPr>
        <w:t> В будущем учебном году необходимо сделать акцент на мотивирование учащихся и их родителей к участию в групповой работе, проанализировать трудности и их причины, доработать программы коррекционно-развивающей работы.</w:t>
      </w:r>
    </w:p>
    <w:p w:rsidR="00C92F69" w:rsidRPr="00D74BF7" w:rsidRDefault="00C92F69" w:rsidP="00D74BF7">
      <w:pPr>
        <w:pStyle w:val="ad"/>
        <w:numPr>
          <w:ilvl w:val="0"/>
          <w:numId w:val="25"/>
        </w:numPr>
        <w:spacing w:after="200" w:line="276" w:lineRule="auto"/>
        <w:jc w:val="center"/>
        <w:rPr>
          <w:b/>
          <w:i/>
          <w:u w:val="single"/>
        </w:rPr>
      </w:pPr>
      <w:r w:rsidRPr="00D74BF7">
        <w:rPr>
          <w:b/>
          <w:i/>
          <w:u w:val="single"/>
        </w:rPr>
        <w:t>Просветительская и психопрофилактическая работа</w:t>
      </w:r>
    </w:p>
    <w:p w:rsidR="00C92F69" w:rsidRPr="00D74BF7" w:rsidRDefault="00C92F69" w:rsidP="00D74BF7">
      <w:pPr>
        <w:pStyle w:val="ad"/>
        <w:spacing w:line="276" w:lineRule="auto"/>
        <w:ind w:left="0"/>
        <w:jc w:val="both"/>
      </w:pPr>
      <w:r w:rsidRPr="00D74BF7">
        <w:t xml:space="preserve">        Основными задачами организации и планирования работы по данному направлению  являлись: </w:t>
      </w:r>
    </w:p>
    <w:p w:rsidR="00C92F69" w:rsidRPr="00D74BF7" w:rsidRDefault="00C92F69" w:rsidP="00D74BF7">
      <w:pPr>
        <w:pStyle w:val="ad"/>
        <w:spacing w:line="276" w:lineRule="auto"/>
        <w:ind w:left="0" w:firstLine="709"/>
        <w:jc w:val="both"/>
      </w:pPr>
      <w:r w:rsidRPr="00D74BF7">
        <w:t>- профилактика и преодоление отклонений в социальном развитии школьников, обучающихся в ЦДО;</w:t>
      </w:r>
    </w:p>
    <w:p w:rsidR="00C92F69" w:rsidRPr="00D74BF7" w:rsidRDefault="00C92F69" w:rsidP="00D74BF7">
      <w:pPr>
        <w:pStyle w:val="ad"/>
        <w:spacing w:line="276" w:lineRule="auto"/>
        <w:ind w:left="0" w:firstLine="709"/>
        <w:jc w:val="both"/>
      </w:pPr>
      <w:r w:rsidRPr="00D74BF7">
        <w:t>- гармонизация детско-родительских отношений.</w:t>
      </w:r>
    </w:p>
    <w:p w:rsidR="00C92F69" w:rsidRPr="00D74BF7" w:rsidRDefault="00C92F69" w:rsidP="00D74BF7">
      <w:pPr>
        <w:pStyle w:val="ad"/>
        <w:spacing w:line="276" w:lineRule="auto"/>
        <w:ind w:left="0" w:firstLine="709"/>
        <w:jc w:val="both"/>
      </w:pPr>
    </w:p>
    <w:p w:rsidR="00C92F69" w:rsidRPr="00D74BF7" w:rsidRDefault="00C92F69" w:rsidP="00D74BF7">
      <w:pPr>
        <w:pStyle w:val="ad"/>
        <w:spacing w:line="276" w:lineRule="auto"/>
        <w:ind w:left="0"/>
        <w:jc w:val="both"/>
      </w:pPr>
      <w:r w:rsidRPr="00D74BF7">
        <w:t xml:space="preserve">        Данные направления  деятельности реализовывались в следующих формах:</w:t>
      </w:r>
    </w:p>
    <w:p w:rsidR="00C92F69" w:rsidRPr="00D74BF7" w:rsidRDefault="00C92F69" w:rsidP="00D74BF7">
      <w:pPr>
        <w:pStyle w:val="ad"/>
        <w:spacing w:line="276" w:lineRule="auto"/>
        <w:ind w:left="0" w:firstLine="709"/>
        <w:jc w:val="both"/>
      </w:pPr>
      <w:r w:rsidRPr="00D74BF7">
        <w:t>- беседы в процессе индивидуальных и групповых консультаций для педагогов по вопросам особенностей развития детей и взаимодействия с ними;</w:t>
      </w:r>
    </w:p>
    <w:p w:rsidR="00C92F69" w:rsidRPr="00D74BF7" w:rsidRDefault="00C92F69" w:rsidP="00D74BF7">
      <w:pPr>
        <w:pStyle w:val="ad"/>
        <w:spacing w:line="276" w:lineRule="auto"/>
        <w:ind w:left="0" w:firstLine="709"/>
        <w:jc w:val="both"/>
      </w:pPr>
      <w:r w:rsidRPr="00D74BF7">
        <w:t>- групповые и индивидуальные просветительские консультации с родителями</w:t>
      </w:r>
    </w:p>
    <w:p w:rsidR="00C92F69" w:rsidRPr="00D74BF7" w:rsidRDefault="00C92F69" w:rsidP="00D74BF7">
      <w:pPr>
        <w:pStyle w:val="ad"/>
        <w:spacing w:line="276" w:lineRule="auto"/>
        <w:ind w:left="0" w:firstLine="709"/>
        <w:jc w:val="both"/>
      </w:pPr>
      <w:r w:rsidRPr="00D74BF7">
        <w:t>«Рекомендации родителям, воспитывающих детей-инвалидов», «Советы психолога для родителей», «Как организовать досуг с ребенком-инвалидом».</w:t>
      </w:r>
    </w:p>
    <w:p w:rsidR="00C92F69" w:rsidRPr="00D74BF7" w:rsidRDefault="00C92F69" w:rsidP="00D74BF7">
      <w:pPr>
        <w:pStyle w:val="ad"/>
        <w:spacing w:line="276" w:lineRule="auto"/>
        <w:ind w:left="0" w:firstLine="709"/>
        <w:jc w:val="both"/>
      </w:pPr>
      <w:r w:rsidRPr="00D74BF7">
        <w:t xml:space="preserve">Кроме этого, в течение учебного года </w:t>
      </w:r>
      <w:proofErr w:type="spellStart"/>
      <w:r w:rsidRPr="00D74BF7">
        <w:t>психопросветительская</w:t>
      </w:r>
      <w:proofErr w:type="spellEnd"/>
      <w:r w:rsidRPr="00D74BF7">
        <w:t xml:space="preserve"> работа с родителями велась через оформление стендового материала в виде брошюр и информационных листков.</w:t>
      </w:r>
    </w:p>
    <w:p w:rsidR="00C92F69" w:rsidRPr="00D74BF7" w:rsidRDefault="00C92F69" w:rsidP="00D74BF7">
      <w:pPr>
        <w:pStyle w:val="ad"/>
        <w:spacing w:line="276" w:lineRule="auto"/>
        <w:ind w:left="0" w:firstLine="709"/>
        <w:jc w:val="both"/>
      </w:pPr>
      <w:r w:rsidRPr="00D74BF7">
        <w:t xml:space="preserve">Реализацию просветительской деятельности можно считать успешной. Однако в следующем учебном году стоит сделать акцент на организацию групповой формы в работе по данному направлению: проведение родительских собраний, тренингов, методических совещаний для педагогов. </w:t>
      </w:r>
    </w:p>
    <w:p w:rsidR="00C92F69" w:rsidRPr="00D74BF7" w:rsidRDefault="00C92F69" w:rsidP="00D74BF7">
      <w:pPr>
        <w:pStyle w:val="ad"/>
        <w:numPr>
          <w:ilvl w:val="0"/>
          <w:numId w:val="25"/>
        </w:numPr>
        <w:spacing w:after="200" w:line="276" w:lineRule="auto"/>
        <w:rPr>
          <w:b/>
          <w:i/>
          <w:u w:val="single"/>
        </w:rPr>
      </w:pPr>
      <w:r w:rsidRPr="00D74BF7">
        <w:rPr>
          <w:b/>
          <w:i/>
          <w:u w:val="single"/>
        </w:rPr>
        <w:t>Организационно-методическая работа</w:t>
      </w:r>
    </w:p>
    <w:p w:rsidR="00C92F69" w:rsidRPr="00D74BF7" w:rsidRDefault="00C92F69" w:rsidP="00D74BF7">
      <w:pPr>
        <w:pStyle w:val="ad"/>
        <w:spacing w:line="276" w:lineRule="auto"/>
        <w:ind w:left="0" w:firstLine="851"/>
        <w:jc w:val="both"/>
      </w:pPr>
      <w:r w:rsidRPr="00D74BF7">
        <w:t>В 2016-2017 учебном году организационно-развивающая работа осуществлялась по следующим направлениям:</w:t>
      </w:r>
    </w:p>
    <w:p w:rsidR="00C92F69" w:rsidRPr="00D74BF7" w:rsidRDefault="00C92F69" w:rsidP="00D74BF7">
      <w:pPr>
        <w:pStyle w:val="ad"/>
        <w:spacing w:line="276" w:lineRule="auto"/>
        <w:jc w:val="both"/>
      </w:pPr>
      <w:r w:rsidRPr="00D74BF7">
        <w:t>-  Изучение нормативной документации педагога-психолога;</w:t>
      </w:r>
    </w:p>
    <w:p w:rsidR="00C92F69" w:rsidRPr="00D74BF7" w:rsidRDefault="00C92F69" w:rsidP="00D74BF7">
      <w:pPr>
        <w:pStyle w:val="ad"/>
        <w:spacing w:line="276" w:lineRule="auto"/>
        <w:jc w:val="both"/>
      </w:pPr>
      <w:r w:rsidRPr="00D74BF7">
        <w:t>- Изучение личных дел детей, списков детей и преподавательского состава;</w:t>
      </w:r>
    </w:p>
    <w:p w:rsidR="00C92F69" w:rsidRPr="00D74BF7" w:rsidRDefault="00C92F69" w:rsidP="00D74BF7">
      <w:pPr>
        <w:pStyle w:val="ad"/>
        <w:spacing w:line="276" w:lineRule="auto"/>
        <w:jc w:val="both"/>
      </w:pPr>
      <w:r w:rsidRPr="00D74BF7">
        <w:t>-  Составление и оформление планово-отчетной документации;</w:t>
      </w:r>
    </w:p>
    <w:p w:rsidR="00C92F69" w:rsidRPr="00D74BF7" w:rsidRDefault="00C92F69" w:rsidP="00D74BF7">
      <w:pPr>
        <w:pStyle w:val="ad"/>
        <w:spacing w:line="276" w:lineRule="auto"/>
        <w:jc w:val="both"/>
      </w:pPr>
      <w:r w:rsidRPr="00D74BF7">
        <w:t>- Составление расписания и организация практической работы с детьми, работа с родителями;</w:t>
      </w:r>
    </w:p>
    <w:p w:rsidR="00C92F69" w:rsidRPr="00D74BF7" w:rsidRDefault="00C92F69" w:rsidP="00D74BF7">
      <w:pPr>
        <w:pStyle w:val="ad"/>
        <w:spacing w:line="276" w:lineRule="auto"/>
        <w:jc w:val="both"/>
      </w:pPr>
      <w:r w:rsidRPr="00D74BF7">
        <w:t>-   Работа с интернет ресурсами;</w:t>
      </w:r>
    </w:p>
    <w:p w:rsidR="00C92F69" w:rsidRPr="00D74BF7" w:rsidRDefault="00C92F69" w:rsidP="00D74BF7">
      <w:pPr>
        <w:pStyle w:val="ad"/>
        <w:spacing w:line="276" w:lineRule="auto"/>
        <w:jc w:val="both"/>
      </w:pPr>
      <w:r w:rsidRPr="00D74BF7">
        <w:t xml:space="preserve">- Подбор, анализ и систематизация материалов для написания программ; </w:t>
      </w:r>
    </w:p>
    <w:p w:rsidR="00C92F69" w:rsidRPr="00D74BF7" w:rsidRDefault="00C92F69" w:rsidP="00D74BF7">
      <w:pPr>
        <w:pStyle w:val="ad"/>
        <w:spacing w:line="276" w:lineRule="auto"/>
        <w:jc w:val="both"/>
      </w:pPr>
      <w:r w:rsidRPr="00D74BF7">
        <w:lastRenderedPageBreak/>
        <w:t xml:space="preserve">- Составление программ для индивидуальной коррекционно-развивающей работы; </w:t>
      </w:r>
    </w:p>
    <w:p w:rsidR="00C92F69" w:rsidRPr="00D74BF7" w:rsidRDefault="00C92F69" w:rsidP="00D74BF7">
      <w:pPr>
        <w:pStyle w:val="ad"/>
        <w:spacing w:line="276" w:lineRule="auto"/>
        <w:jc w:val="both"/>
      </w:pPr>
      <w:r w:rsidRPr="00D74BF7">
        <w:t>-    Создание комплектов диагностических методик;</w:t>
      </w:r>
    </w:p>
    <w:p w:rsidR="00C92F69" w:rsidRPr="00D74BF7" w:rsidRDefault="00C92F69" w:rsidP="00D74BF7">
      <w:pPr>
        <w:pStyle w:val="ad"/>
        <w:spacing w:line="276" w:lineRule="auto"/>
        <w:jc w:val="both"/>
      </w:pPr>
      <w:r w:rsidRPr="00D74BF7">
        <w:t>- Обработка и анализ результатов диагностики, подготовка рекомендаций для педагогов и родителей;</w:t>
      </w:r>
    </w:p>
    <w:p w:rsidR="00C92F69" w:rsidRPr="00D74BF7" w:rsidRDefault="00C92F69" w:rsidP="00D74BF7">
      <w:pPr>
        <w:pStyle w:val="21"/>
        <w:spacing w:line="276" w:lineRule="auto"/>
        <w:ind w:left="0"/>
        <w:contextualSpacing/>
        <w:jc w:val="both"/>
        <w:rPr>
          <w:b w:val="0"/>
        </w:rPr>
      </w:pPr>
      <w:r w:rsidRPr="00D74BF7">
        <w:rPr>
          <w:b w:val="0"/>
        </w:rPr>
        <w:t xml:space="preserve">          -  Анализ литературы по проблемам развития и воспитания </w:t>
      </w:r>
    </w:p>
    <w:p w:rsidR="00C92F69" w:rsidRPr="00D74BF7" w:rsidRDefault="00C92F69" w:rsidP="00D74BF7">
      <w:pPr>
        <w:pStyle w:val="21"/>
        <w:spacing w:line="276" w:lineRule="auto"/>
        <w:ind w:left="0"/>
        <w:contextualSpacing/>
        <w:jc w:val="both"/>
        <w:rPr>
          <w:b w:val="0"/>
        </w:rPr>
      </w:pPr>
      <w:r w:rsidRPr="00D74BF7">
        <w:rPr>
          <w:b w:val="0"/>
        </w:rPr>
        <w:t xml:space="preserve">          детей-</w:t>
      </w:r>
      <w:proofErr w:type="spellStart"/>
      <w:r w:rsidRPr="00D74BF7">
        <w:rPr>
          <w:b w:val="0"/>
        </w:rPr>
        <w:t>нвалидов</w:t>
      </w:r>
      <w:proofErr w:type="spellEnd"/>
      <w:r w:rsidRPr="00D74BF7">
        <w:rPr>
          <w:b w:val="0"/>
        </w:rPr>
        <w:t>;</w:t>
      </w:r>
    </w:p>
    <w:p w:rsidR="00C92F69" w:rsidRPr="00D74BF7" w:rsidRDefault="00C92F69" w:rsidP="00D74BF7">
      <w:pPr>
        <w:pStyle w:val="21"/>
        <w:spacing w:line="276" w:lineRule="auto"/>
        <w:ind w:left="0"/>
        <w:contextualSpacing/>
        <w:jc w:val="both"/>
        <w:rPr>
          <w:b w:val="0"/>
        </w:rPr>
      </w:pPr>
      <w:r w:rsidRPr="00D74BF7">
        <w:rPr>
          <w:b w:val="0"/>
        </w:rPr>
        <w:t xml:space="preserve">          -   Оформление документации педагога-психолога;</w:t>
      </w:r>
    </w:p>
    <w:p w:rsidR="00C92F69" w:rsidRPr="00D74BF7" w:rsidRDefault="00C92F69" w:rsidP="00D74BF7">
      <w:pPr>
        <w:pStyle w:val="21"/>
        <w:spacing w:line="276" w:lineRule="auto"/>
        <w:ind w:left="0"/>
        <w:contextualSpacing/>
        <w:jc w:val="both"/>
        <w:rPr>
          <w:b w:val="0"/>
        </w:rPr>
      </w:pPr>
    </w:p>
    <w:p w:rsidR="00C92F69" w:rsidRPr="00D74BF7" w:rsidRDefault="00C92F69" w:rsidP="00D74BF7">
      <w:pPr>
        <w:pStyle w:val="21"/>
        <w:spacing w:line="276" w:lineRule="auto"/>
        <w:ind w:left="0"/>
        <w:contextualSpacing/>
        <w:jc w:val="both"/>
        <w:rPr>
          <w:b w:val="0"/>
        </w:rPr>
      </w:pPr>
    </w:p>
    <w:p w:rsidR="00C92F69" w:rsidRPr="00D74BF7" w:rsidRDefault="00C92F69" w:rsidP="00D74BF7">
      <w:pPr>
        <w:pStyle w:val="21"/>
        <w:spacing w:line="276" w:lineRule="auto"/>
        <w:ind w:left="0"/>
        <w:contextualSpacing/>
        <w:jc w:val="center"/>
      </w:pPr>
      <w:r w:rsidRPr="00D74BF7">
        <w:t>Участие в других мероприятиях</w:t>
      </w:r>
    </w:p>
    <w:tbl>
      <w:tblPr>
        <w:tblStyle w:val="a5"/>
        <w:tblW w:w="9922" w:type="dxa"/>
        <w:tblInd w:w="392" w:type="dxa"/>
        <w:tblLook w:val="04A0" w:firstRow="1" w:lastRow="0" w:firstColumn="1" w:lastColumn="0" w:noHBand="0" w:noVBand="1"/>
      </w:tblPr>
      <w:tblGrid>
        <w:gridCol w:w="594"/>
        <w:gridCol w:w="3942"/>
        <w:gridCol w:w="1843"/>
        <w:gridCol w:w="3543"/>
      </w:tblGrid>
      <w:tr w:rsidR="00C92F69" w:rsidRPr="00D74BF7" w:rsidTr="00247248">
        <w:tc>
          <w:tcPr>
            <w:tcW w:w="594" w:type="dxa"/>
          </w:tcPr>
          <w:p w:rsidR="00C92F69" w:rsidRPr="00D74BF7" w:rsidRDefault="00C92F69" w:rsidP="00D74BF7">
            <w:pPr>
              <w:pStyle w:val="ad"/>
              <w:spacing w:line="276" w:lineRule="auto"/>
              <w:ind w:left="0"/>
              <w:jc w:val="center"/>
            </w:pPr>
            <w:r w:rsidRPr="00D74BF7">
              <w:t xml:space="preserve">№ </w:t>
            </w:r>
            <w:proofErr w:type="gramStart"/>
            <w:r w:rsidRPr="00D74BF7">
              <w:t>п</w:t>
            </w:r>
            <w:proofErr w:type="gramEnd"/>
            <w:r w:rsidRPr="00D74BF7">
              <w:t>/п</w:t>
            </w:r>
          </w:p>
        </w:tc>
        <w:tc>
          <w:tcPr>
            <w:tcW w:w="3942" w:type="dxa"/>
          </w:tcPr>
          <w:p w:rsidR="00C92F69" w:rsidRPr="00D74BF7" w:rsidRDefault="00C92F69" w:rsidP="00D74BF7">
            <w:pPr>
              <w:pStyle w:val="ad"/>
              <w:spacing w:line="276" w:lineRule="auto"/>
              <w:ind w:left="0"/>
              <w:jc w:val="center"/>
            </w:pPr>
            <w:r w:rsidRPr="00D74BF7">
              <w:t>Название мероприятия</w:t>
            </w:r>
          </w:p>
        </w:tc>
        <w:tc>
          <w:tcPr>
            <w:tcW w:w="1843" w:type="dxa"/>
          </w:tcPr>
          <w:p w:rsidR="00C92F69" w:rsidRPr="00D74BF7" w:rsidRDefault="00C92F69" w:rsidP="00D74BF7">
            <w:pPr>
              <w:pStyle w:val="ad"/>
              <w:spacing w:line="276" w:lineRule="auto"/>
              <w:ind w:left="0"/>
              <w:jc w:val="center"/>
            </w:pPr>
            <w:r w:rsidRPr="00D74BF7">
              <w:t>Период проведения</w:t>
            </w:r>
          </w:p>
        </w:tc>
        <w:tc>
          <w:tcPr>
            <w:tcW w:w="3543" w:type="dxa"/>
          </w:tcPr>
          <w:p w:rsidR="00C92F69" w:rsidRPr="00D74BF7" w:rsidRDefault="00C92F69" w:rsidP="00D74BF7">
            <w:pPr>
              <w:pStyle w:val="ad"/>
              <w:spacing w:line="276" w:lineRule="auto"/>
              <w:ind w:left="0"/>
              <w:jc w:val="center"/>
            </w:pPr>
            <w:r w:rsidRPr="00D74BF7">
              <w:t>Вид деятельности</w:t>
            </w:r>
          </w:p>
        </w:tc>
      </w:tr>
      <w:tr w:rsidR="00C92F69" w:rsidRPr="00D74BF7" w:rsidTr="00247248">
        <w:tc>
          <w:tcPr>
            <w:tcW w:w="594" w:type="dxa"/>
          </w:tcPr>
          <w:p w:rsidR="00C92F69" w:rsidRPr="00D74BF7" w:rsidRDefault="00C92F69" w:rsidP="00D74BF7">
            <w:pPr>
              <w:pStyle w:val="ad"/>
              <w:spacing w:line="276" w:lineRule="auto"/>
              <w:ind w:left="0"/>
              <w:jc w:val="center"/>
            </w:pPr>
            <w:r w:rsidRPr="00D74BF7">
              <w:t>1</w:t>
            </w:r>
          </w:p>
        </w:tc>
        <w:tc>
          <w:tcPr>
            <w:tcW w:w="3942" w:type="dxa"/>
          </w:tcPr>
          <w:p w:rsidR="00C92F69" w:rsidRPr="00D74BF7" w:rsidRDefault="00C92F69" w:rsidP="00D74BF7">
            <w:pPr>
              <w:pStyle w:val="ad"/>
              <w:spacing w:line="276" w:lineRule="auto"/>
              <w:ind w:left="0"/>
              <w:jc w:val="center"/>
            </w:pPr>
            <w:r w:rsidRPr="00D74BF7">
              <w:t>«Анализ адаптации учащихся на начало 2016 - 2017 учебного года»</w:t>
            </w:r>
          </w:p>
        </w:tc>
        <w:tc>
          <w:tcPr>
            <w:tcW w:w="1843" w:type="dxa"/>
          </w:tcPr>
          <w:p w:rsidR="00C92F69" w:rsidRPr="00D74BF7" w:rsidRDefault="00C92F69" w:rsidP="00D74BF7">
            <w:pPr>
              <w:pStyle w:val="ad"/>
              <w:spacing w:line="276" w:lineRule="auto"/>
              <w:ind w:left="0"/>
              <w:jc w:val="center"/>
              <w:rPr>
                <w:lang w:val="en-US"/>
              </w:rPr>
            </w:pPr>
            <w:r w:rsidRPr="00D74BF7">
              <w:rPr>
                <w:lang w:val="en-US"/>
              </w:rPr>
              <w:t>0</w:t>
            </w:r>
            <w:r w:rsidRPr="00D74BF7">
              <w:t>2</w:t>
            </w:r>
            <w:r w:rsidRPr="00D74BF7">
              <w:rPr>
                <w:lang w:val="en-US"/>
              </w:rPr>
              <w:t>.12.2016</w:t>
            </w:r>
          </w:p>
        </w:tc>
        <w:tc>
          <w:tcPr>
            <w:tcW w:w="3543" w:type="dxa"/>
          </w:tcPr>
          <w:p w:rsidR="00C92F69" w:rsidRPr="00D74BF7" w:rsidRDefault="00C92F69" w:rsidP="00D74BF7">
            <w:pPr>
              <w:pStyle w:val="ad"/>
              <w:spacing w:line="276" w:lineRule="auto"/>
              <w:ind w:left="0"/>
            </w:pPr>
            <w:r w:rsidRPr="00D74BF7">
              <w:t>Методическое совещание</w:t>
            </w:r>
          </w:p>
        </w:tc>
      </w:tr>
      <w:tr w:rsidR="00C92F69" w:rsidRPr="00D74BF7" w:rsidTr="00247248">
        <w:tc>
          <w:tcPr>
            <w:tcW w:w="594" w:type="dxa"/>
          </w:tcPr>
          <w:p w:rsidR="00C92F69" w:rsidRPr="00D74BF7" w:rsidRDefault="00C92F69" w:rsidP="00D74BF7">
            <w:pPr>
              <w:pStyle w:val="ad"/>
              <w:spacing w:line="276" w:lineRule="auto"/>
              <w:ind w:left="0"/>
              <w:jc w:val="center"/>
            </w:pPr>
            <w:r w:rsidRPr="00D74BF7">
              <w:t>2</w:t>
            </w:r>
          </w:p>
        </w:tc>
        <w:tc>
          <w:tcPr>
            <w:tcW w:w="3942" w:type="dxa"/>
          </w:tcPr>
          <w:p w:rsidR="00C92F69" w:rsidRPr="00D74BF7" w:rsidRDefault="00C92F69" w:rsidP="00D74BF7">
            <w:pPr>
              <w:pStyle w:val="ad"/>
              <w:spacing w:line="276" w:lineRule="auto"/>
              <w:ind w:left="0"/>
              <w:jc w:val="center"/>
            </w:pPr>
            <w:r w:rsidRPr="00D74BF7">
              <w:t>Новогоднее мероприятие</w:t>
            </w:r>
          </w:p>
        </w:tc>
        <w:tc>
          <w:tcPr>
            <w:tcW w:w="1843" w:type="dxa"/>
          </w:tcPr>
          <w:p w:rsidR="00C92F69" w:rsidRPr="00D74BF7" w:rsidRDefault="00C92F69" w:rsidP="00D74BF7">
            <w:pPr>
              <w:pStyle w:val="ad"/>
              <w:spacing w:line="276" w:lineRule="auto"/>
              <w:ind w:left="0"/>
              <w:jc w:val="center"/>
              <w:rPr>
                <w:lang w:val="en-US"/>
              </w:rPr>
            </w:pPr>
            <w:r w:rsidRPr="00D74BF7">
              <w:t>24</w:t>
            </w:r>
            <w:r w:rsidRPr="00D74BF7">
              <w:rPr>
                <w:lang w:val="en-US"/>
              </w:rPr>
              <w:t>.12.2016</w:t>
            </w:r>
          </w:p>
        </w:tc>
        <w:tc>
          <w:tcPr>
            <w:tcW w:w="3543" w:type="dxa"/>
          </w:tcPr>
          <w:p w:rsidR="00C92F69" w:rsidRPr="00D74BF7" w:rsidRDefault="00C92F69" w:rsidP="00D74BF7">
            <w:pPr>
              <w:pStyle w:val="ad"/>
              <w:spacing w:line="276" w:lineRule="auto"/>
              <w:ind w:left="0"/>
              <w:jc w:val="center"/>
            </w:pPr>
            <w:r w:rsidRPr="00D74BF7">
              <w:t>Концерт</w:t>
            </w:r>
          </w:p>
        </w:tc>
      </w:tr>
      <w:tr w:rsidR="00C92F69" w:rsidRPr="00D74BF7" w:rsidTr="00247248">
        <w:tc>
          <w:tcPr>
            <w:tcW w:w="594" w:type="dxa"/>
          </w:tcPr>
          <w:p w:rsidR="00C92F69" w:rsidRPr="00D74BF7" w:rsidRDefault="00C92F69" w:rsidP="00D74BF7">
            <w:pPr>
              <w:pStyle w:val="ad"/>
              <w:spacing w:line="276" w:lineRule="auto"/>
              <w:ind w:left="0"/>
              <w:jc w:val="center"/>
            </w:pPr>
            <w:r w:rsidRPr="00D74BF7">
              <w:t>3</w:t>
            </w:r>
          </w:p>
        </w:tc>
        <w:tc>
          <w:tcPr>
            <w:tcW w:w="3942" w:type="dxa"/>
          </w:tcPr>
          <w:p w:rsidR="00C92F69" w:rsidRPr="00D74BF7" w:rsidRDefault="00C92F69" w:rsidP="00D74BF7">
            <w:pPr>
              <w:pStyle w:val="ad"/>
              <w:spacing w:line="276" w:lineRule="auto"/>
              <w:ind w:left="0"/>
              <w:jc w:val="center"/>
            </w:pPr>
            <w:r w:rsidRPr="00D74BF7">
              <w:t>«Профилактика суицидального поведения среди детей и подростков в ОО»</w:t>
            </w:r>
          </w:p>
        </w:tc>
        <w:tc>
          <w:tcPr>
            <w:tcW w:w="1843" w:type="dxa"/>
          </w:tcPr>
          <w:p w:rsidR="00C92F69" w:rsidRPr="00D74BF7" w:rsidRDefault="00C92F69" w:rsidP="00D74BF7">
            <w:pPr>
              <w:pStyle w:val="ad"/>
              <w:spacing w:line="276" w:lineRule="auto"/>
              <w:ind w:left="0"/>
              <w:jc w:val="center"/>
            </w:pPr>
          </w:p>
          <w:p w:rsidR="00C92F69" w:rsidRPr="00D74BF7" w:rsidRDefault="00C92F69" w:rsidP="00D74BF7">
            <w:pPr>
              <w:pStyle w:val="ad"/>
              <w:spacing w:line="276" w:lineRule="auto"/>
              <w:ind w:left="0"/>
              <w:jc w:val="center"/>
            </w:pPr>
            <w:r w:rsidRPr="00D74BF7">
              <w:t>15.03.2017</w:t>
            </w:r>
          </w:p>
        </w:tc>
        <w:tc>
          <w:tcPr>
            <w:tcW w:w="3543" w:type="dxa"/>
          </w:tcPr>
          <w:p w:rsidR="00C92F69" w:rsidRPr="00D74BF7" w:rsidRDefault="00C92F69" w:rsidP="00D74BF7">
            <w:pPr>
              <w:pStyle w:val="ad"/>
              <w:spacing w:line="276" w:lineRule="auto"/>
              <w:ind w:left="0"/>
              <w:jc w:val="center"/>
            </w:pPr>
          </w:p>
          <w:p w:rsidR="00C92F69" w:rsidRPr="00D74BF7" w:rsidRDefault="00C92F69" w:rsidP="00D74BF7">
            <w:pPr>
              <w:pStyle w:val="ad"/>
              <w:spacing w:line="276" w:lineRule="auto"/>
              <w:ind w:left="0"/>
              <w:jc w:val="center"/>
            </w:pPr>
            <w:r w:rsidRPr="00D74BF7">
              <w:t xml:space="preserve">Семинар </w:t>
            </w:r>
          </w:p>
        </w:tc>
      </w:tr>
      <w:tr w:rsidR="00C92F69" w:rsidRPr="00D74BF7" w:rsidTr="00247248">
        <w:tc>
          <w:tcPr>
            <w:tcW w:w="594" w:type="dxa"/>
          </w:tcPr>
          <w:p w:rsidR="00C92F69" w:rsidRPr="00D74BF7" w:rsidRDefault="00C92F69" w:rsidP="00D74BF7">
            <w:pPr>
              <w:pStyle w:val="ad"/>
              <w:spacing w:line="276" w:lineRule="auto"/>
              <w:ind w:left="0"/>
              <w:jc w:val="center"/>
            </w:pPr>
            <w:r w:rsidRPr="00D74BF7">
              <w:t>4</w:t>
            </w:r>
          </w:p>
        </w:tc>
        <w:tc>
          <w:tcPr>
            <w:tcW w:w="3942" w:type="dxa"/>
          </w:tcPr>
          <w:p w:rsidR="00C92F69" w:rsidRPr="00D74BF7" w:rsidRDefault="00C92F69" w:rsidP="00D74BF7">
            <w:pPr>
              <w:pStyle w:val="ad"/>
              <w:spacing w:line="276" w:lineRule="auto"/>
              <w:ind w:left="0"/>
              <w:jc w:val="center"/>
            </w:pPr>
            <w:r w:rsidRPr="00D74BF7">
              <w:t xml:space="preserve">«Использование интерактивных приемов визуализации программы </w:t>
            </w:r>
            <w:r w:rsidRPr="00D74BF7">
              <w:rPr>
                <w:lang w:val="en-US"/>
              </w:rPr>
              <w:t>Power</w:t>
            </w:r>
            <w:r w:rsidRPr="00D74BF7">
              <w:t xml:space="preserve"> </w:t>
            </w:r>
            <w:r w:rsidRPr="00D74BF7">
              <w:rPr>
                <w:lang w:val="en-US"/>
              </w:rPr>
              <w:t>Point</w:t>
            </w:r>
            <w:r w:rsidRPr="00D74BF7">
              <w:t xml:space="preserve"> при создании дидактических пособий»</w:t>
            </w:r>
          </w:p>
        </w:tc>
        <w:tc>
          <w:tcPr>
            <w:tcW w:w="1843" w:type="dxa"/>
          </w:tcPr>
          <w:p w:rsidR="00C92F69" w:rsidRPr="00D74BF7" w:rsidRDefault="00C92F69" w:rsidP="00D74BF7">
            <w:pPr>
              <w:spacing w:line="276" w:lineRule="auto"/>
              <w:jc w:val="center"/>
              <w:rPr>
                <w:rFonts w:ascii="Times New Roman" w:hAnsi="Times New Roman" w:cs="Times New Roman"/>
                <w:sz w:val="24"/>
                <w:szCs w:val="24"/>
              </w:rPr>
            </w:pPr>
          </w:p>
          <w:p w:rsidR="00C92F69" w:rsidRPr="00D74BF7" w:rsidRDefault="00C92F69" w:rsidP="00D74BF7">
            <w:pPr>
              <w:spacing w:line="276" w:lineRule="auto"/>
              <w:jc w:val="center"/>
              <w:rPr>
                <w:rFonts w:ascii="Times New Roman" w:hAnsi="Times New Roman" w:cs="Times New Roman"/>
                <w:sz w:val="24"/>
                <w:szCs w:val="24"/>
              </w:rPr>
            </w:pPr>
            <w:r w:rsidRPr="00D74BF7">
              <w:rPr>
                <w:rFonts w:ascii="Times New Roman" w:hAnsi="Times New Roman" w:cs="Times New Roman"/>
                <w:sz w:val="24"/>
                <w:szCs w:val="24"/>
              </w:rPr>
              <w:t>23.03.2017</w:t>
            </w:r>
          </w:p>
        </w:tc>
        <w:tc>
          <w:tcPr>
            <w:tcW w:w="3543" w:type="dxa"/>
          </w:tcPr>
          <w:p w:rsidR="00C92F69" w:rsidRPr="00D74BF7" w:rsidRDefault="00C92F69" w:rsidP="00D74BF7">
            <w:pPr>
              <w:pStyle w:val="ad"/>
              <w:spacing w:line="276" w:lineRule="auto"/>
              <w:ind w:left="0"/>
              <w:jc w:val="center"/>
            </w:pPr>
          </w:p>
          <w:p w:rsidR="00C92F69" w:rsidRPr="00D74BF7" w:rsidRDefault="00C92F69" w:rsidP="00D74BF7">
            <w:pPr>
              <w:pStyle w:val="ad"/>
              <w:spacing w:line="276" w:lineRule="auto"/>
              <w:ind w:left="0"/>
              <w:jc w:val="center"/>
            </w:pPr>
            <w:r w:rsidRPr="00D74BF7">
              <w:t>Мастер - класс</w:t>
            </w:r>
          </w:p>
        </w:tc>
      </w:tr>
      <w:tr w:rsidR="00C92F69" w:rsidRPr="00D74BF7" w:rsidTr="00247248">
        <w:tc>
          <w:tcPr>
            <w:tcW w:w="594" w:type="dxa"/>
          </w:tcPr>
          <w:p w:rsidR="00C92F69" w:rsidRPr="00D74BF7" w:rsidRDefault="00C92F69" w:rsidP="00D74BF7">
            <w:pPr>
              <w:pStyle w:val="ad"/>
              <w:spacing w:line="276" w:lineRule="auto"/>
              <w:ind w:left="0"/>
              <w:jc w:val="center"/>
            </w:pPr>
            <w:r w:rsidRPr="00D74BF7">
              <w:t>5</w:t>
            </w:r>
          </w:p>
        </w:tc>
        <w:tc>
          <w:tcPr>
            <w:tcW w:w="3942" w:type="dxa"/>
          </w:tcPr>
          <w:p w:rsidR="00C92F69" w:rsidRPr="00D74BF7" w:rsidRDefault="00C92F69" w:rsidP="00D74BF7">
            <w:pPr>
              <w:pStyle w:val="ad"/>
              <w:spacing w:line="276" w:lineRule="auto"/>
              <w:ind w:left="0"/>
              <w:jc w:val="center"/>
            </w:pPr>
            <w:r w:rsidRPr="00D74BF7">
              <w:t>«Психолого-педагогическое сопровождение несовершеннолетнего в ситуации суицидального риска»</w:t>
            </w:r>
          </w:p>
        </w:tc>
        <w:tc>
          <w:tcPr>
            <w:tcW w:w="1843" w:type="dxa"/>
          </w:tcPr>
          <w:p w:rsidR="00C92F69" w:rsidRPr="00D74BF7" w:rsidRDefault="00C92F69" w:rsidP="00D74BF7">
            <w:pPr>
              <w:spacing w:line="276" w:lineRule="auto"/>
              <w:jc w:val="center"/>
              <w:rPr>
                <w:rFonts w:ascii="Times New Roman" w:hAnsi="Times New Roman" w:cs="Times New Roman"/>
                <w:sz w:val="24"/>
                <w:szCs w:val="24"/>
              </w:rPr>
            </w:pPr>
          </w:p>
          <w:p w:rsidR="00C92F69" w:rsidRPr="00D74BF7" w:rsidRDefault="00C92F69" w:rsidP="00D74BF7">
            <w:pPr>
              <w:pStyle w:val="ad"/>
              <w:spacing w:line="276" w:lineRule="auto"/>
              <w:ind w:left="0"/>
              <w:jc w:val="center"/>
            </w:pPr>
            <w:r w:rsidRPr="00D74BF7">
              <w:t>12.04.2017</w:t>
            </w:r>
          </w:p>
        </w:tc>
        <w:tc>
          <w:tcPr>
            <w:tcW w:w="3543" w:type="dxa"/>
          </w:tcPr>
          <w:p w:rsidR="00C92F69" w:rsidRPr="00D74BF7" w:rsidRDefault="00C92F69" w:rsidP="00D74BF7">
            <w:pPr>
              <w:pStyle w:val="ad"/>
              <w:spacing w:line="276" w:lineRule="auto"/>
              <w:ind w:left="0"/>
              <w:jc w:val="center"/>
            </w:pPr>
          </w:p>
          <w:p w:rsidR="00C92F69" w:rsidRPr="00D74BF7" w:rsidRDefault="00C92F69" w:rsidP="00D74BF7">
            <w:pPr>
              <w:pStyle w:val="ad"/>
              <w:spacing w:line="276" w:lineRule="auto"/>
              <w:ind w:left="0"/>
              <w:jc w:val="center"/>
            </w:pPr>
            <w:r w:rsidRPr="00D74BF7">
              <w:t>Семинар</w:t>
            </w:r>
          </w:p>
          <w:p w:rsidR="00C92F69" w:rsidRPr="00D74BF7" w:rsidRDefault="00C92F69" w:rsidP="00D74BF7">
            <w:pPr>
              <w:pStyle w:val="ad"/>
              <w:spacing w:line="276" w:lineRule="auto"/>
              <w:ind w:left="0"/>
              <w:jc w:val="center"/>
            </w:pPr>
          </w:p>
        </w:tc>
      </w:tr>
      <w:tr w:rsidR="00C92F69" w:rsidRPr="00D74BF7" w:rsidTr="00247248">
        <w:tc>
          <w:tcPr>
            <w:tcW w:w="594" w:type="dxa"/>
          </w:tcPr>
          <w:p w:rsidR="00C92F69" w:rsidRPr="00D74BF7" w:rsidRDefault="00C92F69" w:rsidP="00D74BF7">
            <w:pPr>
              <w:pStyle w:val="ad"/>
              <w:spacing w:line="276" w:lineRule="auto"/>
              <w:ind w:left="0"/>
              <w:jc w:val="center"/>
            </w:pPr>
            <w:r w:rsidRPr="00D74BF7">
              <w:t>6</w:t>
            </w:r>
          </w:p>
        </w:tc>
        <w:tc>
          <w:tcPr>
            <w:tcW w:w="3942" w:type="dxa"/>
          </w:tcPr>
          <w:p w:rsidR="00C92F69" w:rsidRPr="00D74BF7" w:rsidRDefault="00C92F69" w:rsidP="00D74BF7">
            <w:pPr>
              <w:pStyle w:val="ad"/>
              <w:spacing w:line="276" w:lineRule="auto"/>
              <w:ind w:left="0"/>
              <w:jc w:val="center"/>
            </w:pPr>
            <w:r w:rsidRPr="00D74BF7">
              <w:t>«Профессиональная деформация в педагогической деятельности и способы ее преодоления»</w:t>
            </w:r>
          </w:p>
        </w:tc>
        <w:tc>
          <w:tcPr>
            <w:tcW w:w="1843" w:type="dxa"/>
          </w:tcPr>
          <w:p w:rsidR="00C92F69" w:rsidRPr="00D74BF7" w:rsidRDefault="00C92F69" w:rsidP="00D74BF7">
            <w:pPr>
              <w:pStyle w:val="ad"/>
              <w:spacing w:line="276" w:lineRule="auto"/>
              <w:ind w:left="0"/>
              <w:jc w:val="center"/>
            </w:pPr>
          </w:p>
          <w:p w:rsidR="00C92F69" w:rsidRPr="00D74BF7" w:rsidRDefault="00C92F69" w:rsidP="00D74BF7">
            <w:pPr>
              <w:pStyle w:val="ad"/>
              <w:spacing w:line="276" w:lineRule="auto"/>
              <w:ind w:left="0"/>
              <w:jc w:val="center"/>
            </w:pPr>
            <w:r w:rsidRPr="00D74BF7">
              <w:t>14.04.2017</w:t>
            </w:r>
          </w:p>
        </w:tc>
        <w:tc>
          <w:tcPr>
            <w:tcW w:w="3543" w:type="dxa"/>
          </w:tcPr>
          <w:p w:rsidR="00C92F69" w:rsidRPr="00D74BF7" w:rsidRDefault="00C92F69" w:rsidP="00D74BF7">
            <w:pPr>
              <w:pStyle w:val="ad"/>
              <w:spacing w:line="276" w:lineRule="auto"/>
              <w:ind w:left="0"/>
              <w:jc w:val="center"/>
            </w:pPr>
          </w:p>
          <w:p w:rsidR="00C92F69" w:rsidRPr="00D74BF7" w:rsidRDefault="00C92F69" w:rsidP="00D74BF7">
            <w:pPr>
              <w:pStyle w:val="ad"/>
              <w:spacing w:line="276" w:lineRule="auto"/>
              <w:ind w:left="0"/>
              <w:jc w:val="center"/>
            </w:pPr>
            <w:r w:rsidRPr="00D74BF7">
              <w:t>Семинар</w:t>
            </w:r>
          </w:p>
        </w:tc>
      </w:tr>
      <w:tr w:rsidR="00C92F69" w:rsidRPr="00D74BF7" w:rsidTr="00247248">
        <w:tc>
          <w:tcPr>
            <w:tcW w:w="594" w:type="dxa"/>
          </w:tcPr>
          <w:p w:rsidR="00C92F69" w:rsidRPr="00D74BF7" w:rsidRDefault="00C92F69" w:rsidP="00D74BF7">
            <w:pPr>
              <w:pStyle w:val="ad"/>
              <w:spacing w:line="276" w:lineRule="auto"/>
              <w:ind w:left="0"/>
              <w:jc w:val="center"/>
            </w:pPr>
            <w:r w:rsidRPr="00D74BF7">
              <w:t>7</w:t>
            </w:r>
          </w:p>
        </w:tc>
        <w:tc>
          <w:tcPr>
            <w:tcW w:w="3942" w:type="dxa"/>
          </w:tcPr>
          <w:p w:rsidR="00C92F69" w:rsidRPr="00D74BF7" w:rsidRDefault="00C92F69" w:rsidP="00D74BF7">
            <w:pPr>
              <w:spacing w:before="100" w:beforeAutospacing="1" w:after="100" w:afterAutospacing="1" w:line="276" w:lineRule="auto"/>
              <w:jc w:val="center"/>
              <w:outlineLvl w:val="0"/>
              <w:rPr>
                <w:rFonts w:ascii="Times New Roman" w:eastAsia="Times New Roman" w:hAnsi="Times New Roman" w:cs="Times New Roman"/>
                <w:bCs/>
                <w:kern w:val="36"/>
                <w:sz w:val="24"/>
                <w:szCs w:val="24"/>
                <w:lang w:eastAsia="ru-RU"/>
              </w:rPr>
            </w:pPr>
            <w:r w:rsidRPr="00D74BF7">
              <w:rPr>
                <w:rFonts w:ascii="Times New Roman" w:hAnsi="Times New Roman" w:cs="Times New Roman"/>
                <w:sz w:val="24"/>
                <w:szCs w:val="24"/>
              </w:rPr>
              <w:t>«Практическая психология  в социальной сфере: технологии и навыки антикризисной помощи»</w:t>
            </w:r>
          </w:p>
        </w:tc>
        <w:tc>
          <w:tcPr>
            <w:tcW w:w="1843" w:type="dxa"/>
          </w:tcPr>
          <w:p w:rsidR="00C92F69" w:rsidRPr="00D74BF7" w:rsidRDefault="00C92F69" w:rsidP="00D74BF7">
            <w:pPr>
              <w:pStyle w:val="ad"/>
              <w:spacing w:line="276" w:lineRule="auto"/>
              <w:ind w:left="0"/>
              <w:jc w:val="center"/>
            </w:pPr>
            <w:r w:rsidRPr="00D74BF7">
              <w:t xml:space="preserve">   27</w:t>
            </w:r>
            <w:r w:rsidRPr="00D74BF7">
              <w:rPr>
                <w:lang w:val="en-US"/>
              </w:rPr>
              <w:t>.0</w:t>
            </w:r>
            <w:r w:rsidRPr="00D74BF7">
              <w:t>4</w:t>
            </w:r>
            <w:r w:rsidRPr="00D74BF7">
              <w:rPr>
                <w:lang w:val="en-US"/>
              </w:rPr>
              <w:t>.2017 – 28.0</w:t>
            </w:r>
            <w:r w:rsidRPr="00D74BF7">
              <w:t>4</w:t>
            </w:r>
            <w:r w:rsidRPr="00D74BF7">
              <w:rPr>
                <w:lang w:val="en-US"/>
              </w:rPr>
              <w:t>.2017</w:t>
            </w:r>
          </w:p>
        </w:tc>
        <w:tc>
          <w:tcPr>
            <w:tcW w:w="3543" w:type="dxa"/>
          </w:tcPr>
          <w:p w:rsidR="00C92F69" w:rsidRPr="00D74BF7" w:rsidRDefault="00C92F69" w:rsidP="00D74BF7">
            <w:pPr>
              <w:spacing w:before="100" w:beforeAutospacing="1" w:after="100" w:afterAutospacing="1" w:line="276" w:lineRule="auto"/>
              <w:jc w:val="center"/>
              <w:outlineLvl w:val="0"/>
              <w:rPr>
                <w:rFonts w:ascii="Times New Roman" w:eastAsia="Times New Roman" w:hAnsi="Times New Roman" w:cs="Times New Roman"/>
                <w:bCs/>
                <w:kern w:val="36"/>
                <w:sz w:val="24"/>
                <w:szCs w:val="24"/>
                <w:lang w:eastAsia="ru-RU"/>
              </w:rPr>
            </w:pPr>
            <w:r w:rsidRPr="00D74BF7">
              <w:rPr>
                <w:rFonts w:ascii="Times New Roman" w:eastAsia="Times New Roman" w:hAnsi="Times New Roman" w:cs="Times New Roman"/>
                <w:bCs/>
                <w:kern w:val="36"/>
                <w:sz w:val="24"/>
                <w:szCs w:val="24"/>
                <w:lang w:eastAsia="ru-RU"/>
              </w:rPr>
              <w:t>Съезд психологов социальной защиты населения</w:t>
            </w:r>
          </w:p>
        </w:tc>
      </w:tr>
      <w:tr w:rsidR="00C92F69" w:rsidRPr="00D74BF7" w:rsidTr="00247248">
        <w:tc>
          <w:tcPr>
            <w:tcW w:w="594" w:type="dxa"/>
          </w:tcPr>
          <w:p w:rsidR="00C92F69" w:rsidRPr="00D74BF7" w:rsidRDefault="00C92F69" w:rsidP="00D74BF7">
            <w:pPr>
              <w:pStyle w:val="ad"/>
              <w:spacing w:line="276" w:lineRule="auto"/>
              <w:ind w:left="0"/>
              <w:jc w:val="center"/>
            </w:pPr>
            <w:r w:rsidRPr="00D74BF7">
              <w:t>8</w:t>
            </w:r>
          </w:p>
        </w:tc>
        <w:tc>
          <w:tcPr>
            <w:tcW w:w="3942" w:type="dxa"/>
          </w:tcPr>
          <w:p w:rsidR="00C92F69" w:rsidRPr="00D74BF7" w:rsidRDefault="00C92F69" w:rsidP="00D74BF7">
            <w:pPr>
              <w:pStyle w:val="ad"/>
              <w:spacing w:line="276" w:lineRule="auto"/>
              <w:ind w:left="0"/>
              <w:jc w:val="center"/>
            </w:pPr>
          </w:p>
          <w:p w:rsidR="00C92F69" w:rsidRPr="00D74BF7" w:rsidRDefault="00C92F69" w:rsidP="00D74BF7">
            <w:pPr>
              <w:pStyle w:val="ad"/>
              <w:spacing w:line="276" w:lineRule="auto"/>
              <w:ind w:left="0"/>
              <w:jc w:val="center"/>
            </w:pPr>
            <w:r w:rsidRPr="00D74BF7">
              <w:t>«Как прекрасен этот мир»</w:t>
            </w:r>
          </w:p>
        </w:tc>
        <w:tc>
          <w:tcPr>
            <w:tcW w:w="1843" w:type="dxa"/>
          </w:tcPr>
          <w:p w:rsidR="00C92F69" w:rsidRPr="00D74BF7" w:rsidRDefault="00C92F69" w:rsidP="00D74BF7">
            <w:pPr>
              <w:pStyle w:val="ad"/>
              <w:spacing w:line="276" w:lineRule="auto"/>
              <w:ind w:left="0"/>
              <w:jc w:val="center"/>
            </w:pPr>
          </w:p>
          <w:p w:rsidR="00C92F69" w:rsidRPr="00D74BF7" w:rsidRDefault="00C92F69" w:rsidP="00D74BF7">
            <w:pPr>
              <w:pStyle w:val="ad"/>
              <w:spacing w:line="276" w:lineRule="auto"/>
              <w:ind w:left="0"/>
              <w:jc w:val="center"/>
            </w:pPr>
            <w:r w:rsidRPr="00D74BF7">
              <w:t>16.05.2017</w:t>
            </w:r>
          </w:p>
        </w:tc>
        <w:tc>
          <w:tcPr>
            <w:tcW w:w="3543" w:type="dxa"/>
          </w:tcPr>
          <w:p w:rsidR="00C92F69" w:rsidRPr="00D74BF7" w:rsidRDefault="00C92F69" w:rsidP="00D74BF7">
            <w:pPr>
              <w:pStyle w:val="ad"/>
              <w:spacing w:line="276" w:lineRule="auto"/>
              <w:ind w:left="0"/>
              <w:jc w:val="center"/>
            </w:pPr>
            <w:r w:rsidRPr="00D74BF7">
              <w:t>Выставка учебных и творческих работ учащихся ЦДО</w:t>
            </w:r>
          </w:p>
        </w:tc>
      </w:tr>
      <w:tr w:rsidR="00C92F69" w:rsidRPr="00D74BF7" w:rsidTr="00247248">
        <w:tc>
          <w:tcPr>
            <w:tcW w:w="594" w:type="dxa"/>
          </w:tcPr>
          <w:p w:rsidR="00C92F69" w:rsidRPr="00D74BF7" w:rsidRDefault="00C92F69" w:rsidP="00D74BF7">
            <w:pPr>
              <w:pStyle w:val="ad"/>
              <w:spacing w:line="276" w:lineRule="auto"/>
              <w:ind w:left="0"/>
              <w:jc w:val="center"/>
            </w:pPr>
            <w:r w:rsidRPr="00D74BF7">
              <w:t>9</w:t>
            </w:r>
          </w:p>
        </w:tc>
        <w:tc>
          <w:tcPr>
            <w:tcW w:w="3942" w:type="dxa"/>
          </w:tcPr>
          <w:p w:rsidR="00C92F69" w:rsidRPr="00D74BF7" w:rsidRDefault="00C92F69" w:rsidP="00D74BF7">
            <w:pPr>
              <w:pStyle w:val="ad"/>
              <w:spacing w:line="276" w:lineRule="auto"/>
              <w:ind w:left="0"/>
              <w:jc w:val="center"/>
            </w:pPr>
          </w:p>
        </w:tc>
        <w:tc>
          <w:tcPr>
            <w:tcW w:w="1843" w:type="dxa"/>
          </w:tcPr>
          <w:p w:rsidR="00C92F69" w:rsidRPr="00D74BF7" w:rsidRDefault="00C92F69" w:rsidP="00D74BF7">
            <w:pPr>
              <w:pStyle w:val="ad"/>
              <w:spacing w:line="276" w:lineRule="auto"/>
              <w:ind w:left="0"/>
              <w:jc w:val="center"/>
              <w:rPr>
                <w:lang w:val="en-US"/>
              </w:rPr>
            </w:pPr>
            <w:r w:rsidRPr="00D74BF7">
              <w:rPr>
                <w:lang w:val="en-US"/>
              </w:rPr>
              <w:t>26.05.2017</w:t>
            </w:r>
          </w:p>
        </w:tc>
        <w:tc>
          <w:tcPr>
            <w:tcW w:w="3543" w:type="dxa"/>
          </w:tcPr>
          <w:p w:rsidR="00C92F69" w:rsidRPr="00D74BF7" w:rsidRDefault="00C92F69" w:rsidP="00D74BF7">
            <w:pPr>
              <w:pStyle w:val="ad"/>
              <w:spacing w:line="276" w:lineRule="auto"/>
              <w:ind w:left="0"/>
              <w:jc w:val="center"/>
            </w:pPr>
            <w:r w:rsidRPr="00D74BF7">
              <w:t>Итоговое мероприятие для учащихся ЦДО</w:t>
            </w:r>
          </w:p>
        </w:tc>
      </w:tr>
    </w:tbl>
    <w:p w:rsidR="00C92F69" w:rsidRPr="00D74BF7" w:rsidRDefault="00C92F69" w:rsidP="00D74BF7">
      <w:pPr>
        <w:pStyle w:val="21"/>
        <w:spacing w:line="276" w:lineRule="auto"/>
        <w:ind w:left="0"/>
        <w:contextualSpacing/>
        <w:jc w:val="both"/>
        <w:rPr>
          <w:b w:val="0"/>
        </w:rPr>
      </w:pPr>
    </w:p>
    <w:p w:rsidR="00C92F69" w:rsidRPr="00D74BF7" w:rsidRDefault="00C92F69" w:rsidP="00D74BF7">
      <w:pPr>
        <w:jc w:val="center"/>
        <w:rPr>
          <w:rFonts w:ascii="Times New Roman" w:hAnsi="Times New Roman" w:cs="Times New Roman"/>
          <w:b/>
          <w:sz w:val="24"/>
          <w:szCs w:val="24"/>
        </w:rPr>
      </w:pPr>
      <w:r w:rsidRPr="00D74BF7">
        <w:rPr>
          <w:rFonts w:ascii="Times New Roman" w:hAnsi="Times New Roman" w:cs="Times New Roman"/>
          <w:b/>
          <w:sz w:val="24"/>
          <w:szCs w:val="24"/>
        </w:rPr>
        <w:t>Разработка по методической теме Центра:</w:t>
      </w:r>
    </w:p>
    <w:tbl>
      <w:tblPr>
        <w:tblStyle w:val="a5"/>
        <w:tblW w:w="0" w:type="auto"/>
        <w:tblInd w:w="392" w:type="dxa"/>
        <w:tblLook w:val="04A0" w:firstRow="1" w:lastRow="0" w:firstColumn="1" w:lastColumn="0" w:noHBand="0" w:noVBand="1"/>
      </w:tblPr>
      <w:tblGrid>
        <w:gridCol w:w="570"/>
        <w:gridCol w:w="6885"/>
        <w:gridCol w:w="2574"/>
      </w:tblGrid>
      <w:tr w:rsidR="00C92F69" w:rsidRPr="00D74BF7" w:rsidTr="00C92F69">
        <w:tc>
          <w:tcPr>
            <w:tcW w:w="594" w:type="dxa"/>
          </w:tcPr>
          <w:p w:rsidR="00C92F69" w:rsidRPr="00D74BF7" w:rsidRDefault="00C92F69" w:rsidP="00D74BF7">
            <w:pPr>
              <w:pStyle w:val="ad"/>
              <w:spacing w:line="276" w:lineRule="auto"/>
              <w:ind w:left="0"/>
              <w:jc w:val="center"/>
            </w:pPr>
            <w:r w:rsidRPr="00D74BF7">
              <w:t xml:space="preserve">№ </w:t>
            </w:r>
            <w:proofErr w:type="gramStart"/>
            <w:r w:rsidRPr="00D74BF7">
              <w:t>п</w:t>
            </w:r>
            <w:proofErr w:type="gramEnd"/>
            <w:r w:rsidRPr="00D74BF7">
              <w:t>/п</w:t>
            </w:r>
          </w:p>
        </w:tc>
        <w:tc>
          <w:tcPr>
            <w:tcW w:w="10746" w:type="dxa"/>
          </w:tcPr>
          <w:p w:rsidR="00C92F69" w:rsidRPr="00D74BF7" w:rsidRDefault="00C92F69" w:rsidP="00D74BF7">
            <w:pPr>
              <w:pStyle w:val="ad"/>
              <w:spacing w:line="276" w:lineRule="auto"/>
              <w:ind w:left="0"/>
              <w:jc w:val="center"/>
            </w:pPr>
            <w:r w:rsidRPr="00D74BF7">
              <w:t>Название разработки</w:t>
            </w:r>
          </w:p>
        </w:tc>
        <w:tc>
          <w:tcPr>
            <w:tcW w:w="3544" w:type="dxa"/>
          </w:tcPr>
          <w:p w:rsidR="00C92F69" w:rsidRPr="00D74BF7" w:rsidRDefault="00C92F69" w:rsidP="00D74BF7">
            <w:pPr>
              <w:pStyle w:val="ad"/>
              <w:spacing w:line="276" w:lineRule="auto"/>
              <w:ind w:left="0"/>
              <w:jc w:val="center"/>
            </w:pPr>
            <w:r w:rsidRPr="00D74BF7">
              <w:t>Вид разработки</w:t>
            </w:r>
          </w:p>
        </w:tc>
      </w:tr>
      <w:tr w:rsidR="00C92F69" w:rsidRPr="00D74BF7" w:rsidTr="00C92F69">
        <w:tc>
          <w:tcPr>
            <w:tcW w:w="594" w:type="dxa"/>
          </w:tcPr>
          <w:p w:rsidR="00C92F69" w:rsidRPr="00D74BF7" w:rsidRDefault="00C92F69" w:rsidP="00D74BF7">
            <w:pPr>
              <w:pStyle w:val="ad"/>
              <w:spacing w:line="276" w:lineRule="auto"/>
              <w:ind w:left="0"/>
              <w:jc w:val="center"/>
            </w:pPr>
            <w:r w:rsidRPr="00D74BF7">
              <w:t>1</w:t>
            </w:r>
          </w:p>
        </w:tc>
        <w:tc>
          <w:tcPr>
            <w:tcW w:w="10746" w:type="dxa"/>
          </w:tcPr>
          <w:p w:rsidR="00C92F69" w:rsidRPr="00D74BF7" w:rsidRDefault="00C92F69" w:rsidP="00D74BF7">
            <w:pPr>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«Разработка и сбор физкультминуток с учетом предметной области и особенностями учащихся в начальной школе».</w:t>
            </w:r>
          </w:p>
          <w:p w:rsidR="00C92F69" w:rsidRPr="00D74BF7" w:rsidRDefault="00C92F69" w:rsidP="00D74BF7">
            <w:pPr>
              <w:spacing w:line="276" w:lineRule="auto"/>
              <w:rPr>
                <w:rFonts w:ascii="Times New Roman" w:hAnsi="Times New Roman" w:cs="Times New Roman"/>
                <w:sz w:val="24"/>
                <w:szCs w:val="24"/>
              </w:rPr>
            </w:pPr>
          </w:p>
        </w:tc>
        <w:tc>
          <w:tcPr>
            <w:tcW w:w="3544" w:type="dxa"/>
          </w:tcPr>
          <w:p w:rsidR="00C92F69" w:rsidRPr="00D74BF7" w:rsidRDefault="00C92F69" w:rsidP="00D74BF7">
            <w:pPr>
              <w:pStyle w:val="ad"/>
              <w:spacing w:line="276" w:lineRule="auto"/>
              <w:ind w:left="0"/>
              <w:jc w:val="center"/>
            </w:pPr>
            <w:r w:rsidRPr="00D74BF7">
              <w:t>Сборник</w:t>
            </w:r>
          </w:p>
        </w:tc>
      </w:tr>
    </w:tbl>
    <w:p w:rsidR="00C92F69" w:rsidRPr="00D74BF7" w:rsidRDefault="00C92F69" w:rsidP="00D74BF7">
      <w:pPr>
        <w:pStyle w:val="21"/>
        <w:spacing w:line="276" w:lineRule="auto"/>
        <w:ind w:left="0" w:firstLine="360"/>
        <w:contextualSpacing/>
        <w:jc w:val="both"/>
        <w:rPr>
          <w:b w:val="0"/>
        </w:rPr>
      </w:pPr>
      <w:r w:rsidRPr="00D74BF7">
        <w:rPr>
          <w:b w:val="0"/>
        </w:rPr>
        <w:lastRenderedPageBreak/>
        <w:t>Организационно-методическую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 Изучить интернет ресурсы.</w:t>
      </w:r>
    </w:p>
    <w:p w:rsidR="00C92F69" w:rsidRPr="00D74BF7" w:rsidRDefault="00C92F69" w:rsidP="00D74BF7">
      <w:pPr>
        <w:pStyle w:val="21"/>
        <w:spacing w:line="276" w:lineRule="auto"/>
        <w:ind w:left="0" w:firstLine="360"/>
        <w:contextualSpacing/>
        <w:jc w:val="center"/>
        <w:rPr>
          <w:i/>
        </w:rPr>
      </w:pPr>
      <w:r w:rsidRPr="00D74BF7">
        <w:rPr>
          <w:i/>
        </w:rPr>
        <w:t>Выводы аналитического отчета</w:t>
      </w:r>
    </w:p>
    <w:p w:rsidR="00C92F69" w:rsidRPr="00D74BF7" w:rsidRDefault="00C92F69" w:rsidP="00D74BF7">
      <w:pPr>
        <w:pStyle w:val="ad"/>
        <w:spacing w:line="276" w:lineRule="auto"/>
        <w:ind w:left="0"/>
        <w:jc w:val="both"/>
      </w:pPr>
      <w:r w:rsidRPr="00D74BF7">
        <w:t xml:space="preserve">        </w:t>
      </w:r>
      <w:r w:rsidRPr="00D74BF7">
        <w:tab/>
        <w:t xml:space="preserve">Анализируя  результаты деятельности за период 2016-2017 учебного года можно сказать о том, что  вся работа  велась в соответствии с перспективным планом работы и по всем направлениям.  Стоит отметить, что не все запланированные мероприятия были выполнены в силу производственной необходимости. В целом, проведенная работа позволила выявить собственные профессиональные возможности, а так же определить основные пути для реализации деятельности и профессионального роста в дальнейшем.  Продолжить деятельность в 2017-2018 учебном году с учетом анализа деятельности за прошедший год. </w:t>
      </w:r>
    </w:p>
    <w:p w:rsidR="00E2218E" w:rsidRPr="00D74BF7" w:rsidRDefault="00E2218E" w:rsidP="00D74BF7">
      <w:pPr>
        <w:spacing w:after="0"/>
        <w:ind w:firstLine="708"/>
        <w:jc w:val="center"/>
        <w:rPr>
          <w:rFonts w:ascii="Times New Roman" w:hAnsi="Times New Roman" w:cs="Times New Roman"/>
          <w:b/>
          <w:sz w:val="24"/>
          <w:szCs w:val="24"/>
        </w:rPr>
      </w:pPr>
      <w:r w:rsidRPr="00D74BF7">
        <w:rPr>
          <w:rFonts w:ascii="Times New Roman" w:hAnsi="Times New Roman" w:cs="Times New Roman"/>
          <w:b/>
          <w:sz w:val="24"/>
          <w:szCs w:val="24"/>
          <w:lang w:val="en-US"/>
        </w:rPr>
        <w:t>V</w:t>
      </w:r>
      <w:r w:rsidRPr="00D74BF7">
        <w:rPr>
          <w:rFonts w:ascii="Times New Roman" w:hAnsi="Times New Roman" w:cs="Times New Roman"/>
          <w:b/>
          <w:sz w:val="24"/>
          <w:szCs w:val="24"/>
        </w:rPr>
        <w:t>. Деятельность учителя дефектолога</w:t>
      </w:r>
    </w:p>
    <w:p w:rsidR="00E2218E" w:rsidRPr="00D74BF7" w:rsidRDefault="00E2218E" w:rsidP="00D74BF7">
      <w:pPr>
        <w:spacing w:after="0"/>
        <w:ind w:firstLine="708"/>
        <w:jc w:val="center"/>
        <w:rPr>
          <w:rFonts w:ascii="Times New Roman" w:hAnsi="Times New Roman" w:cs="Times New Roman"/>
          <w:b/>
          <w:sz w:val="24"/>
          <w:szCs w:val="24"/>
        </w:rPr>
      </w:pPr>
    </w:p>
    <w:p w:rsidR="00E2218E" w:rsidRPr="00D74BF7" w:rsidRDefault="00E2218E" w:rsidP="00D74BF7">
      <w:pPr>
        <w:spacing w:after="0"/>
        <w:ind w:firstLine="567"/>
        <w:jc w:val="both"/>
        <w:rPr>
          <w:rFonts w:ascii="Times New Roman" w:hAnsi="Times New Roman" w:cs="Times New Roman"/>
          <w:sz w:val="24"/>
          <w:szCs w:val="24"/>
          <w:u w:val="single"/>
        </w:rPr>
      </w:pPr>
      <w:r w:rsidRPr="00D74BF7">
        <w:rPr>
          <w:rFonts w:ascii="Times New Roman" w:hAnsi="Times New Roman" w:cs="Times New Roman"/>
          <w:sz w:val="24"/>
          <w:szCs w:val="24"/>
        </w:rPr>
        <w:t xml:space="preserve">В основе определения стратегии коррекционно – развивающей работы, с детьми школьного возраста, с ОВЗ, лежат принципы единства диагностики и коррекции в отклонении развития и принцип коррекции и компенсации вторичных дефектов, это позволяет регулировать весь образовательный и воспитательный процесс. Исходя, из данного контекста, была сформулирована </w:t>
      </w:r>
      <w:r w:rsidRPr="00D74BF7">
        <w:rPr>
          <w:rFonts w:ascii="Times New Roman" w:hAnsi="Times New Roman" w:cs="Times New Roman"/>
          <w:b/>
          <w:sz w:val="24"/>
          <w:szCs w:val="24"/>
          <w:u w:val="single"/>
        </w:rPr>
        <w:t>Цель</w:t>
      </w:r>
      <w:r w:rsidRPr="00D74BF7">
        <w:rPr>
          <w:rFonts w:ascii="Times New Roman" w:hAnsi="Times New Roman" w:cs="Times New Roman"/>
          <w:b/>
          <w:sz w:val="24"/>
          <w:szCs w:val="24"/>
        </w:rPr>
        <w:t>:</w:t>
      </w:r>
      <w:r w:rsidRPr="00D74BF7">
        <w:rPr>
          <w:rFonts w:ascii="Times New Roman" w:hAnsi="Times New Roman" w:cs="Times New Roman"/>
          <w:sz w:val="24"/>
          <w:szCs w:val="24"/>
        </w:rPr>
        <w:t xml:space="preserve"> </w:t>
      </w:r>
      <w:r w:rsidRPr="00D74BF7">
        <w:rPr>
          <w:rFonts w:ascii="Times New Roman" w:hAnsi="Times New Roman" w:cs="Times New Roman"/>
          <w:sz w:val="24"/>
          <w:szCs w:val="24"/>
          <w:u w:val="single"/>
        </w:rPr>
        <w:t>«Создавать условия и разработать коррекционно-развивающую систему, способствующую выявлению первичных нарушений и преодолению (исправлению) вторичных дефектов.</w:t>
      </w:r>
    </w:p>
    <w:p w:rsidR="00E2218E" w:rsidRPr="00D74BF7" w:rsidRDefault="00E2218E" w:rsidP="00D74BF7">
      <w:pPr>
        <w:spacing w:after="120"/>
        <w:ind w:firstLine="567"/>
        <w:jc w:val="both"/>
        <w:rPr>
          <w:rFonts w:ascii="Times New Roman" w:hAnsi="Times New Roman" w:cs="Times New Roman"/>
          <w:sz w:val="24"/>
          <w:szCs w:val="24"/>
        </w:rPr>
      </w:pPr>
      <w:r w:rsidRPr="00D74BF7">
        <w:rPr>
          <w:rFonts w:ascii="Times New Roman" w:hAnsi="Times New Roman" w:cs="Times New Roman"/>
          <w:sz w:val="24"/>
          <w:szCs w:val="24"/>
        </w:rPr>
        <w:t>В соответствии с целью</w:t>
      </w:r>
      <w:proofErr w:type="gramStart"/>
      <w:r w:rsidRPr="00D74BF7">
        <w:rPr>
          <w:rFonts w:ascii="Times New Roman" w:hAnsi="Times New Roman" w:cs="Times New Roman"/>
          <w:sz w:val="24"/>
          <w:szCs w:val="24"/>
        </w:rPr>
        <w:t xml:space="preserve"> ,</w:t>
      </w:r>
      <w:proofErr w:type="gramEnd"/>
      <w:r w:rsidRPr="00D74BF7">
        <w:rPr>
          <w:rFonts w:ascii="Times New Roman" w:hAnsi="Times New Roman" w:cs="Times New Roman"/>
          <w:sz w:val="24"/>
          <w:szCs w:val="24"/>
        </w:rPr>
        <w:t xml:space="preserve">были поставлены приоритетные задачи: </w:t>
      </w:r>
    </w:p>
    <w:p w:rsidR="00E2218E" w:rsidRPr="00D74BF7" w:rsidRDefault="00E2218E" w:rsidP="00D74BF7">
      <w:pPr>
        <w:spacing w:after="0"/>
        <w:ind w:firstLine="567"/>
        <w:jc w:val="both"/>
        <w:rPr>
          <w:rFonts w:ascii="Times New Roman" w:hAnsi="Times New Roman" w:cs="Times New Roman"/>
          <w:sz w:val="24"/>
          <w:szCs w:val="24"/>
        </w:rPr>
      </w:pPr>
      <w:r w:rsidRPr="00D74BF7">
        <w:rPr>
          <w:rFonts w:ascii="Times New Roman" w:hAnsi="Times New Roman" w:cs="Times New Roman"/>
          <w:sz w:val="24"/>
          <w:szCs w:val="24"/>
        </w:rPr>
        <w:t>- Обеспечить охрану и укрепление здоровья ребенка;</w:t>
      </w:r>
    </w:p>
    <w:p w:rsidR="00E2218E" w:rsidRPr="00D74BF7" w:rsidRDefault="00E2218E" w:rsidP="00D74BF7">
      <w:pPr>
        <w:spacing w:after="0"/>
        <w:ind w:firstLine="567"/>
        <w:jc w:val="both"/>
        <w:rPr>
          <w:rFonts w:ascii="Times New Roman" w:hAnsi="Times New Roman" w:cs="Times New Roman"/>
          <w:sz w:val="24"/>
          <w:szCs w:val="24"/>
        </w:rPr>
      </w:pPr>
      <w:r w:rsidRPr="00D74BF7">
        <w:rPr>
          <w:rFonts w:ascii="Times New Roman" w:hAnsi="Times New Roman" w:cs="Times New Roman"/>
          <w:sz w:val="24"/>
          <w:szCs w:val="24"/>
        </w:rPr>
        <w:t>- Корректировать негативные тенденции развития;</w:t>
      </w:r>
    </w:p>
    <w:p w:rsidR="00E2218E" w:rsidRPr="00D74BF7" w:rsidRDefault="00E2218E" w:rsidP="00D74BF7">
      <w:pPr>
        <w:spacing w:after="0"/>
        <w:ind w:firstLine="567"/>
        <w:jc w:val="both"/>
        <w:rPr>
          <w:rFonts w:ascii="Times New Roman" w:hAnsi="Times New Roman" w:cs="Times New Roman"/>
          <w:sz w:val="24"/>
          <w:szCs w:val="24"/>
        </w:rPr>
      </w:pPr>
      <w:r w:rsidRPr="00D74BF7">
        <w:rPr>
          <w:rFonts w:ascii="Times New Roman" w:hAnsi="Times New Roman" w:cs="Times New Roman"/>
          <w:sz w:val="24"/>
          <w:szCs w:val="24"/>
        </w:rPr>
        <w:t>- Стимулировать и обогащать развитие детей во всех видах деятельности (учебной, познавательной, социальной, волевой, трудовой);</w:t>
      </w:r>
    </w:p>
    <w:p w:rsidR="00E2218E" w:rsidRPr="00D74BF7" w:rsidRDefault="00E2218E" w:rsidP="00D74BF7">
      <w:pPr>
        <w:spacing w:after="0"/>
        <w:ind w:firstLine="567"/>
        <w:jc w:val="both"/>
        <w:rPr>
          <w:rFonts w:ascii="Times New Roman" w:hAnsi="Times New Roman" w:cs="Times New Roman"/>
          <w:sz w:val="24"/>
          <w:szCs w:val="24"/>
        </w:rPr>
      </w:pPr>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Профилактировать</w:t>
      </w:r>
      <w:proofErr w:type="spellEnd"/>
      <w:r w:rsidRPr="00D74BF7">
        <w:rPr>
          <w:rFonts w:ascii="Times New Roman" w:hAnsi="Times New Roman" w:cs="Times New Roman"/>
          <w:sz w:val="24"/>
          <w:szCs w:val="24"/>
        </w:rPr>
        <w:t xml:space="preserve"> вторичные отклонения в развитии и трудности в обучении, на начальном этапе;</w:t>
      </w:r>
    </w:p>
    <w:p w:rsidR="00E2218E" w:rsidRPr="00D74BF7" w:rsidRDefault="00E2218E" w:rsidP="00D74BF7">
      <w:pPr>
        <w:spacing w:after="0"/>
        <w:ind w:firstLine="567"/>
        <w:jc w:val="both"/>
        <w:rPr>
          <w:rFonts w:ascii="Times New Roman" w:hAnsi="Times New Roman" w:cs="Times New Roman"/>
          <w:sz w:val="24"/>
          <w:szCs w:val="24"/>
        </w:rPr>
      </w:pPr>
      <w:r w:rsidRPr="00D74BF7">
        <w:rPr>
          <w:rFonts w:ascii="Times New Roman" w:hAnsi="Times New Roman" w:cs="Times New Roman"/>
          <w:sz w:val="24"/>
          <w:szCs w:val="24"/>
        </w:rPr>
        <w:t>- Формировать и совершенствовать социально-педагогическую компетентность, через сотрудничество с родителями детей, посещающими Ц.Д.О. и педагогами, работающими с данной категорией воспитанников.</w:t>
      </w:r>
    </w:p>
    <w:p w:rsidR="00E2218E" w:rsidRPr="00D74BF7" w:rsidRDefault="00E2218E" w:rsidP="00D74BF7">
      <w:pPr>
        <w:spacing w:after="0"/>
        <w:ind w:firstLine="567"/>
        <w:jc w:val="both"/>
        <w:rPr>
          <w:rFonts w:ascii="Times New Roman" w:hAnsi="Times New Roman" w:cs="Times New Roman"/>
          <w:b/>
          <w:sz w:val="24"/>
          <w:szCs w:val="24"/>
          <w:u w:val="single"/>
        </w:rPr>
      </w:pPr>
      <w:r w:rsidRPr="00D74BF7">
        <w:rPr>
          <w:rFonts w:ascii="Times New Roman" w:hAnsi="Times New Roman" w:cs="Times New Roman"/>
          <w:b/>
          <w:sz w:val="24"/>
          <w:szCs w:val="24"/>
          <w:u w:val="single"/>
        </w:rPr>
        <w:t>Поставленные задачи</w:t>
      </w:r>
      <w:proofErr w:type="gramStart"/>
      <w:r w:rsidRPr="00D74BF7">
        <w:rPr>
          <w:rFonts w:ascii="Times New Roman" w:hAnsi="Times New Roman" w:cs="Times New Roman"/>
          <w:b/>
          <w:sz w:val="24"/>
          <w:szCs w:val="24"/>
          <w:u w:val="single"/>
        </w:rPr>
        <w:t xml:space="preserve"> ,</w:t>
      </w:r>
      <w:proofErr w:type="gramEnd"/>
      <w:r w:rsidRPr="00D74BF7">
        <w:rPr>
          <w:rFonts w:ascii="Times New Roman" w:hAnsi="Times New Roman" w:cs="Times New Roman"/>
          <w:b/>
          <w:sz w:val="24"/>
          <w:szCs w:val="24"/>
          <w:u w:val="single"/>
        </w:rPr>
        <w:t>решаются через:</w:t>
      </w:r>
    </w:p>
    <w:p w:rsidR="00E2218E" w:rsidRPr="00D74BF7" w:rsidRDefault="00E2218E" w:rsidP="00D74BF7">
      <w:pPr>
        <w:spacing w:after="0"/>
        <w:ind w:firstLine="567"/>
        <w:jc w:val="both"/>
        <w:rPr>
          <w:rFonts w:ascii="Times New Roman" w:hAnsi="Times New Roman" w:cs="Times New Roman"/>
          <w:sz w:val="24"/>
          <w:szCs w:val="24"/>
        </w:rPr>
      </w:pPr>
      <w:r w:rsidRPr="00D74BF7">
        <w:rPr>
          <w:rFonts w:ascii="Times New Roman" w:hAnsi="Times New Roman" w:cs="Times New Roman"/>
          <w:sz w:val="24"/>
          <w:szCs w:val="24"/>
        </w:rPr>
        <w:t>- выбор и реализацию образовательного маршрута в соответствии с особыми потребностями ребенка.</w:t>
      </w:r>
    </w:p>
    <w:p w:rsidR="00E2218E" w:rsidRPr="00D74BF7" w:rsidRDefault="00E2218E" w:rsidP="00D74BF7">
      <w:pPr>
        <w:spacing w:after="0"/>
        <w:ind w:firstLine="567"/>
        <w:jc w:val="both"/>
        <w:rPr>
          <w:rFonts w:ascii="Times New Roman" w:hAnsi="Times New Roman" w:cs="Times New Roman"/>
          <w:sz w:val="24"/>
          <w:szCs w:val="24"/>
        </w:rPr>
      </w:pPr>
      <w:r w:rsidRPr="00D74BF7">
        <w:rPr>
          <w:rFonts w:ascii="Times New Roman" w:hAnsi="Times New Roman" w:cs="Times New Roman"/>
          <w:sz w:val="24"/>
          <w:szCs w:val="24"/>
        </w:rPr>
        <w:t xml:space="preserve">- создание всем детям условий для адекватного психологического, </w:t>
      </w:r>
      <w:proofErr w:type="spellStart"/>
      <w:r w:rsidRPr="00D74BF7">
        <w:rPr>
          <w:rFonts w:ascii="Times New Roman" w:hAnsi="Times New Roman" w:cs="Times New Roman"/>
          <w:sz w:val="24"/>
          <w:szCs w:val="24"/>
        </w:rPr>
        <w:t>коррекционного</w:t>
      </w:r>
      <w:proofErr w:type="gramStart"/>
      <w:r w:rsidRPr="00D74BF7">
        <w:rPr>
          <w:rFonts w:ascii="Times New Roman" w:hAnsi="Times New Roman" w:cs="Times New Roman"/>
          <w:sz w:val="24"/>
          <w:szCs w:val="24"/>
        </w:rPr>
        <w:t>,с</w:t>
      </w:r>
      <w:proofErr w:type="gramEnd"/>
      <w:r w:rsidRPr="00D74BF7">
        <w:rPr>
          <w:rFonts w:ascii="Times New Roman" w:hAnsi="Times New Roman" w:cs="Times New Roman"/>
          <w:sz w:val="24"/>
          <w:szCs w:val="24"/>
        </w:rPr>
        <w:t>оциального</w:t>
      </w:r>
      <w:proofErr w:type="spellEnd"/>
      <w:r w:rsidRPr="00D74BF7">
        <w:rPr>
          <w:rFonts w:ascii="Times New Roman" w:hAnsi="Times New Roman" w:cs="Times New Roman"/>
          <w:sz w:val="24"/>
          <w:szCs w:val="24"/>
        </w:rPr>
        <w:t xml:space="preserve"> развития в рамках центра.</w:t>
      </w:r>
    </w:p>
    <w:p w:rsidR="00E2218E" w:rsidRPr="00D74BF7" w:rsidRDefault="00E2218E" w:rsidP="00D74BF7">
      <w:pPr>
        <w:spacing w:after="0"/>
        <w:ind w:firstLine="567"/>
        <w:jc w:val="both"/>
        <w:rPr>
          <w:rFonts w:ascii="Times New Roman" w:hAnsi="Times New Roman" w:cs="Times New Roman"/>
          <w:sz w:val="24"/>
          <w:szCs w:val="24"/>
        </w:rPr>
      </w:pPr>
      <w:r w:rsidRPr="00D74BF7">
        <w:rPr>
          <w:rFonts w:ascii="Times New Roman" w:hAnsi="Times New Roman" w:cs="Times New Roman"/>
          <w:sz w:val="24"/>
          <w:szCs w:val="24"/>
        </w:rPr>
        <w:t>- вовлечение родителей, как основных заказчиков образовательного маршрута ребенка в активное взаимодействие.</w:t>
      </w:r>
    </w:p>
    <w:p w:rsidR="00E2218E" w:rsidRPr="00D74BF7" w:rsidRDefault="00E2218E" w:rsidP="00D74BF7">
      <w:pPr>
        <w:spacing w:after="0"/>
        <w:ind w:firstLine="567"/>
        <w:jc w:val="both"/>
        <w:rPr>
          <w:rFonts w:ascii="Times New Roman" w:hAnsi="Times New Roman" w:cs="Times New Roman"/>
          <w:b/>
          <w:sz w:val="24"/>
          <w:szCs w:val="24"/>
          <w:u w:val="single"/>
        </w:rPr>
      </w:pPr>
      <w:r w:rsidRPr="00D74BF7">
        <w:rPr>
          <w:rFonts w:ascii="Times New Roman" w:hAnsi="Times New Roman" w:cs="Times New Roman"/>
          <w:b/>
          <w:sz w:val="24"/>
          <w:szCs w:val="24"/>
          <w:u w:val="single"/>
        </w:rPr>
        <w:t xml:space="preserve">Цель, задачи, условия  реализуются с помощью принципов коррекционно-развивающего обучения и воспитания.  </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принцип непрерывного коррекционн</w:t>
      </w:r>
      <w:proofErr w:type="gramStart"/>
      <w:r w:rsidRPr="00D74BF7">
        <w:rPr>
          <w:rFonts w:ascii="Times New Roman" w:hAnsi="Times New Roman" w:cs="Times New Roman"/>
          <w:sz w:val="24"/>
          <w:szCs w:val="24"/>
        </w:rPr>
        <w:t>о-</w:t>
      </w:r>
      <w:proofErr w:type="gramEnd"/>
      <w:r w:rsidRPr="00D74BF7">
        <w:rPr>
          <w:rFonts w:ascii="Times New Roman" w:hAnsi="Times New Roman" w:cs="Times New Roman"/>
          <w:sz w:val="24"/>
          <w:szCs w:val="24"/>
        </w:rPr>
        <w:t xml:space="preserve"> развивающего процесса.</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принцип индивидуального и дифференцированного подхода к каждому ребенку.</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принцип </w:t>
      </w:r>
      <w:proofErr w:type="spellStart"/>
      <w:r w:rsidRPr="00D74BF7">
        <w:rPr>
          <w:rFonts w:ascii="Times New Roman" w:hAnsi="Times New Roman" w:cs="Times New Roman"/>
          <w:sz w:val="24"/>
          <w:szCs w:val="24"/>
        </w:rPr>
        <w:t>деятельностного</w:t>
      </w:r>
      <w:proofErr w:type="spellEnd"/>
      <w:r w:rsidRPr="00D74BF7">
        <w:rPr>
          <w:rFonts w:ascii="Times New Roman" w:hAnsi="Times New Roman" w:cs="Times New Roman"/>
          <w:sz w:val="24"/>
          <w:szCs w:val="24"/>
        </w:rPr>
        <w:t xml:space="preserve"> подхода</w:t>
      </w:r>
      <w:proofErr w:type="gramStart"/>
      <w:r w:rsidRPr="00D74BF7">
        <w:rPr>
          <w:rFonts w:ascii="Times New Roman" w:hAnsi="Times New Roman" w:cs="Times New Roman"/>
          <w:sz w:val="24"/>
          <w:szCs w:val="24"/>
        </w:rPr>
        <w:t xml:space="preserve"> .</w:t>
      </w:r>
      <w:proofErr w:type="gramEnd"/>
    </w:p>
    <w:p w:rsidR="00E2218E" w:rsidRPr="00D74BF7" w:rsidRDefault="00E2218E" w:rsidP="00D74BF7">
      <w:pPr>
        <w:spacing w:after="0"/>
        <w:jc w:val="both"/>
        <w:rPr>
          <w:rFonts w:ascii="Times New Roman" w:hAnsi="Times New Roman" w:cs="Times New Roman"/>
          <w:b/>
          <w:sz w:val="24"/>
          <w:szCs w:val="24"/>
          <w:u w:val="single"/>
        </w:rPr>
      </w:pPr>
      <w:r w:rsidRPr="00D74BF7">
        <w:rPr>
          <w:rFonts w:ascii="Times New Roman" w:hAnsi="Times New Roman" w:cs="Times New Roman"/>
          <w:b/>
          <w:sz w:val="24"/>
          <w:szCs w:val="24"/>
          <w:u w:val="single"/>
        </w:rPr>
        <w:t xml:space="preserve">     Данные коррекционно-развивающие принципы реализуются с помощью системы методов, приемов и форм работы:</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lastRenderedPageBreak/>
        <w:t>- Наблюдение</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Анкетирование</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Изучение продуктов деятельности детей</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w:t>
      </w:r>
      <w:proofErr w:type="gramStart"/>
      <w:r w:rsidRPr="00D74BF7">
        <w:rPr>
          <w:rFonts w:ascii="Times New Roman" w:hAnsi="Times New Roman" w:cs="Times New Roman"/>
          <w:sz w:val="24"/>
          <w:szCs w:val="24"/>
        </w:rPr>
        <w:t>Блиц-опросы</w:t>
      </w:r>
      <w:proofErr w:type="gramEnd"/>
      <w:r w:rsidRPr="00D74BF7">
        <w:rPr>
          <w:rFonts w:ascii="Times New Roman" w:hAnsi="Times New Roman" w:cs="Times New Roman"/>
          <w:sz w:val="24"/>
          <w:szCs w:val="24"/>
        </w:rPr>
        <w:t xml:space="preserve"> для родителей и детей. «Я, радуюсь, когда мой ребёнок…..», «Один день из жизни моего ребенка ………»</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Метод: «Письменное и устное сочинение» Тема «Мой ребенок самый …….»</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Метод: «Почтовый ящик»</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В своей работе были использованы следующие технологии:</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«Технология коррекционно-развивающего обучения» - обогащение и развитие ребенка с ОВЗ во всех видах деятельности в основе учения Л.С. Выготского.</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«Игровые технологии» - формирование необходимых умений и навыков через «проблемное обучение», - формирование мотивации к познавательной деятельности  – Л.Н. Леонтьев, Д.Б. </w:t>
      </w:r>
      <w:proofErr w:type="spellStart"/>
      <w:r w:rsidRPr="00D74BF7">
        <w:rPr>
          <w:rFonts w:ascii="Times New Roman" w:hAnsi="Times New Roman" w:cs="Times New Roman"/>
          <w:sz w:val="24"/>
          <w:szCs w:val="24"/>
        </w:rPr>
        <w:t>Эльконин</w:t>
      </w:r>
      <w:proofErr w:type="spellEnd"/>
      <w:r w:rsidRPr="00D74BF7">
        <w:rPr>
          <w:rFonts w:ascii="Times New Roman" w:hAnsi="Times New Roman" w:cs="Times New Roman"/>
          <w:sz w:val="24"/>
          <w:szCs w:val="24"/>
        </w:rPr>
        <w:t xml:space="preserve">, С.А. </w:t>
      </w:r>
      <w:proofErr w:type="spellStart"/>
      <w:r w:rsidRPr="00D74BF7">
        <w:rPr>
          <w:rFonts w:ascii="Times New Roman" w:hAnsi="Times New Roman" w:cs="Times New Roman"/>
          <w:sz w:val="24"/>
          <w:szCs w:val="24"/>
        </w:rPr>
        <w:t>Смернов</w:t>
      </w:r>
      <w:proofErr w:type="spellEnd"/>
      <w:r w:rsidRPr="00D74BF7">
        <w:rPr>
          <w:rFonts w:ascii="Times New Roman" w:hAnsi="Times New Roman" w:cs="Times New Roman"/>
          <w:sz w:val="24"/>
          <w:szCs w:val="24"/>
        </w:rPr>
        <w:t>.</w:t>
      </w:r>
    </w:p>
    <w:p w:rsidR="00E2218E" w:rsidRPr="00D74BF7" w:rsidRDefault="00E2218E" w:rsidP="00D74BF7">
      <w:pPr>
        <w:spacing w:after="0"/>
        <w:jc w:val="both"/>
        <w:rPr>
          <w:rFonts w:ascii="Times New Roman" w:hAnsi="Times New Roman" w:cs="Times New Roman"/>
          <w:color w:val="FF0000"/>
          <w:sz w:val="24"/>
          <w:szCs w:val="24"/>
        </w:rPr>
      </w:pPr>
      <w:r w:rsidRPr="00D74BF7">
        <w:rPr>
          <w:rFonts w:ascii="Times New Roman" w:hAnsi="Times New Roman" w:cs="Times New Roman"/>
          <w:sz w:val="24"/>
          <w:szCs w:val="24"/>
        </w:rPr>
        <w:t xml:space="preserve">- «Здоровье сберегающие технологии» - оптимизация учебной, физической, эмоциональной нагрузки, создание условий воспитания и развития в рамках образовательного развития»– Л.Н. Волошина, И.В. </w:t>
      </w:r>
      <w:proofErr w:type="spellStart"/>
      <w:r w:rsidRPr="00D74BF7">
        <w:rPr>
          <w:rFonts w:ascii="Times New Roman" w:hAnsi="Times New Roman" w:cs="Times New Roman"/>
          <w:sz w:val="24"/>
          <w:szCs w:val="24"/>
        </w:rPr>
        <w:t>Чупаха</w:t>
      </w:r>
      <w:proofErr w:type="spellEnd"/>
      <w:r w:rsidRPr="00D74BF7">
        <w:rPr>
          <w:rFonts w:ascii="Times New Roman" w:hAnsi="Times New Roman" w:cs="Times New Roman"/>
          <w:sz w:val="24"/>
          <w:szCs w:val="24"/>
        </w:rPr>
        <w:t xml:space="preserve">, В.Д. </w:t>
      </w:r>
      <w:proofErr w:type="gramStart"/>
      <w:r w:rsidRPr="00D74BF7">
        <w:rPr>
          <w:rFonts w:ascii="Times New Roman" w:hAnsi="Times New Roman" w:cs="Times New Roman"/>
          <w:sz w:val="24"/>
          <w:szCs w:val="24"/>
        </w:rPr>
        <w:t>Сонькин</w:t>
      </w:r>
      <w:proofErr w:type="gramEnd"/>
      <w:r w:rsidRPr="00D74BF7">
        <w:rPr>
          <w:rFonts w:ascii="Times New Roman" w:hAnsi="Times New Roman" w:cs="Times New Roman"/>
          <w:sz w:val="24"/>
          <w:szCs w:val="24"/>
        </w:rPr>
        <w:t xml:space="preserve">.  </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«Воспитательные технологии – обеспечивают гуманно-личностный подход к ребенку, развитие творческих способностей, исходя из </w:t>
      </w:r>
      <w:proofErr w:type="spellStart"/>
      <w:r w:rsidRPr="00D74BF7">
        <w:rPr>
          <w:rFonts w:ascii="Times New Roman" w:hAnsi="Times New Roman" w:cs="Times New Roman"/>
          <w:sz w:val="24"/>
          <w:szCs w:val="24"/>
        </w:rPr>
        <w:t>природосообразности</w:t>
      </w:r>
      <w:proofErr w:type="spellEnd"/>
      <w:r w:rsidRPr="00D74BF7">
        <w:rPr>
          <w:rFonts w:ascii="Times New Roman" w:hAnsi="Times New Roman" w:cs="Times New Roman"/>
          <w:sz w:val="24"/>
          <w:szCs w:val="24"/>
        </w:rPr>
        <w:t xml:space="preserve">» – В.А. </w:t>
      </w:r>
      <w:proofErr w:type="spellStart"/>
      <w:r w:rsidRPr="00D74BF7">
        <w:rPr>
          <w:rFonts w:ascii="Times New Roman" w:hAnsi="Times New Roman" w:cs="Times New Roman"/>
          <w:sz w:val="24"/>
          <w:szCs w:val="24"/>
        </w:rPr>
        <w:t>Караковский</w:t>
      </w:r>
      <w:proofErr w:type="spellEnd"/>
      <w:r w:rsidRPr="00D74BF7">
        <w:rPr>
          <w:rFonts w:ascii="Times New Roman" w:hAnsi="Times New Roman" w:cs="Times New Roman"/>
          <w:sz w:val="24"/>
          <w:szCs w:val="24"/>
        </w:rPr>
        <w:t>, К.Д. Сухомлинский, О.С. Гозман.</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«Технология проблемного обучения способам нахождения самостоятельного решения, дидактических задач, проблемных ситуаций» - Ж. Пиаже, </w:t>
      </w:r>
      <w:proofErr w:type="spellStart"/>
      <w:r w:rsidRPr="00D74BF7">
        <w:rPr>
          <w:rFonts w:ascii="Times New Roman" w:hAnsi="Times New Roman" w:cs="Times New Roman"/>
          <w:sz w:val="24"/>
          <w:szCs w:val="24"/>
        </w:rPr>
        <w:t>Ш.Амонашвили</w:t>
      </w:r>
      <w:proofErr w:type="spellEnd"/>
      <w:r w:rsidRPr="00D74BF7">
        <w:rPr>
          <w:rFonts w:ascii="Times New Roman" w:hAnsi="Times New Roman" w:cs="Times New Roman"/>
          <w:sz w:val="24"/>
          <w:szCs w:val="24"/>
        </w:rPr>
        <w:t>.</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Исходя из основной цели и содержания контекста задач, вся работа была организована с помощью следующих направлений:</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w:t>
      </w:r>
      <w:proofErr w:type="spellStart"/>
      <w:r w:rsidRPr="00D74BF7">
        <w:rPr>
          <w:rFonts w:ascii="Times New Roman" w:hAnsi="Times New Roman" w:cs="Times New Roman"/>
          <w:sz w:val="24"/>
          <w:szCs w:val="24"/>
        </w:rPr>
        <w:t>Диагностико</w:t>
      </w:r>
      <w:proofErr w:type="spellEnd"/>
      <w:r w:rsidRPr="00D74BF7">
        <w:rPr>
          <w:rFonts w:ascii="Times New Roman" w:hAnsi="Times New Roman" w:cs="Times New Roman"/>
          <w:sz w:val="24"/>
          <w:szCs w:val="24"/>
        </w:rPr>
        <w:t>-консультативное</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-Коррекционно-развивающее</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-Социально-педагогическое.</w:t>
      </w:r>
    </w:p>
    <w:p w:rsidR="00E2218E" w:rsidRPr="00D74BF7" w:rsidRDefault="00E2218E" w:rsidP="00D74BF7">
      <w:pPr>
        <w:jc w:val="both"/>
        <w:rPr>
          <w:rFonts w:ascii="Times New Roman" w:hAnsi="Times New Roman" w:cs="Times New Roman"/>
          <w:sz w:val="24"/>
          <w:szCs w:val="24"/>
        </w:rPr>
      </w:pPr>
      <w:r w:rsidRPr="00D74BF7">
        <w:rPr>
          <w:rFonts w:ascii="Times New Roman" w:hAnsi="Times New Roman" w:cs="Times New Roman"/>
          <w:sz w:val="24"/>
          <w:szCs w:val="24"/>
        </w:rPr>
        <w:t>Данная система направлений, позволила нам, эффективно, выстроить процесс взаимодействия субъектов коррекционно - развивающего социума.</w:t>
      </w:r>
    </w:p>
    <w:p w:rsidR="00E2218E" w:rsidRPr="00D74BF7" w:rsidRDefault="00E2218E" w:rsidP="00D74BF7">
      <w:pPr>
        <w:pStyle w:val="ad"/>
        <w:numPr>
          <w:ilvl w:val="0"/>
          <w:numId w:val="17"/>
        </w:numPr>
        <w:spacing w:after="200" w:line="276" w:lineRule="auto"/>
        <w:jc w:val="both"/>
        <w:rPr>
          <w:b/>
        </w:rPr>
      </w:pPr>
      <w:proofErr w:type="spellStart"/>
      <w:r w:rsidRPr="00D74BF7">
        <w:rPr>
          <w:b/>
        </w:rPr>
        <w:t>Диагностико</w:t>
      </w:r>
      <w:proofErr w:type="spellEnd"/>
      <w:r w:rsidRPr="00D74BF7">
        <w:rPr>
          <w:b/>
        </w:rPr>
        <w:t>-консультативное направление.</w:t>
      </w:r>
    </w:p>
    <w:p w:rsidR="00E2218E" w:rsidRPr="00D74BF7" w:rsidRDefault="00E2218E" w:rsidP="00D74BF7">
      <w:pPr>
        <w:spacing w:after="0"/>
        <w:ind w:left="1134" w:hanging="1134"/>
        <w:jc w:val="both"/>
        <w:rPr>
          <w:rFonts w:ascii="Times New Roman" w:hAnsi="Times New Roman" w:cs="Times New Roman"/>
          <w:sz w:val="24"/>
          <w:szCs w:val="24"/>
        </w:rPr>
      </w:pPr>
      <w:r w:rsidRPr="00D74BF7">
        <w:rPr>
          <w:rFonts w:ascii="Times New Roman" w:hAnsi="Times New Roman" w:cs="Times New Roman"/>
          <w:b/>
          <w:sz w:val="24"/>
          <w:szCs w:val="24"/>
          <w:u w:val="single"/>
        </w:rPr>
        <w:t>Цель:</w:t>
      </w:r>
      <w:r w:rsidRPr="00D74BF7">
        <w:rPr>
          <w:rFonts w:ascii="Times New Roman" w:hAnsi="Times New Roman" w:cs="Times New Roman"/>
          <w:sz w:val="24"/>
          <w:szCs w:val="24"/>
        </w:rPr>
        <w:t xml:space="preserve">    - Проведение качественной, комплексной диагностики детей, с учетом их   первичных и вторичных отклонений.</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Определить причины трудностей.</w:t>
      </w:r>
    </w:p>
    <w:p w:rsidR="00E2218E" w:rsidRPr="00D74BF7" w:rsidRDefault="00E2218E" w:rsidP="00D74BF7">
      <w:pPr>
        <w:spacing w:after="0"/>
        <w:ind w:left="1134" w:hanging="1134"/>
        <w:jc w:val="both"/>
        <w:rPr>
          <w:rFonts w:ascii="Times New Roman" w:hAnsi="Times New Roman" w:cs="Times New Roman"/>
          <w:sz w:val="24"/>
          <w:szCs w:val="24"/>
        </w:rPr>
      </w:pPr>
      <w:r w:rsidRPr="00D74BF7">
        <w:rPr>
          <w:rFonts w:ascii="Times New Roman" w:hAnsi="Times New Roman" w:cs="Times New Roman"/>
          <w:sz w:val="24"/>
          <w:szCs w:val="24"/>
        </w:rPr>
        <w:t xml:space="preserve">              - Определить детей, нуждающихся в индивидуальных образовательных                                                                               маршрутах.</w:t>
      </w:r>
    </w:p>
    <w:p w:rsidR="00E2218E" w:rsidRPr="00D74BF7" w:rsidRDefault="00E2218E" w:rsidP="00D74BF7">
      <w:pPr>
        <w:ind w:left="1134" w:hanging="1134"/>
        <w:jc w:val="both"/>
        <w:rPr>
          <w:rFonts w:ascii="Times New Roman" w:hAnsi="Times New Roman" w:cs="Times New Roman"/>
          <w:sz w:val="24"/>
          <w:szCs w:val="24"/>
        </w:rPr>
      </w:pPr>
      <w:r w:rsidRPr="00D74BF7">
        <w:rPr>
          <w:rFonts w:ascii="Times New Roman" w:hAnsi="Times New Roman" w:cs="Times New Roman"/>
          <w:sz w:val="24"/>
          <w:szCs w:val="24"/>
        </w:rPr>
        <w:t>В рамках диагностического обследования участвовало, 16 человек. Все дети школьного возраста, разной возрастной категории, с разными полиморфными диагнозами:</w:t>
      </w:r>
    </w:p>
    <w:p w:rsidR="00E2218E" w:rsidRPr="00D74BF7" w:rsidRDefault="00E2218E" w:rsidP="00D74BF7">
      <w:pPr>
        <w:pStyle w:val="ad"/>
        <w:numPr>
          <w:ilvl w:val="0"/>
          <w:numId w:val="15"/>
        </w:numPr>
        <w:spacing w:line="276" w:lineRule="auto"/>
        <w:jc w:val="both"/>
      </w:pPr>
      <w:proofErr w:type="spellStart"/>
      <w:r w:rsidRPr="00D74BF7">
        <w:t>Василькина</w:t>
      </w:r>
      <w:proofErr w:type="spellEnd"/>
      <w:r w:rsidRPr="00D74BF7">
        <w:t xml:space="preserve"> Виктория – 03.08.2008 г.р.</w:t>
      </w:r>
    </w:p>
    <w:p w:rsidR="00E2218E" w:rsidRPr="00D74BF7" w:rsidRDefault="00E2218E" w:rsidP="00D74BF7">
      <w:pPr>
        <w:pStyle w:val="ad"/>
        <w:numPr>
          <w:ilvl w:val="0"/>
          <w:numId w:val="15"/>
        </w:numPr>
        <w:spacing w:line="276" w:lineRule="auto"/>
        <w:jc w:val="both"/>
      </w:pPr>
      <w:r w:rsidRPr="00D74BF7">
        <w:t>Бардина Алиса – 03.03.2004 г.р.</w:t>
      </w:r>
    </w:p>
    <w:p w:rsidR="00E2218E" w:rsidRPr="00D74BF7" w:rsidRDefault="00E2218E" w:rsidP="00D74BF7">
      <w:pPr>
        <w:pStyle w:val="ad"/>
        <w:numPr>
          <w:ilvl w:val="0"/>
          <w:numId w:val="15"/>
        </w:numPr>
        <w:spacing w:line="276" w:lineRule="auto"/>
        <w:jc w:val="both"/>
      </w:pPr>
      <w:r w:rsidRPr="00D74BF7">
        <w:t>Журов Артём – 05.04.2009 г.р.</w:t>
      </w:r>
    </w:p>
    <w:p w:rsidR="00E2218E" w:rsidRPr="00D74BF7" w:rsidRDefault="00E2218E" w:rsidP="00D74BF7">
      <w:pPr>
        <w:pStyle w:val="ad"/>
        <w:numPr>
          <w:ilvl w:val="0"/>
          <w:numId w:val="15"/>
        </w:numPr>
        <w:spacing w:line="276" w:lineRule="auto"/>
        <w:jc w:val="both"/>
      </w:pPr>
      <w:r w:rsidRPr="00D74BF7">
        <w:t>Семёнов Вова – 09.12.2004 г.р.</w:t>
      </w:r>
    </w:p>
    <w:p w:rsidR="00E2218E" w:rsidRPr="00D74BF7" w:rsidRDefault="00E2218E" w:rsidP="00D74BF7">
      <w:pPr>
        <w:pStyle w:val="ad"/>
        <w:numPr>
          <w:ilvl w:val="0"/>
          <w:numId w:val="15"/>
        </w:numPr>
        <w:spacing w:line="276" w:lineRule="auto"/>
        <w:jc w:val="both"/>
      </w:pPr>
      <w:r w:rsidRPr="00D74BF7">
        <w:t>Николаев Данил – 03.08.2008 г.р.</w:t>
      </w:r>
    </w:p>
    <w:p w:rsidR="00E2218E" w:rsidRPr="00D74BF7" w:rsidRDefault="00E2218E" w:rsidP="00D74BF7">
      <w:pPr>
        <w:pStyle w:val="ad"/>
        <w:numPr>
          <w:ilvl w:val="0"/>
          <w:numId w:val="15"/>
        </w:numPr>
        <w:spacing w:line="276" w:lineRule="auto"/>
        <w:jc w:val="both"/>
      </w:pPr>
      <w:proofErr w:type="spellStart"/>
      <w:r w:rsidRPr="00D74BF7">
        <w:t>Шелковникова</w:t>
      </w:r>
      <w:proofErr w:type="spellEnd"/>
      <w:r w:rsidRPr="00D74BF7">
        <w:t xml:space="preserve"> Екатерина – 25.02.2007 г.р.</w:t>
      </w:r>
    </w:p>
    <w:p w:rsidR="00E2218E" w:rsidRPr="00D74BF7" w:rsidRDefault="00E2218E" w:rsidP="00D74BF7">
      <w:pPr>
        <w:pStyle w:val="ad"/>
        <w:numPr>
          <w:ilvl w:val="0"/>
          <w:numId w:val="15"/>
        </w:numPr>
        <w:spacing w:line="276" w:lineRule="auto"/>
        <w:jc w:val="both"/>
      </w:pPr>
      <w:r w:rsidRPr="00D74BF7">
        <w:t>Луговых Максим – 06.03.2003 г.р.</w:t>
      </w:r>
    </w:p>
    <w:p w:rsidR="00E2218E" w:rsidRPr="00D74BF7" w:rsidRDefault="00E2218E" w:rsidP="00D74BF7">
      <w:pPr>
        <w:pStyle w:val="ad"/>
        <w:numPr>
          <w:ilvl w:val="0"/>
          <w:numId w:val="15"/>
        </w:numPr>
        <w:spacing w:line="276" w:lineRule="auto"/>
        <w:jc w:val="both"/>
      </w:pPr>
      <w:proofErr w:type="spellStart"/>
      <w:r w:rsidRPr="00D74BF7">
        <w:lastRenderedPageBreak/>
        <w:t>Краснокутский</w:t>
      </w:r>
      <w:proofErr w:type="spellEnd"/>
      <w:r w:rsidRPr="00D74BF7">
        <w:t xml:space="preserve"> Павел – 02.01.2004 г.р.</w:t>
      </w:r>
    </w:p>
    <w:p w:rsidR="00E2218E" w:rsidRPr="00D74BF7" w:rsidRDefault="00E2218E" w:rsidP="00D74BF7">
      <w:pPr>
        <w:pStyle w:val="ad"/>
        <w:numPr>
          <w:ilvl w:val="0"/>
          <w:numId w:val="15"/>
        </w:numPr>
        <w:spacing w:line="276" w:lineRule="auto"/>
        <w:jc w:val="both"/>
      </w:pPr>
      <w:proofErr w:type="spellStart"/>
      <w:r w:rsidRPr="00D74BF7">
        <w:t>Сайфов</w:t>
      </w:r>
      <w:proofErr w:type="spellEnd"/>
      <w:r w:rsidRPr="00D74BF7">
        <w:t xml:space="preserve"> </w:t>
      </w:r>
      <w:proofErr w:type="spellStart"/>
      <w:r w:rsidRPr="00D74BF7">
        <w:t>Сурум</w:t>
      </w:r>
      <w:proofErr w:type="spellEnd"/>
      <w:r w:rsidRPr="00D74BF7">
        <w:t xml:space="preserve"> – 25.02.2006 г.р.</w:t>
      </w:r>
    </w:p>
    <w:p w:rsidR="00E2218E" w:rsidRPr="00D74BF7" w:rsidRDefault="00E2218E" w:rsidP="00D74BF7">
      <w:pPr>
        <w:pStyle w:val="ad"/>
        <w:numPr>
          <w:ilvl w:val="0"/>
          <w:numId w:val="15"/>
        </w:numPr>
        <w:tabs>
          <w:tab w:val="left" w:pos="851"/>
        </w:tabs>
        <w:spacing w:line="276" w:lineRule="auto"/>
        <w:jc w:val="both"/>
      </w:pPr>
      <w:proofErr w:type="spellStart"/>
      <w:r w:rsidRPr="00D74BF7">
        <w:t>Ходос</w:t>
      </w:r>
      <w:proofErr w:type="spellEnd"/>
      <w:r w:rsidRPr="00D74BF7">
        <w:t xml:space="preserve"> Костя – 23.06.2007 г.р.</w:t>
      </w:r>
    </w:p>
    <w:p w:rsidR="00E2218E" w:rsidRPr="00D74BF7" w:rsidRDefault="00E2218E" w:rsidP="00D74BF7">
      <w:pPr>
        <w:pStyle w:val="ad"/>
        <w:numPr>
          <w:ilvl w:val="0"/>
          <w:numId w:val="15"/>
        </w:numPr>
        <w:spacing w:line="276" w:lineRule="auto"/>
        <w:jc w:val="both"/>
      </w:pPr>
      <w:r w:rsidRPr="00D74BF7">
        <w:t>Петрушина Варя – 01.03.2006 г.р.</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12. Жилина Полина – 27.07.2005 г.р.</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13. Рыбалко Андрей 29.12.2003 г.р.</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14. Федосеев Илья – 19.09.2002 г.р.</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15. </w:t>
      </w:r>
      <w:proofErr w:type="spellStart"/>
      <w:r w:rsidRPr="00D74BF7">
        <w:rPr>
          <w:rFonts w:ascii="Times New Roman" w:hAnsi="Times New Roman" w:cs="Times New Roman"/>
          <w:sz w:val="24"/>
          <w:szCs w:val="24"/>
        </w:rPr>
        <w:t>Химич</w:t>
      </w:r>
      <w:proofErr w:type="spellEnd"/>
      <w:r w:rsidRPr="00D74BF7">
        <w:rPr>
          <w:rFonts w:ascii="Times New Roman" w:hAnsi="Times New Roman" w:cs="Times New Roman"/>
          <w:sz w:val="24"/>
          <w:szCs w:val="24"/>
        </w:rPr>
        <w:t xml:space="preserve"> Евгений – 21.11.2001 г.р.</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16. Малышкина Лиза – 01.02.2005 г.р.</w:t>
      </w:r>
    </w:p>
    <w:p w:rsidR="00E2218E" w:rsidRPr="00D74BF7" w:rsidRDefault="00E2218E" w:rsidP="00D74BF7">
      <w:pPr>
        <w:jc w:val="both"/>
        <w:rPr>
          <w:rFonts w:ascii="Times New Roman" w:hAnsi="Times New Roman" w:cs="Times New Roman"/>
          <w:sz w:val="24"/>
          <w:szCs w:val="24"/>
        </w:rPr>
      </w:pPr>
      <w:r w:rsidRPr="00D74BF7">
        <w:rPr>
          <w:rFonts w:ascii="Times New Roman" w:hAnsi="Times New Roman" w:cs="Times New Roman"/>
          <w:sz w:val="24"/>
          <w:szCs w:val="24"/>
        </w:rPr>
        <w:t xml:space="preserve">     Для обследования, мы использовали диагностический материал </w:t>
      </w:r>
      <w:proofErr w:type="spellStart"/>
      <w:r w:rsidRPr="00D74BF7">
        <w:rPr>
          <w:rFonts w:ascii="Times New Roman" w:hAnsi="Times New Roman" w:cs="Times New Roman"/>
          <w:sz w:val="24"/>
          <w:szCs w:val="24"/>
        </w:rPr>
        <w:t>Е.А.Стребелевой</w:t>
      </w:r>
      <w:proofErr w:type="spellEnd"/>
      <w:r w:rsidRPr="00D74BF7">
        <w:rPr>
          <w:rFonts w:ascii="Times New Roman" w:hAnsi="Times New Roman" w:cs="Times New Roman"/>
          <w:sz w:val="24"/>
          <w:szCs w:val="24"/>
        </w:rPr>
        <w:t xml:space="preserve">, С.Д. </w:t>
      </w:r>
      <w:proofErr w:type="spellStart"/>
      <w:r w:rsidRPr="00D74BF7">
        <w:rPr>
          <w:rFonts w:ascii="Times New Roman" w:hAnsi="Times New Roman" w:cs="Times New Roman"/>
          <w:sz w:val="24"/>
          <w:szCs w:val="24"/>
        </w:rPr>
        <w:t>Забрамной</w:t>
      </w:r>
      <w:proofErr w:type="spellEnd"/>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И.Н.Левченко</w:t>
      </w:r>
      <w:proofErr w:type="spellEnd"/>
      <w:r w:rsidRPr="00D74BF7">
        <w:rPr>
          <w:rFonts w:ascii="Times New Roman" w:hAnsi="Times New Roman" w:cs="Times New Roman"/>
          <w:sz w:val="24"/>
          <w:szCs w:val="24"/>
        </w:rPr>
        <w:t>.</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«Диагностическое обследование школьников с ОВЗ, для 1- 8 классов »</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«Коррекционно-развивающие задания для преодоления трудностей в обучении»   </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для детей (2-3классов школ 8 типа)</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«Индивидуально – развивающие задания для детей  (5-8 классов) школ 7типа» -</w:t>
      </w:r>
      <w:r w:rsidR="0038651C" w:rsidRPr="00D74BF7">
        <w:rPr>
          <w:rFonts w:ascii="Times New Roman" w:hAnsi="Times New Roman" w:cs="Times New Roman"/>
          <w:sz w:val="24"/>
          <w:szCs w:val="24"/>
        </w:rPr>
        <w:t xml:space="preserve"> </w:t>
      </w:r>
      <w:proofErr w:type="spellStart"/>
      <w:r w:rsidR="0038651C" w:rsidRPr="00D74BF7">
        <w:rPr>
          <w:rFonts w:ascii="Times New Roman" w:hAnsi="Times New Roman" w:cs="Times New Roman"/>
          <w:sz w:val="24"/>
          <w:szCs w:val="24"/>
        </w:rPr>
        <w:t>И.Левченко</w:t>
      </w:r>
      <w:proofErr w:type="spellEnd"/>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В результате мы определили уровень «Зоны актуального» и «Зоны ближайшего развития».</w:t>
      </w:r>
    </w:p>
    <w:p w:rsidR="00E2218E" w:rsidRPr="00D74BF7" w:rsidRDefault="00E2218E" w:rsidP="00D74BF7">
      <w:pPr>
        <w:spacing w:after="0"/>
        <w:jc w:val="both"/>
        <w:rPr>
          <w:rFonts w:ascii="Times New Roman" w:hAnsi="Times New Roman" w:cs="Times New Roman"/>
          <w:b/>
          <w:sz w:val="24"/>
          <w:szCs w:val="24"/>
          <w:u w:val="single"/>
        </w:rPr>
      </w:pPr>
      <w:r w:rsidRPr="00D74BF7">
        <w:rPr>
          <w:rFonts w:ascii="Times New Roman" w:hAnsi="Times New Roman" w:cs="Times New Roman"/>
          <w:b/>
          <w:sz w:val="24"/>
          <w:szCs w:val="24"/>
          <w:u w:val="single"/>
        </w:rPr>
        <w:t xml:space="preserve">   В обследовании были выделены 2 аспекта:</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психологический</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педагогический</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Это позволило нам рассмотреть и изучить в рамках </w:t>
      </w:r>
      <w:proofErr w:type="gramStart"/>
      <w:r w:rsidRPr="00D74BF7">
        <w:rPr>
          <w:rFonts w:ascii="Times New Roman" w:hAnsi="Times New Roman" w:cs="Times New Roman"/>
          <w:sz w:val="24"/>
          <w:szCs w:val="24"/>
        </w:rPr>
        <w:t>диагностики</w:t>
      </w:r>
      <w:proofErr w:type="gramEnd"/>
      <w:r w:rsidRPr="00D74BF7">
        <w:rPr>
          <w:rFonts w:ascii="Times New Roman" w:hAnsi="Times New Roman" w:cs="Times New Roman"/>
          <w:sz w:val="24"/>
          <w:szCs w:val="24"/>
        </w:rPr>
        <w:t xml:space="preserve"> следующие уровневые показатели:</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Уровень работы когнитивной сферы (внимание, память, мышление</w:t>
      </w:r>
      <w:proofErr w:type="gramStart"/>
      <w:r w:rsidRPr="00D74BF7">
        <w:rPr>
          <w:rFonts w:ascii="Times New Roman" w:hAnsi="Times New Roman" w:cs="Times New Roman"/>
          <w:sz w:val="24"/>
          <w:szCs w:val="24"/>
        </w:rPr>
        <w:t xml:space="preserve"> ,</w:t>
      </w:r>
      <w:proofErr w:type="gramEnd"/>
      <w:r w:rsidRPr="00D74BF7">
        <w:rPr>
          <w:rFonts w:ascii="Times New Roman" w:hAnsi="Times New Roman" w:cs="Times New Roman"/>
          <w:sz w:val="24"/>
          <w:szCs w:val="24"/>
        </w:rPr>
        <w:t>речь)</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Особенности работы всей системы анализаторов (слухового, зрительного, тактильного, орального, обонятельного)</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Особенности </w:t>
      </w:r>
      <w:proofErr w:type="spellStart"/>
      <w:r w:rsidRPr="00D74BF7">
        <w:rPr>
          <w:rFonts w:ascii="Times New Roman" w:hAnsi="Times New Roman" w:cs="Times New Roman"/>
          <w:sz w:val="24"/>
          <w:szCs w:val="24"/>
        </w:rPr>
        <w:t>гнозиса</w:t>
      </w:r>
      <w:proofErr w:type="spellEnd"/>
      <w:r w:rsidRPr="00D74BF7">
        <w:rPr>
          <w:rFonts w:ascii="Times New Roman" w:hAnsi="Times New Roman" w:cs="Times New Roman"/>
          <w:sz w:val="24"/>
          <w:szCs w:val="24"/>
        </w:rPr>
        <w:t xml:space="preserve"> и </w:t>
      </w:r>
      <w:proofErr w:type="spellStart"/>
      <w:r w:rsidRPr="00D74BF7">
        <w:rPr>
          <w:rFonts w:ascii="Times New Roman" w:hAnsi="Times New Roman" w:cs="Times New Roman"/>
          <w:sz w:val="24"/>
          <w:szCs w:val="24"/>
        </w:rPr>
        <w:t>праксиса</w:t>
      </w:r>
      <w:proofErr w:type="spellEnd"/>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Характер произвольной </w:t>
      </w:r>
      <w:r w:rsidR="0038651C" w:rsidRPr="00D74BF7">
        <w:rPr>
          <w:rFonts w:ascii="Times New Roman" w:hAnsi="Times New Roman" w:cs="Times New Roman"/>
          <w:sz w:val="24"/>
          <w:szCs w:val="24"/>
        </w:rPr>
        <w:t>деятельности каждого школьника.</w:t>
      </w:r>
    </w:p>
    <w:p w:rsidR="00E2218E" w:rsidRPr="00D74BF7" w:rsidRDefault="00E2218E" w:rsidP="00D74BF7">
      <w:pPr>
        <w:spacing w:after="0"/>
        <w:ind w:firstLine="708"/>
        <w:jc w:val="both"/>
        <w:rPr>
          <w:rFonts w:ascii="Times New Roman" w:hAnsi="Times New Roman" w:cs="Times New Roman"/>
          <w:sz w:val="24"/>
          <w:szCs w:val="24"/>
        </w:rPr>
      </w:pPr>
      <w:r w:rsidRPr="00D74BF7">
        <w:rPr>
          <w:rFonts w:ascii="Times New Roman" w:hAnsi="Times New Roman" w:cs="Times New Roman"/>
          <w:sz w:val="24"/>
          <w:szCs w:val="24"/>
        </w:rPr>
        <w:t>Диагностическое обследование производилось в 2 этапа  - начальный (октябрь)</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констатирующий (май)</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За основу бы</w:t>
      </w:r>
      <w:r w:rsidR="0038651C" w:rsidRPr="00D74BF7">
        <w:rPr>
          <w:rFonts w:ascii="Times New Roman" w:hAnsi="Times New Roman" w:cs="Times New Roman"/>
          <w:sz w:val="24"/>
          <w:szCs w:val="24"/>
        </w:rPr>
        <w:t xml:space="preserve">ли взяты 4 </w:t>
      </w:r>
      <w:proofErr w:type="gramStart"/>
      <w:r w:rsidR="0038651C" w:rsidRPr="00D74BF7">
        <w:rPr>
          <w:rFonts w:ascii="Times New Roman" w:hAnsi="Times New Roman" w:cs="Times New Roman"/>
          <w:sz w:val="24"/>
          <w:szCs w:val="24"/>
        </w:rPr>
        <w:t>уровневых</w:t>
      </w:r>
      <w:proofErr w:type="gramEnd"/>
      <w:r w:rsidR="0038651C" w:rsidRPr="00D74BF7">
        <w:rPr>
          <w:rFonts w:ascii="Times New Roman" w:hAnsi="Times New Roman" w:cs="Times New Roman"/>
          <w:sz w:val="24"/>
          <w:szCs w:val="24"/>
        </w:rPr>
        <w:t xml:space="preserve"> показателя</w:t>
      </w:r>
      <w:r w:rsidRPr="00D74BF7">
        <w:rPr>
          <w:rFonts w:ascii="Times New Roman" w:hAnsi="Times New Roman" w:cs="Times New Roman"/>
          <w:sz w:val="24"/>
          <w:szCs w:val="24"/>
        </w:rPr>
        <w:t>: высокий, средний, ниже среднего, низкий, «вообще не справился»</w:t>
      </w:r>
    </w:p>
    <w:p w:rsidR="00E2218E" w:rsidRPr="00D74BF7" w:rsidRDefault="00E2218E" w:rsidP="00D74BF7">
      <w:pPr>
        <w:spacing w:after="0"/>
        <w:jc w:val="both"/>
        <w:rPr>
          <w:rFonts w:ascii="Times New Roman" w:hAnsi="Times New Roman" w:cs="Times New Roman"/>
          <w:sz w:val="24"/>
          <w:szCs w:val="24"/>
        </w:rPr>
      </w:pPr>
    </w:p>
    <w:p w:rsidR="00E2218E" w:rsidRPr="00D74BF7" w:rsidRDefault="00E2218E" w:rsidP="00D74BF7">
      <w:pPr>
        <w:spacing w:after="0"/>
        <w:jc w:val="both"/>
        <w:rPr>
          <w:rFonts w:ascii="Times New Roman" w:hAnsi="Times New Roman" w:cs="Times New Roman"/>
          <w:b/>
          <w:sz w:val="24"/>
          <w:szCs w:val="24"/>
        </w:rPr>
      </w:pPr>
      <w:r w:rsidRPr="00D74BF7">
        <w:rPr>
          <w:rFonts w:ascii="Times New Roman" w:hAnsi="Times New Roman" w:cs="Times New Roman"/>
          <w:b/>
          <w:sz w:val="24"/>
          <w:szCs w:val="24"/>
        </w:rPr>
        <w:t>Результаты начальной диагностики.</w:t>
      </w: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sz w:val="24"/>
          <w:szCs w:val="24"/>
        </w:rPr>
        <w:t>(участвовало 16 человек)</w:t>
      </w:r>
    </w:p>
    <w:p w:rsidR="00E2218E" w:rsidRPr="00D74BF7" w:rsidRDefault="00E2218E" w:rsidP="00D74BF7">
      <w:pPr>
        <w:spacing w:after="0"/>
        <w:jc w:val="both"/>
        <w:rPr>
          <w:rFonts w:ascii="Times New Roman" w:hAnsi="Times New Roman" w:cs="Times New Roman"/>
          <w:sz w:val="24"/>
          <w:szCs w:val="24"/>
        </w:rPr>
      </w:pPr>
    </w:p>
    <w:p w:rsidR="00E2218E" w:rsidRPr="00D74BF7" w:rsidRDefault="00E2218E" w:rsidP="00D74BF7">
      <w:pPr>
        <w:spacing w:after="0"/>
        <w:jc w:val="both"/>
        <w:rPr>
          <w:rFonts w:ascii="Times New Roman" w:hAnsi="Times New Roman" w:cs="Times New Roman"/>
          <w:sz w:val="24"/>
          <w:szCs w:val="24"/>
        </w:rPr>
      </w:pPr>
    </w:p>
    <w:p w:rsidR="00E2218E" w:rsidRPr="00D74BF7" w:rsidRDefault="00E2218E" w:rsidP="00D74BF7">
      <w:pPr>
        <w:spacing w:after="0"/>
        <w:jc w:val="both"/>
        <w:rPr>
          <w:rFonts w:ascii="Times New Roman" w:hAnsi="Times New Roman" w:cs="Times New Roman"/>
          <w:sz w:val="24"/>
          <w:szCs w:val="24"/>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E1371A0" wp14:editId="3AFAC637">
                <wp:simplePos x="0" y="0"/>
                <wp:positionH relativeFrom="column">
                  <wp:posOffset>-1905</wp:posOffset>
                </wp:positionH>
                <wp:positionV relativeFrom="paragraph">
                  <wp:posOffset>52705</wp:posOffset>
                </wp:positionV>
                <wp:extent cx="885825" cy="24669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885825" cy="24669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26" style="position:absolute;margin-left:-.15pt;margin-top:4.15pt;width:69.75pt;height:19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" filled="f" strokecolor="black [3213]" strokeweight="1.75pt"/>
            </w:pict>
          </mc:Fallback>
        </mc:AlternateContent>
      </w:r>
    </w:p>
    <w:p w:rsidR="00E2218E" w:rsidRPr="00D74BF7" w:rsidRDefault="00E2218E" w:rsidP="00D74BF7">
      <w:pPr>
        <w:spacing w:after="0"/>
        <w:jc w:val="both"/>
        <w:rPr>
          <w:rFonts w:ascii="Times New Roman" w:hAnsi="Times New Roman" w:cs="Times New Roman"/>
          <w:sz w:val="24"/>
          <w:szCs w:val="24"/>
        </w:rPr>
      </w:pPr>
    </w:p>
    <w:p w:rsidR="00E2218E" w:rsidRPr="00D74BF7" w:rsidRDefault="00E2218E" w:rsidP="00D74BF7">
      <w:pPr>
        <w:ind w:left="360" w:hanging="360"/>
        <w:jc w:val="both"/>
        <w:rPr>
          <w:rFonts w:ascii="Times New Roman" w:hAnsi="Times New Roman" w:cs="Times New Roman"/>
          <w:b/>
          <w:sz w:val="24"/>
          <w:szCs w:val="24"/>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1930392" wp14:editId="3FFCDED7">
                <wp:simplePos x="0" y="0"/>
                <wp:positionH relativeFrom="column">
                  <wp:posOffset>883920</wp:posOffset>
                </wp:positionH>
                <wp:positionV relativeFrom="paragraph">
                  <wp:posOffset>334645</wp:posOffset>
                </wp:positionV>
                <wp:extent cx="885825" cy="17145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885825" cy="17145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26" style="position:absolute;margin-left:69.6pt;margin-top:26.35pt;width:69.7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" filled="f" strokecolor="windowText" strokeweight="1.75pt"/>
            </w:pict>
          </mc:Fallback>
        </mc:AlternateContent>
      </w:r>
      <w:r w:rsidRPr="00D74BF7">
        <w:rPr>
          <w:rFonts w:ascii="Times New Roman" w:hAnsi="Times New Roman" w:cs="Times New Roman"/>
          <w:sz w:val="24"/>
          <w:szCs w:val="24"/>
        </w:rPr>
        <w:t xml:space="preserve"> </w:t>
      </w:r>
      <w:r w:rsidRPr="00D74BF7">
        <w:rPr>
          <w:rFonts w:ascii="Times New Roman" w:hAnsi="Times New Roman" w:cs="Times New Roman"/>
          <w:b/>
          <w:sz w:val="24"/>
          <w:szCs w:val="24"/>
        </w:rPr>
        <w:t>Высокий</w:t>
      </w:r>
    </w:p>
    <w:p w:rsidR="00E2218E" w:rsidRPr="00D74BF7" w:rsidRDefault="00E2218E" w:rsidP="00D74BF7">
      <w:pPr>
        <w:tabs>
          <w:tab w:val="left" w:pos="1800"/>
        </w:tabs>
        <w:ind w:left="1134" w:hanging="1134"/>
        <w:jc w:val="both"/>
        <w:rPr>
          <w:rFonts w:ascii="Times New Roman" w:hAnsi="Times New Roman" w:cs="Times New Roman"/>
          <w:b/>
          <w:sz w:val="24"/>
          <w:szCs w:val="24"/>
        </w:rPr>
      </w:pPr>
      <w:r w:rsidRPr="00D74BF7">
        <w:rPr>
          <w:rFonts w:ascii="Times New Roman" w:hAnsi="Times New Roman" w:cs="Times New Roman"/>
          <w:sz w:val="24"/>
          <w:szCs w:val="24"/>
        </w:rPr>
        <w:t xml:space="preserve">       __</w:t>
      </w:r>
      <w:r w:rsidRPr="00D74BF7">
        <w:rPr>
          <w:rFonts w:ascii="Times New Roman" w:hAnsi="Times New Roman" w:cs="Times New Roman"/>
          <w:sz w:val="24"/>
          <w:szCs w:val="24"/>
        </w:rPr>
        <w:tab/>
        <w:t xml:space="preserve">     </w:t>
      </w:r>
      <w:r w:rsidRPr="00D74BF7">
        <w:rPr>
          <w:rFonts w:ascii="Times New Roman" w:hAnsi="Times New Roman" w:cs="Times New Roman"/>
          <w:b/>
          <w:sz w:val="24"/>
          <w:szCs w:val="24"/>
        </w:rPr>
        <w:t>Средний</w:t>
      </w:r>
    </w:p>
    <w:p w:rsidR="00E2218E" w:rsidRPr="00D74BF7" w:rsidRDefault="00E2218E" w:rsidP="00D74BF7">
      <w:pPr>
        <w:tabs>
          <w:tab w:val="left" w:pos="1800"/>
        </w:tabs>
        <w:jc w:val="both"/>
        <w:rPr>
          <w:rFonts w:ascii="Times New Roman" w:hAnsi="Times New Roman" w:cs="Times New Roman"/>
          <w:sz w:val="24"/>
          <w:szCs w:val="24"/>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2FDC009" wp14:editId="3BBD029F">
                <wp:simplePos x="0" y="0"/>
                <wp:positionH relativeFrom="column">
                  <wp:posOffset>1771015</wp:posOffset>
                </wp:positionH>
                <wp:positionV relativeFrom="paragraph">
                  <wp:posOffset>81280</wp:posOffset>
                </wp:positionV>
                <wp:extent cx="1076325" cy="12477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076325" cy="12477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139.45pt;margin-top:6.4pt;width:84.7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" filled="f" strokecolor="windowText" strokeweight="1.75pt"/>
            </w:pict>
          </mc:Fallback>
        </mc:AlternateContent>
      </w:r>
      <w:r w:rsidRPr="00D74BF7">
        <w:rPr>
          <w:rFonts w:ascii="Times New Roman" w:hAnsi="Times New Roman" w:cs="Times New Roman"/>
          <w:sz w:val="24"/>
          <w:szCs w:val="24"/>
        </w:rPr>
        <w:tab/>
        <w:t>26,6</w:t>
      </w:r>
    </w:p>
    <w:p w:rsidR="00E2218E" w:rsidRPr="00D74BF7" w:rsidRDefault="00E2218E" w:rsidP="00D74BF7">
      <w:pPr>
        <w:tabs>
          <w:tab w:val="left" w:pos="3255"/>
          <w:tab w:val="left" w:pos="4575"/>
        </w:tabs>
        <w:spacing w:after="0"/>
        <w:jc w:val="both"/>
        <w:rPr>
          <w:rFonts w:ascii="Times New Roman" w:hAnsi="Times New Roman" w:cs="Times New Roman"/>
          <w:sz w:val="24"/>
          <w:szCs w:val="24"/>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D1A5012" wp14:editId="557EB939">
                <wp:simplePos x="0" y="0"/>
                <wp:positionH relativeFrom="column">
                  <wp:posOffset>2846070</wp:posOffset>
                </wp:positionH>
                <wp:positionV relativeFrom="paragraph">
                  <wp:posOffset>9525</wp:posOffset>
                </wp:positionV>
                <wp:extent cx="885825" cy="9620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885825" cy="96202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224.1pt;margin-top:.75pt;width:69.75pt;height:7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" filled="f" strokecolor="windowText" strokeweight="1.75pt"/>
            </w:pict>
          </mc:Fallback>
        </mc:AlternateContent>
      </w:r>
      <w:r w:rsidRPr="00D74BF7">
        <w:rPr>
          <w:rFonts w:ascii="Times New Roman" w:hAnsi="Times New Roman" w:cs="Times New Roman"/>
          <w:sz w:val="24"/>
          <w:szCs w:val="24"/>
        </w:rPr>
        <w:t xml:space="preserve">                                             </w:t>
      </w:r>
      <w:r w:rsidRPr="00D74BF7">
        <w:rPr>
          <w:rFonts w:ascii="Times New Roman" w:hAnsi="Times New Roman" w:cs="Times New Roman"/>
          <w:b/>
          <w:sz w:val="24"/>
          <w:szCs w:val="24"/>
        </w:rPr>
        <w:t xml:space="preserve">Ниже </w:t>
      </w:r>
      <w:r w:rsidRPr="00D74BF7">
        <w:rPr>
          <w:rFonts w:ascii="Times New Roman" w:hAnsi="Times New Roman" w:cs="Times New Roman"/>
          <w:sz w:val="24"/>
          <w:szCs w:val="24"/>
        </w:rPr>
        <w:t xml:space="preserve">      </w:t>
      </w:r>
      <w:r w:rsidRPr="00D74BF7">
        <w:rPr>
          <w:rFonts w:ascii="Times New Roman" w:hAnsi="Times New Roman" w:cs="Times New Roman"/>
          <w:b/>
          <w:sz w:val="24"/>
          <w:szCs w:val="24"/>
        </w:rPr>
        <w:t>Низкий</w:t>
      </w:r>
    </w:p>
    <w:p w:rsidR="00E2218E" w:rsidRPr="00D74BF7" w:rsidRDefault="00E2218E" w:rsidP="00D74BF7">
      <w:pPr>
        <w:tabs>
          <w:tab w:val="left" w:pos="3255"/>
          <w:tab w:val="left" w:pos="5805"/>
        </w:tabs>
        <w:spacing w:after="0"/>
        <w:jc w:val="both"/>
        <w:rPr>
          <w:rFonts w:ascii="Times New Roman" w:hAnsi="Times New Roman" w:cs="Times New Roman"/>
          <w:sz w:val="24"/>
          <w:szCs w:val="24"/>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994B51E" wp14:editId="58F531F0">
                <wp:simplePos x="0" y="0"/>
                <wp:positionH relativeFrom="column">
                  <wp:posOffset>3731895</wp:posOffset>
                </wp:positionH>
                <wp:positionV relativeFrom="paragraph">
                  <wp:posOffset>22860</wp:posOffset>
                </wp:positionV>
                <wp:extent cx="2209800" cy="70485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2209800" cy="70485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293.85pt;margin-top:1.8pt;width:174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" filled="f" strokecolor="windowText" strokeweight="1.75pt"/>
            </w:pict>
          </mc:Fallback>
        </mc:AlternateContent>
      </w:r>
      <w:r w:rsidRPr="00D74BF7">
        <w:rPr>
          <w:rFonts w:ascii="Times New Roman" w:hAnsi="Times New Roman" w:cs="Times New Roman"/>
          <w:sz w:val="24"/>
          <w:szCs w:val="24"/>
        </w:rPr>
        <w:t xml:space="preserve">                                          </w:t>
      </w:r>
      <w:r w:rsidRPr="00D74BF7">
        <w:rPr>
          <w:rFonts w:ascii="Times New Roman" w:hAnsi="Times New Roman" w:cs="Times New Roman"/>
          <w:b/>
          <w:sz w:val="24"/>
          <w:szCs w:val="24"/>
        </w:rPr>
        <w:t>среднего</w:t>
      </w:r>
      <w:r w:rsidRPr="00D74BF7">
        <w:rPr>
          <w:rFonts w:ascii="Times New Roman" w:hAnsi="Times New Roman" w:cs="Times New Roman"/>
          <w:sz w:val="24"/>
          <w:szCs w:val="24"/>
        </w:rPr>
        <w:t xml:space="preserve">        46,8            </w:t>
      </w:r>
      <w:r w:rsidRPr="00D74BF7">
        <w:rPr>
          <w:rFonts w:ascii="Times New Roman" w:hAnsi="Times New Roman" w:cs="Times New Roman"/>
          <w:b/>
          <w:sz w:val="24"/>
          <w:szCs w:val="24"/>
        </w:rPr>
        <w:t>Задание не выполнено</w:t>
      </w:r>
      <w:r w:rsidRPr="00D74BF7">
        <w:rPr>
          <w:rFonts w:ascii="Times New Roman" w:hAnsi="Times New Roman" w:cs="Times New Roman"/>
          <w:sz w:val="24"/>
          <w:szCs w:val="24"/>
        </w:rPr>
        <w:t xml:space="preserve"> </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sz w:val="24"/>
          <w:szCs w:val="24"/>
        </w:rPr>
        <w:tab/>
        <w:t>13,3</w:t>
      </w:r>
      <w:r w:rsidRPr="00D74BF7">
        <w:rPr>
          <w:rFonts w:ascii="Times New Roman" w:hAnsi="Times New Roman" w:cs="Times New Roman"/>
          <w:sz w:val="24"/>
          <w:szCs w:val="24"/>
        </w:rPr>
        <w:tab/>
        <w:t>13,3</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p>
    <w:p w:rsidR="00E2218E" w:rsidRPr="00D74BF7" w:rsidRDefault="00E2218E" w:rsidP="00D74BF7">
      <w:pPr>
        <w:tabs>
          <w:tab w:val="left" w:pos="3255"/>
          <w:tab w:val="left" w:pos="7080"/>
        </w:tabs>
        <w:spacing w:after="0"/>
        <w:ind w:left="360"/>
        <w:jc w:val="both"/>
        <w:rPr>
          <w:rFonts w:ascii="Times New Roman" w:hAnsi="Times New Roman" w:cs="Times New Roman"/>
          <w:sz w:val="24"/>
          <w:szCs w:val="24"/>
        </w:rPr>
      </w:pPr>
      <w:r w:rsidRPr="00D74BF7">
        <w:rPr>
          <w:rFonts w:ascii="Times New Roman" w:hAnsi="Times New Roman" w:cs="Times New Roman"/>
          <w:sz w:val="24"/>
          <w:szCs w:val="24"/>
        </w:rPr>
        <w:t xml:space="preserve">Таким образом </w:t>
      </w:r>
    </w:p>
    <w:p w:rsidR="00E2218E" w:rsidRPr="00D74BF7" w:rsidRDefault="00E2218E" w:rsidP="00D74BF7">
      <w:pPr>
        <w:pStyle w:val="ad"/>
        <w:numPr>
          <w:ilvl w:val="0"/>
          <w:numId w:val="16"/>
        </w:numPr>
        <w:tabs>
          <w:tab w:val="left" w:pos="3255"/>
          <w:tab w:val="left" w:pos="7080"/>
        </w:tabs>
        <w:spacing w:line="276" w:lineRule="auto"/>
        <w:jc w:val="both"/>
      </w:pPr>
      <w:r w:rsidRPr="00D74BF7">
        <w:t>высокий уровень</w:t>
      </w:r>
      <w:proofErr w:type="gramStart"/>
      <w:r w:rsidRPr="00D74BF7">
        <w:t xml:space="preserve">  -  ;</w:t>
      </w:r>
      <w:proofErr w:type="gramEnd"/>
    </w:p>
    <w:p w:rsidR="00E2218E" w:rsidRPr="00D74BF7" w:rsidRDefault="00E2218E" w:rsidP="00D74BF7">
      <w:pPr>
        <w:pStyle w:val="ad"/>
        <w:numPr>
          <w:ilvl w:val="0"/>
          <w:numId w:val="16"/>
        </w:numPr>
        <w:tabs>
          <w:tab w:val="left" w:pos="3255"/>
          <w:tab w:val="left" w:pos="7080"/>
        </w:tabs>
        <w:spacing w:line="276" w:lineRule="auto"/>
        <w:jc w:val="both"/>
      </w:pPr>
      <w:r w:rsidRPr="00D74BF7">
        <w:t xml:space="preserve">средний – 26,6 –Журов Артём, </w:t>
      </w:r>
      <w:proofErr w:type="spellStart"/>
      <w:r w:rsidRPr="00D74BF7">
        <w:t>Шелковникова</w:t>
      </w:r>
      <w:proofErr w:type="spellEnd"/>
      <w:r w:rsidRPr="00D74BF7">
        <w:t xml:space="preserve"> Екатерина, </w:t>
      </w:r>
      <w:proofErr w:type="spellStart"/>
      <w:r w:rsidRPr="00D74BF7">
        <w:t>Ходос</w:t>
      </w:r>
      <w:proofErr w:type="spellEnd"/>
      <w:r w:rsidRPr="00D74BF7">
        <w:t xml:space="preserve"> Костя, </w:t>
      </w:r>
      <w:proofErr w:type="spellStart"/>
      <w:r w:rsidRPr="00D74BF7">
        <w:t>Химич</w:t>
      </w:r>
      <w:proofErr w:type="spellEnd"/>
      <w:r w:rsidRPr="00D74BF7">
        <w:t xml:space="preserve"> Женя.</w:t>
      </w:r>
    </w:p>
    <w:p w:rsidR="00E2218E" w:rsidRPr="00D74BF7" w:rsidRDefault="00E2218E" w:rsidP="00D74BF7">
      <w:pPr>
        <w:pStyle w:val="ad"/>
        <w:numPr>
          <w:ilvl w:val="0"/>
          <w:numId w:val="16"/>
        </w:numPr>
        <w:tabs>
          <w:tab w:val="left" w:pos="3255"/>
          <w:tab w:val="left" w:pos="7080"/>
        </w:tabs>
        <w:spacing w:line="276" w:lineRule="auto"/>
        <w:jc w:val="both"/>
      </w:pPr>
      <w:r w:rsidRPr="00D74BF7">
        <w:t xml:space="preserve">ниже среднего – 13,3 </w:t>
      </w:r>
      <w:proofErr w:type="spellStart"/>
      <w:r w:rsidRPr="00D74BF7">
        <w:t>Василькина</w:t>
      </w:r>
      <w:proofErr w:type="spellEnd"/>
      <w:r w:rsidRPr="00D74BF7">
        <w:t xml:space="preserve"> Вика, Николаев Данил</w:t>
      </w:r>
    </w:p>
    <w:p w:rsidR="00E2218E" w:rsidRPr="00D74BF7" w:rsidRDefault="00E2218E" w:rsidP="00D74BF7">
      <w:pPr>
        <w:pStyle w:val="ad"/>
        <w:numPr>
          <w:ilvl w:val="0"/>
          <w:numId w:val="16"/>
        </w:numPr>
        <w:tabs>
          <w:tab w:val="left" w:pos="3255"/>
          <w:tab w:val="left" w:pos="7080"/>
        </w:tabs>
        <w:spacing w:line="276" w:lineRule="auto"/>
        <w:jc w:val="both"/>
      </w:pPr>
      <w:r w:rsidRPr="00D74BF7">
        <w:t xml:space="preserve">низкий – 46,8 – Семёнов </w:t>
      </w:r>
      <w:proofErr w:type="spellStart"/>
      <w:r w:rsidRPr="00D74BF7">
        <w:t>Вова</w:t>
      </w:r>
      <w:proofErr w:type="gramStart"/>
      <w:r w:rsidRPr="00D74BF7">
        <w:t>,Л</w:t>
      </w:r>
      <w:proofErr w:type="gramEnd"/>
      <w:r w:rsidRPr="00D74BF7">
        <w:t>уговых</w:t>
      </w:r>
      <w:proofErr w:type="spellEnd"/>
      <w:r w:rsidRPr="00D74BF7">
        <w:t xml:space="preserve"> Максим, </w:t>
      </w:r>
      <w:proofErr w:type="spellStart"/>
      <w:r w:rsidRPr="00D74BF7">
        <w:t>Сайфов</w:t>
      </w:r>
      <w:proofErr w:type="spellEnd"/>
      <w:r w:rsidRPr="00D74BF7">
        <w:t xml:space="preserve"> </w:t>
      </w:r>
      <w:proofErr w:type="spellStart"/>
      <w:r w:rsidRPr="00D74BF7">
        <w:t>Сурум</w:t>
      </w:r>
      <w:proofErr w:type="spellEnd"/>
      <w:r w:rsidRPr="00D74BF7">
        <w:t>, Петрушина Варя, Жилина Полина, Рыбалко Андрей, Малышкина Лиза.</w:t>
      </w:r>
    </w:p>
    <w:p w:rsidR="00E2218E" w:rsidRPr="00D74BF7" w:rsidRDefault="00E2218E" w:rsidP="00D74BF7">
      <w:pPr>
        <w:pStyle w:val="ad"/>
        <w:numPr>
          <w:ilvl w:val="0"/>
          <w:numId w:val="16"/>
        </w:numPr>
        <w:tabs>
          <w:tab w:val="left" w:pos="3255"/>
          <w:tab w:val="left" w:pos="7080"/>
        </w:tabs>
        <w:spacing w:line="276" w:lineRule="auto"/>
        <w:jc w:val="both"/>
      </w:pPr>
      <w:r w:rsidRPr="00D74BF7">
        <w:t xml:space="preserve">«С заданием не справились» - 13,3 Федосеев Илья, </w:t>
      </w:r>
      <w:proofErr w:type="spellStart"/>
      <w:r w:rsidRPr="00D74BF7">
        <w:t>Краснокутский</w:t>
      </w:r>
      <w:proofErr w:type="spellEnd"/>
      <w:r w:rsidRPr="00D74BF7">
        <w:t xml:space="preserve"> Павел.</w:t>
      </w:r>
    </w:p>
    <w:p w:rsidR="00E2218E" w:rsidRPr="00D74BF7" w:rsidRDefault="00E2218E" w:rsidP="00D74BF7">
      <w:pPr>
        <w:pStyle w:val="ad"/>
        <w:tabs>
          <w:tab w:val="left" w:pos="3255"/>
          <w:tab w:val="left" w:pos="7080"/>
        </w:tabs>
        <w:spacing w:line="276" w:lineRule="auto"/>
        <w:ind w:left="1080"/>
        <w:jc w:val="both"/>
      </w:pP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b/>
          <w:sz w:val="24"/>
          <w:szCs w:val="24"/>
          <w:u w:val="single"/>
        </w:rPr>
        <w:t>Таким образом</w:t>
      </w:r>
      <w:r w:rsidRPr="00D74BF7">
        <w:rPr>
          <w:rFonts w:ascii="Times New Roman" w:hAnsi="Times New Roman" w:cs="Times New Roman"/>
          <w:sz w:val="24"/>
          <w:szCs w:val="24"/>
        </w:rPr>
        <w:t>, в рамках начальной диагностики были выявлены следующие нарушения:</w:t>
      </w:r>
    </w:p>
    <w:p w:rsidR="00E2218E" w:rsidRPr="00D74BF7" w:rsidRDefault="00E2218E" w:rsidP="00D74BF7">
      <w:pPr>
        <w:tabs>
          <w:tab w:val="left" w:pos="3255"/>
          <w:tab w:val="left" w:pos="7080"/>
        </w:tabs>
        <w:spacing w:after="0"/>
        <w:ind w:left="720"/>
        <w:jc w:val="both"/>
        <w:rPr>
          <w:rFonts w:ascii="Times New Roman" w:hAnsi="Times New Roman" w:cs="Times New Roman"/>
          <w:sz w:val="24"/>
          <w:szCs w:val="24"/>
        </w:rPr>
      </w:pPr>
      <w:r w:rsidRPr="00D74BF7">
        <w:rPr>
          <w:rFonts w:ascii="Times New Roman" w:hAnsi="Times New Roman" w:cs="Times New Roman"/>
          <w:sz w:val="24"/>
          <w:szCs w:val="24"/>
        </w:rPr>
        <w:t>- Низкая познавательная активность.</w:t>
      </w:r>
    </w:p>
    <w:p w:rsidR="00E2218E" w:rsidRPr="00D74BF7" w:rsidRDefault="00E2218E" w:rsidP="00D74BF7">
      <w:pPr>
        <w:tabs>
          <w:tab w:val="left" w:pos="3255"/>
          <w:tab w:val="left" w:pos="7080"/>
        </w:tabs>
        <w:spacing w:after="0"/>
        <w:ind w:left="720"/>
        <w:jc w:val="both"/>
        <w:rPr>
          <w:rFonts w:ascii="Times New Roman" w:hAnsi="Times New Roman" w:cs="Times New Roman"/>
          <w:sz w:val="24"/>
          <w:szCs w:val="24"/>
        </w:rPr>
      </w:pPr>
      <w:r w:rsidRPr="00D74BF7">
        <w:rPr>
          <w:rFonts w:ascii="Times New Roman" w:hAnsi="Times New Roman" w:cs="Times New Roman"/>
          <w:sz w:val="24"/>
          <w:szCs w:val="24"/>
        </w:rPr>
        <w:t xml:space="preserve">- Недостаточный уровень развития </w:t>
      </w:r>
      <w:proofErr w:type="spellStart"/>
      <w:r w:rsidRPr="00D74BF7">
        <w:rPr>
          <w:rFonts w:ascii="Times New Roman" w:hAnsi="Times New Roman" w:cs="Times New Roman"/>
          <w:sz w:val="24"/>
          <w:szCs w:val="24"/>
        </w:rPr>
        <w:t>когнетивной</w:t>
      </w:r>
      <w:proofErr w:type="spellEnd"/>
      <w:r w:rsidRPr="00D74BF7">
        <w:rPr>
          <w:rFonts w:ascii="Times New Roman" w:hAnsi="Times New Roman" w:cs="Times New Roman"/>
          <w:sz w:val="24"/>
          <w:szCs w:val="24"/>
        </w:rPr>
        <w:t xml:space="preserve"> сферы.</w:t>
      </w:r>
    </w:p>
    <w:p w:rsidR="00E2218E" w:rsidRPr="00D74BF7" w:rsidRDefault="00E2218E" w:rsidP="00D74BF7">
      <w:pPr>
        <w:tabs>
          <w:tab w:val="left" w:pos="3255"/>
          <w:tab w:val="left" w:pos="7080"/>
        </w:tabs>
        <w:spacing w:after="0"/>
        <w:ind w:left="720"/>
        <w:jc w:val="both"/>
        <w:rPr>
          <w:rFonts w:ascii="Times New Roman" w:hAnsi="Times New Roman" w:cs="Times New Roman"/>
          <w:sz w:val="24"/>
          <w:szCs w:val="24"/>
        </w:rPr>
      </w:pPr>
      <w:r w:rsidRPr="00D74BF7">
        <w:rPr>
          <w:rFonts w:ascii="Times New Roman" w:hAnsi="Times New Roman" w:cs="Times New Roman"/>
          <w:sz w:val="24"/>
          <w:szCs w:val="24"/>
        </w:rPr>
        <w:t>- Низкая переключаемость с одного вида деятельности на другой.</w:t>
      </w:r>
    </w:p>
    <w:p w:rsidR="00E2218E" w:rsidRPr="00D74BF7" w:rsidRDefault="00E2218E" w:rsidP="00D74BF7">
      <w:pPr>
        <w:tabs>
          <w:tab w:val="left" w:pos="3255"/>
          <w:tab w:val="left" w:pos="7080"/>
        </w:tabs>
        <w:spacing w:after="0"/>
        <w:ind w:left="720"/>
        <w:jc w:val="both"/>
        <w:rPr>
          <w:rFonts w:ascii="Times New Roman" w:hAnsi="Times New Roman" w:cs="Times New Roman"/>
          <w:sz w:val="24"/>
          <w:szCs w:val="24"/>
        </w:rPr>
      </w:pPr>
      <w:r w:rsidRPr="00D74BF7">
        <w:rPr>
          <w:rFonts w:ascii="Times New Roman" w:hAnsi="Times New Roman" w:cs="Times New Roman"/>
          <w:sz w:val="24"/>
          <w:szCs w:val="24"/>
        </w:rPr>
        <w:t>- Низкий уровень мыслительных операций: синтез, анализ, обобщение,    исключение.</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sz w:val="24"/>
          <w:szCs w:val="24"/>
        </w:rPr>
        <w:t>Исходя, из анализа данных, были разработаны следующие документы:</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Карта развития ребенка.</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Диагностическая карта достижения ребенка.</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 Индивидуальный образовательный маршрут.</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b/>
          <w:sz w:val="24"/>
          <w:szCs w:val="24"/>
        </w:rPr>
        <w:t>Второй этап «</w:t>
      </w:r>
      <w:r w:rsidRPr="00D74BF7">
        <w:rPr>
          <w:rFonts w:ascii="Times New Roman" w:hAnsi="Times New Roman" w:cs="Times New Roman"/>
          <w:b/>
          <w:sz w:val="24"/>
          <w:szCs w:val="24"/>
          <w:u w:val="single"/>
        </w:rPr>
        <w:t>констатирующая диагностика</w:t>
      </w:r>
      <w:r w:rsidRPr="00D74BF7">
        <w:rPr>
          <w:rFonts w:ascii="Times New Roman" w:hAnsi="Times New Roman" w:cs="Times New Roman"/>
          <w:b/>
          <w:sz w:val="24"/>
          <w:szCs w:val="24"/>
        </w:rPr>
        <w:t>»</w:t>
      </w:r>
      <w:proofErr w:type="gramStart"/>
      <w:r w:rsidRPr="00D74BF7">
        <w:rPr>
          <w:rFonts w:ascii="Times New Roman" w:hAnsi="Times New Roman" w:cs="Times New Roman"/>
          <w:b/>
          <w:sz w:val="24"/>
          <w:szCs w:val="24"/>
        </w:rPr>
        <w:t xml:space="preserve"> ,</w:t>
      </w:r>
      <w:proofErr w:type="gramEnd"/>
      <w:r w:rsidRPr="00D74BF7">
        <w:rPr>
          <w:rFonts w:ascii="Times New Roman" w:hAnsi="Times New Roman" w:cs="Times New Roman"/>
          <w:b/>
          <w:sz w:val="24"/>
          <w:szCs w:val="24"/>
        </w:rPr>
        <w:t>показал следующие результаты</w:t>
      </w:r>
      <w:r w:rsidRPr="00D74BF7">
        <w:rPr>
          <w:rFonts w:ascii="Times New Roman" w:hAnsi="Times New Roman" w:cs="Times New Roman"/>
          <w:sz w:val="24"/>
          <w:szCs w:val="24"/>
        </w:rPr>
        <w:t>:</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189AF8F" wp14:editId="2A20E5F4">
                <wp:simplePos x="0" y="0"/>
                <wp:positionH relativeFrom="column">
                  <wp:posOffset>-20955</wp:posOffset>
                </wp:positionH>
                <wp:positionV relativeFrom="paragraph">
                  <wp:posOffset>162560</wp:posOffset>
                </wp:positionV>
                <wp:extent cx="885825" cy="26479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885825" cy="264795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26" style="position:absolute;margin-left:-1.65pt;margin-top:12.8pt;width:69.75pt;height:20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" filled="f" strokecolor="windowText" strokeweight="1.75pt"/>
            </w:pict>
          </mc:Fallback>
        </mc:AlternateContent>
      </w:r>
    </w:p>
    <w:p w:rsidR="00E2218E" w:rsidRPr="00D74BF7" w:rsidRDefault="00E2218E" w:rsidP="00D74BF7">
      <w:pPr>
        <w:tabs>
          <w:tab w:val="left" w:pos="3255"/>
          <w:tab w:val="left" w:pos="7080"/>
        </w:tabs>
        <w:spacing w:after="0"/>
        <w:ind w:left="720"/>
        <w:jc w:val="both"/>
        <w:rPr>
          <w:rFonts w:ascii="Times New Roman" w:hAnsi="Times New Roman" w:cs="Times New Roman"/>
          <w:sz w:val="24"/>
          <w:szCs w:val="24"/>
        </w:rPr>
      </w:pPr>
    </w:p>
    <w:p w:rsidR="00E2218E" w:rsidRPr="00D74BF7" w:rsidRDefault="00E2218E" w:rsidP="00D74BF7">
      <w:pPr>
        <w:tabs>
          <w:tab w:val="left" w:pos="3255"/>
          <w:tab w:val="left" w:pos="7080"/>
        </w:tabs>
        <w:spacing w:after="0"/>
        <w:ind w:left="720"/>
        <w:jc w:val="both"/>
        <w:rPr>
          <w:rFonts w:ascii="Times New Roman" w:hAnsi="Times New Roman" w:cs="Times New Roman"/>
          <w:sz w:val="24"/>
          <w:szCs w:val="24"/>
        </w:rPr>
      </w:pPr>
    </w:p>
    <w:p w:rsidR="00E2218E" w:rsidRPr="00D74BF7" w:rsidRDefault="00E2218E" w:rsidP="00D74BF7">
      <w:pPr>
        <w:tabs>
          <w:tab w:val="left" w:pos="3255"/>
          <w:tab w:val="left" w:pos="7080"/>
        </w:tabs>
        <w:spacing w:after="0"/>
        <w:jc w:val="both"/>
        <w:rPr>
          <w:rFonts w:ascii="Times New Roman" w:hAnsi="Times New Roman" w:cs="Times New Roman"/>
          <w:b/>
          <w:sz w:val="24"/>
          <w:szCs w:val="24"/>
          <w:u w:val="single"/>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B2295C9" wp14:editId="08D91930">
                <wp:simplePos x="0" y="0"/>
                <wp:positionH relativeFrom="column">
                  <wp:posOffset>864870</wp:posOffset>
                </wp:positionH>
                <wp:positionV relativeFrom="paragraph">
                  <wp:posOffset>133350</wp:posOffset>
                </wp:positionV>
                <wp:extent cx="885825" cy="197167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885825" cy="19716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26" style="position:absolute;margin-left:68.1pt;margin-top:10.5pt;width:69.75pt;height:15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" filled="f" strokecolor="windowText" strokeweight="1.75pt"/>
            </w:pict>
          </mc:Fallback>
        </mc:AlternateContent>
      </w:r>
      <w:r w:rsidRPr="00D74BF7">
        <w:rPr>
          <w:rFonts w:ascii="Times New Roman" w:hAnsi="Times New Roman" w:cs="Times New Roman"/>
          <w:sz w:val="24"/>
          <w:szCs w:val="24"/>
        </w:rPr>
        <w:t xml:space="preserve">  </w:t>
      </w:r>
      <w:r w:rsidRPr="00D74BF7">
        <w:rPr>
          <w:rFonts w:ascii="Times New Roman" w:hAnsi="Times New Roman" w:cs="Times New Roman"/>
          <w:b/>
          <w:sz w:val="24"/>
          <w:szCs w:val="24"/>
          <w:u w:val="single"/>
        </w:rPr>
        <w:t>Высокий</w:t>
      </w:r>
    </w:p>
    <w:p w:rsidR="00E2218E" w:rsidRPr="00D74BF7" w:rsidRDefault="00E2218E" w:rsidP="00D74BF7">
      <w:pPr>
        <w:tabs>
          <w:tab w:val="left" w:pos="3255"/>
          <w:tab w:val="left" w:pos="7080"/>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w:t>
      </w:r>
    </w:p>
    <w:p w:rsidR="00E2218E" w:rsidRPr="00D74BF7" w:rsidRDefault="00E2218E" w:rsidP="00D74BF7">
      <w:pPr>
        <w:tabs>
          <w:tab w:val="left" w:pos="1725"/>
        </w:tabs>
        <w:jc w:val="both"/>
        <w:rPr>
          <w:rFonts w:ascii="Times New Roman" w:hAnsi="Times New Roman" w:cs="Times New Roman"/>
          <w:b/>
          <w:sz w:val="24"/>
          <w:szCs w:val="24"/>
          <w:u w:val="single"/>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BA7FFC3" wp14:editId="470B8D98">
                <wp:simplePos x="0" y="0"/>
                <wp:positionH relativeFrom="column">
                  <wp:posOffset>1750695</wp:posOffset>
                </wp:positionH>
                <wp:positionV relativeFrom="paragraph">
                  <wp:posOffset>187325</wp:posOffset>
                </wp:positionV>
                <wp:extent cx="885825" cy="14478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885825" cy="14478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26" style="position:absolute;margin-left:137.85pt;margin-top:14.75pt;width:69.75pt;height:11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" filled="f" strokecolor="windowText" strokeweight="1.75pt"/>
            </w:pict>
          </mc:Fallback>
        </mc:AlternateContent>
      </w:r>
      <w:r w:rsidRPr="00D74BF7">
        <w:rPr>
          <w:rFonts w:ascii="Times New Roman" w:hAnsi="Times New Roman" w:cs="Times New Roman"/>
          <w:sz w:val="24"/>
          <w:szCs w:val="24"/>
        </w:rPr>
        <w:t xml:space="preserve">                     </w:t>
      </w:r>
      <w:r w:rsidRPr="00D74BF7">
        <w:rPr>
          <w:rFonts w:ascii="Times New Roman" w:hAnsi="Times New Roman" w:cs="Times New Roman"/>
          <w:b/>
          <w:sz w:val="24"/>
          <w:szCs w:val="24"/>
          <w:u w:val="single"/>
        </w:rPr>
        <w:t>Средний</w:t>
      </w:r>
    </w:p>
    <w:p w:rsidR="00E2218E" w:rsidRPr="00D74BF7" w:rsidRDefault="00E2218E" w:rsidP="00D74BF7">
      <w:pPr>
        <w:tabs>
          <w:tab w:val="left" w:pos="1725"/>
          <w:tab w:val="left" w:pos="3165"/>
        </w:tabs>
        <w:jc w:val="both"/>
        <w:rPr>
          <w:rFonts w:ascii="Times New Roman" w:hAnsi="Times New Roman" w:cs="Times New Roman"/>
          <w:b/>
          <w:sz w:val="24"/>
          <w:szCs w:val="24"/>
        </w:rPr>
      </w:pPr>
      <w:r w:rsidRPr="00D74BF7">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143CB13" wp14:editId="40D25CFD">
                <wp:simplePos x="0" y="0"/>
                <wp:positionH relativeFrom="column">
                  <wp:posOffset>2636520</wp:posOffset>
                </wp:positionH>
                <wp:positionV relativeFrom="paragraph">
                  <wp:posOffset>339725</wp:posOffset>
                </wp:positionV>
                <wp:extent cx="885825" cy="9334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885825" cy="93345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26" style="position:absolute;margin-left:207.6pt;margin-top:26.75pt;width:69.75pt;height: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" filled="f" strokecolor="windowText" strokeweight="1.75pt"/>
            </w:pict>
          </mc:Fallback>
        </mc:AlternateContent>
      </w:r>
      <w:r w:rsidRPr="00D74BF7">
        <w:rPr>
          <w:rFonts w:ascii="Times New Roman" w:hAnsi="Times New Roman" w:cs="Times New Roman"/>
          <w:sz w:val="24"/>
          <w:szCs w:val="24"/>
        </w:rPr>
        <w:tab/>
        <w:t>39,9%</w:t>
      </w:r>
      <w:r w:rsidRPr="00D74BF7">
        <w:rPr>
          <w:rFonts w:ascii="Times New Roman" w:hAnsi="Times New Roman" w:cs="Times New Roman"/>
          <w:sz w:val="24"/>
          <w:szCs w:val="24"/>
        </w:rPr>
        <w:tab/>
      </w:r>
      <w:r w:rsidRPr="00D74BF7">
        <w:rPr>
          <w:rFonts w:ascii="Times New Roman" w:hAnsi="Times New Roman" w:cs="Times New Roman"/>
          <w:b/>
          <w:sz w:val="24"/>
          <w:szCs w:val="24"/>
          <w:u w:val="single"/>
        </w:rPr>
        <w:t>Ниже</w:t>
      </w:r>
    </w:p>
    <w:p w:rsidR="00E2218E" w:rsidRPr="00D74BF7" w:rsidRDefault="00E2218E" w:rsidP="00D74BF7">
      <w:pPr>
        <w:tabs>
          <w:tab w:val="left" w:pos="3165"/>
          <w:tab w:val="center" w:pos="5031"/>
        </w:tabs>
        <w:jc w:val="both"/>
        <w:rPr>
          <w:rFonts w:ascii="Times New Roman" w:hAnsi="Times New Roman" w:cs="Times New Roman"/>
          <w:sz w:val="24"/>
          <w:szCs w:val="24"/>
        </w:rPr>
      </w:pPr>
      <w:r w:rsidRPr="00D74BF7">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61461B84" wp14:editId="599A8D57">
                <wp:simplePos x="0" y="0"/>
                <wp:positionH relativeFrom="column">
                  <wp:posOffset>3523615</wp:posOffset>
                </wp:positionH>
                <wp:positionV relativeFrom="paragraph">
                  <wp:posOffset>282575</wp:posOffset>
                </wp:positionV>
                <wp:extent cx="2333625" cy="6286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2333625" cy="62865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277.45pt;margin-top:22.25pt;width:183.7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" filled="f" strokecolor="windowText" strokeweight="1.75pt"/>
            </w:pict>
          </mc:Fallback>
        </mc:AlternateContent>
      </w:r>
      <w:r w:rsidRPr="00D74BF7">
        <w:rPr>
          <w:rFonts w:ascii="Times New Roman" w:hAnsi="Times New Roman" w:cs="Times New Roman"/>
          <w:b/>
          <w:sz w:val="24"/>
          <w:szCs w:val="24"/>
        </w:rPr>
        <w:t xml:space="preserve">                                          </w:t>
      </w:r>
      <w:r w:rsidRPr="00D74BF7">
        <w:rPr>
          <w:rFonts w:ascii="Times New Roman" w:hAnsi="Times New Roman" w:cs="Times New Roman"/>
          <w:b/>
          <w:sz w:val="24"/>
          <w:szCs w:val="24"/>
          <w:u w:val="single"/>
        </w:rPr>
        <w:t>среднего</w:t>
      </w:r>
      <w:r w:rsidRPr="00D74BF7">
        <w:rPr>
          <w:rFonts w:ascii="Times New Roman" w:hAnsi="Times New Roman" w:cs="Times New Roman"/>
          <w:sz w:val="24"/>
          <w:szCs w:val="24"/>
        </w:rPr>
        <w:t xml:space="preserve">     </w:t>
      </w:r>
      <w:proofErr w:type="gramStart"/>
      <w:r w:rsidRPr="00D74BF7">
        <w:rPr>
          <w:rFonts w:ascii="Times New Roman" w:hAnsi="Times New Roman" w:cs="Times New Roman"/>
          <w:b/>
          <w:sz w:val="24"/>
          <w:szCs w:val="24"/>
          <w:u w:val="single"/>
        </w:rPr>
        <w:t>Низкий</w:t>
      </w:r>
      <w:proofErr w:type="gramEnd"/>
    </w:p>
    <w:p w:rsidR="00E2218E" w:rsidRPr="00D74BF7" w:rsidRDefault="00E2218E" w:rsidP="00D74BF7">
      <w:pPr>
        <w:tabs>
          <w:tab w:val="left" w:pos="3300"/>
          <w:tab w:val="center" w:pos="5031"/>
          <w:tab w:val="left" w:pos="6195"/>
        </w:tabs>
        <w:jc w:val="both"/>
        <w:rPr>
          <w:rFonts w:ascii="Times New Roman" w:hAnsi="Times New Roman" w:cs="Times New Roman"/>
          <w:sz w:val="24"/>
          <w:szCs w:val="24"/>
        </w:rPr>
      </w:pPr>
      <w:r w:rsidRPr="00D74BF7">
        <w:rPr>
          <w:rFonts w:ascii="Times New Roman" w:hAnsi="Times New Roman" w:cs="Times New Roman"/>
          <w:sz w:val="24"/>
          <w:szCs w:val="24"/>
        </w:rPr>
        <w:tab/>
        <w:t>-                46,8</w:t>
      </w:r>
      <w:proofErr w:type="gramStart"/>
      <w:r w:rsidRPr="00D74BF7">
        <w:rPr>
          <w:rFonts w:ascii="Times New Roman" w:hAnsi="Times New Roman" w:cs="Times New Roman"/>
          <w:sz w:val="24"/>
          <w:szCs w:val="24"/>
        </w:rPr>
        <w:tab/>
        <w:t xml:space="preserve"> %           </w:t>
      </w:r>
      <w:r w:rsidRPr="00D74BF7">
        <w:rPr>
          <w:rFonts w:ascii="Times New Roman" w:hAnsi="Times New Roman" w:cs="Times New Roman"/>
          <w:b/>
          <w:sz w:val="24"/>
          <w:szCs w:val="24"/>
          <w:u w:val="single"/>
        </w:rPr>
        <w:t>С</w:t>
      </w:r>
      <w:proofErr w:type="gramEnd"/>
      <w:r w:rsidRPr="00D74BF7">
        <w:rPr>
          <w:rFonts w:ascii="Times New Roman" w:hAnsi="Times New Roman" w:cs="Times New Roman"/>
          <w:b/>
          <w:sz w:val="24"/>
          <w:szCs w:val="24"/>
          <w:u w:val="single"/>
        </w:rPr>
        <w:t xml:space="preserve"> заданием не справил</w:t>
      </w:r>
      <w:r w:rsidRPr="00D74BF7">
        <w:rPr>
          <w:rFonts w:ascii="Times New Roman" w:hAnsi="Times New Roman" w:cs="Times New Roman"/>
          <w:b/>
          <w:sz w:val="24"/>
          <w:szCs w:val="24"/>
        </w:rPr>
        <w:t>.</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 xml:space="preserve">                                                                                                    13,3%</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Анализирую </w:t>
      </w:r>
      <w:proofErr w:type="gramStart"/>
      <w:r w:rsidRPr="00D74BF7">
        <w:rPr>
          <w:rFonts w:ascii="Times New Roman" w:hAnsi="Times New Roman" w:cs="Times New Roman"/>
          <w:sz w:val="24"/>
          <w:szCs w:val="24"/>
        </w:rPr>
        <w:t>показатели</w:t>
      </w:r>
      <w:proofErr w:type="gramEnd"/>
      <w:r w:rsidRPr="00D74BF7">
        <w:rPr>
          <w:rFonts w:ascii="Times New Roman" w:hAnsi="Times New Roman" w:cs="Times New Roman"/>
          <w:sz w:val="24"/>
          <w:szCs w:val="24"/>
        </w:rPr>
        <w:t xml:space="preserve"> и результаты мы видим, что у двух детей:</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Василькиной</w:t>
      </w:r>
      <w:proofErr w:type="spellEnd"/>
      <w:r w:rsidRPr="00D74BF7">
        <w:rPr>
          <w:rFonts w:ascii="Times New Roman" w:hAnsi="Times New Roman" w:cs="Times New Roman"/>
          <w:sz w:val="24"/>
          <w:szCs w:val="24"/>
        </w:rPr>
        <w:t xml:space="preserve"> Вики, Николаева Данила показатели повысились, </w:t>
      </w:r>
      <w:proofErr w:type="spellStart"/>
      <w:r w:rsidRPr="00D74BF7">
        <w:rPr>
          <w:rFonts w:ascii="Times New Roman" w:hAnsi="Times New Roman" w:cs="Times New Roman"/>
          <w:sz w:val="24"/>
          <w:szCs w:val="24"/>
        </w:rPr>
        <w:t>т</w:t>
      </w:r>
      <w:proofErr w:type="gramStart"/>
      <w:r w:rsidRPr="00D74BF7">
        <w:rPr>
          <w:rFonts w:ascii="Times New Roman" w:hAnsi="Times New Roman" w:cs="Times New Roman"/>
          <w:sz w:val="24"/>
          <w:szCs w:val="24"/>
        </w:rPr>
        <w:t>.е</w:t>
      </w:r>
      <w:proofErr w:type="spellEnd"/>
      <w:proofErr w:type="gramEnd"/>
      <w:r w:rsidRPr="00D74BF7">
        <w:rPr>
          <w:rFonts w:ascii="Times New Roman" w:hAnsi="Times New Roman" w:cs="Times New Roman"/>
          <w:sz w:val="24"/>
          <w:szCs w:val="24"/>
        </w:rPr>
        <w:t xml:space="preserve"> видна положительная динамика в их развитии.</w:t>
      </w:r>
    </w:p>
    <w:p w:rsidR="00E2218E" w:rsidRPr="00D74BF7" w:rsidRDefault="00E2218E" w:rsidP="00D74BF7">
      <w:pPr>
        <w:tabs>
          <w:tab w:val="left" w:pos="7335"/>
        </w:tabs>
        <w:spacing w:after="0"/>
        <w:jc w:val="both"/>
        <w:rPr>
          <w:rFonts w:ascii="Times New Roman" w:hAnsi="Times New Roman" w:cs="Times New Roman"/>
          <w:sz w:val="24"/>
          <w:szCs w:val="24"/>
        </w:rPr>
      </w:pPr>
      <w:proofErr w:type="gramStart"/>
      <w:r w:rsidRPr="00D74BF7">
        <w:rPr>
          <w:rFonts w:ascii="Times New Roman" w:hAnsi="Times New Roman" w:cs="Times New Roman"/>
          <w:sz w:val="24"/>
          <w:szCs w:val="24"/>
        </w:rPr>
        <w:t>По прежнему</w:t>
      </w:r>
      <w:proofErr w:type="gramEnd"/>
      <w:r w:rsidRPr="00D74BF7">
        <w:rPr>
          <w:rFonts w:ascii="Times New Roman" w:hAnsi="Times New Roman" w:cs="Times New Roman"/>
          <w:sz w:val="24"/>
          <w:szCs w:val="24"/>
        </w:rPr>
        <w:t xml:space="preserve"> , остаются те проблемы, о которых было сказано выше.</w:t>
      </w:r>
    </w:p>
    <w:p w:rsidR="00E2218E" w:rsidRPr="00D74BF7" w:rsidRDefault="00E2218E" w:rsidP="00D74BF7">
      <w:pPr>
        <w:tabs>
          <w:tab w:val="left" w:pos="7335"/>
        </w:tabs>
        <w:spacing w:after="0"/>
        <w:jc w:val="both"/>
        <w:rPr>
          <w:rFonts w:ascii="Times New Roman" w:hAnsi="Times New Roman" w:cs="Times New Roman"/>
          <w:sz w:val="24"/>
          <w:szCs w:val="24"/>
        </w:rPr>
      </w:pPr>
    </w:p>
    <w:p w:rsidR="00E2218E" w:rsidRPr="00D74BF7" w:rsidRDefault="00E2218E" w:rsidP="00D74BF7">
      <w:pPr>
        <w:pStyle w:val="ad"/>
        <w:numPr>
          <w:ilvl w:val="0"/>
          <w:numId w:val="17"/>
        </w:numPr>
        <w:tabs>
          <w:tab w:val="left" w:pos="7335"/>
        </w:tabs>
        <w:spacing w:line="276" w:lineRule="auto"/>
        <w:jc w:val="both"/>
        <w:rPr>
          <w:b/>
        </w:rPr>
      </w:pPr>
      <w:r w:rsidRPr="00D74BF7">
        <w:rPr>
          <w:b/>
        </w:rPr>
        <w:t>Коррекционно-развивающее направление.</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Занятия ,проводились в  течени</w:t>
      </w:r>
      <w:proofErr w:type="gramStart"/>
      <w:r w:rsidRPr="00D74BF7">
        <w:rPr>
          <w:rFonts w:ascii="Times New Roman" w:hAnsi="Times New Roman" w:cs="Times New Roman"/>
          <w:sz w:val="24"/>
          <w:szCs w:val="24"/>
        </w:rPr>
        <w:t>и</w:t>
      </w:r>
      <w:proofErr w:type="gramEnd"/>
      <w:r w:rsidRPr="00D74BF7">
        <w:rPr>
          <w:rFonts w:ascii="Times New Roman" w:hAnsi="Times New Roman" w:cs="Times New Roman"/>
          <w:sz w:val="24"/>
          <w:szCs w:val="24"/>
        </w:rPr>
        <w:t xml:space="preserve"> года,  в рамках интерактивных встреч, по </w:t>
      </w:r>
      <w:proofErr w:type="spellStart"/>
      <w:r w:rsidRPr="00D74BF7">
        <w:rPr>
          <w:rFonts w:ascii="Times New Roman" w:hAnsi="Times New Roman" w:cs="Times New Roman"/>
          <w:sz w:val="24"/>
          <w:szCs w:val="24"/>
        </w:rPr>
        <w:t>скайпу</w:t>
      </w:r>
      <w:proofErr w:type="spellEnd"/>
      <w:r w:rsidRPr="00D74BF7">
        <w:rPr>
          <w:rFonts w:ascii="Times New Roman" w:hAnsi="Times New Roman" w:cs="Times New Roman"/>
          <w:sz w:val="24"/>
          <w:szCs w:val="24"/>
        </w:rPr>
        <w:t xml:space="preserve"> и в очной форме (дети приходят на занятия в центр).</w:t>
      </w:r>
    </w:p>
    <w:p w:rsidR="00E2218E" w:rsidRPr="00D74BF7" w:rsidRDefault="00E2218E" w:rsidP="00D74BF7">
      <w:pPr>
        <w:tabs>
          <w:tab w:val="left" w:pos="7335"/>
        </w:tabs>
        <w:spacing w:after="0"/>
        <w:jc w:val="both"/>
        <w:rPr>
          <w:rFonts w:ascii="Times New Roman" w:hAnsi="Times New Roman" w:cs="Times New Roman"/>
          <w:b/>
          <w:sz w:val="24"/>
          <w:szCs w:val="24"/>
          <w:u w:val="single"/>
        </w:rPr>
      </w:pPr>
      <w:r w:rsidRPr="00D74BF7">
        <w:rPr>
          <w:rFonts w:ascii="Times New Roman" w:hAnsi="Times New Roman" w:cs="Times New Roman"/>
          <w:b/>
          <w:sz w:val="24"/>
          <w:szCs w:val="24"/>
          <w:u w:val="single"/>
        </w:rPr>
        <w:t>Цель данного направления  -</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lastRenderedPageBreak/>
        <w:t>Организация коррекционно-развивающего процесса с учётом индивидуальных, возрастных, психофизических, личностных особенностей и возможностей каждого ребёнка, через взаимодействие специалистов осуществляющих коррекционно-развивающую работу с данной группой воспитанников.</w:t>
      </w:r>
    </w:p>
    <w:p w:rsidR="00E2218E" w:rsidRPr="00D74BF7" w:rsidRDefault="00E2218E" w:rsidP="00D74BF7">
      <w:pPr>
        <w:tabs>
          <w:tab w:val="left" w:pos="7335"/>
        </w:tabs>
        <w:spacing w:after="0"/>
        <w:jc w:val="both"/>
        <w:rPr>
          <w:rFonts w:ascii="Times New Roman" w:hAnsi="Times New Roman" w:cs="Times New Roman"/>
          <w:b/>
          <w:sz w:val="24"/>
          <w:szCs w:val="24"/>
          <w:u w:val="single"/>
        </w:rPr>
      </w:pPr>
      <w:r w:rsidRPr="00D74BF7">
        <w:rPr>
          <w:rFonts w:ascii="Times New Roman" w:hAnsi="Times New Roman" w:cs="Times New Roman"/>
          <w:b/>
          <w:sz w:val="24"/>
          <w:szCs w:val="24"/>
          <w:u w:val="single"/>
        </w:rPr>
        <w:t xml:space="preserve">Задачи </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 Определить необходимые условия реализации процесса.</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Разработать индивидуальные образовательные маршруты в соответствии с результатами диагностики и рекомендациями ПМПК.  </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В течени</w:t>
      </w:r>
      <w:proofErr w:type="gramStart"/>
      <w:r w:rsidRPr="00D74BF7">
        <w:rPr>
          <w:rFonts w:ascii="Times New Roman" w:hAnsi="Times New Roman" w:cs="Times New Roman"/>
          <w:sz w:val="24"/>
          <w:szCs w:val="24"/>
        </w:rPr>
        <w:t>и</w:t>
      </w:r>
      <w:proofErr w:type="gramEnd"/>
      <w:r w:rsidRPr="00D74BF7">
        <w:rPr>
          <w:rFonts w:ascii="Times New Roman" w:hAnsi="Times New Roman" w:cs="Times New Roman"/>
          <w:sz w:val="24"/>
          <w:szCs w:val="24"/>
        </w:rPr>
        <w:t xml:space="preserve"> учебного года, занятия посещали 16 человек. Встречи проходили в индивидуальной форме, по 40 минут.</w:t>
      </w:r>
    </w:p>
    <w:tbl>
      <w:tblPr>
        <w:tblStyle w:val="a5"/>
        <w:tblW w:w="10348" w:type="dxa"/>
        <w:tblInd w:w="-318" w:type="dxa"/>
        <w:tblLayout w:type="fixed"/>
        <w:tblLook w:val="04A0" w:firstRow="1" w:lastRow="0" w:firstColumn="1" w:lastColumn="0" w:noHBand="0" w:noVBand="1"/>
      </w:tblPr>
      <w:tblGrid>
        <w:gridCol w:w="638"/>
        <w:gridCol w:w="2056"/>
        <w:gridCol w:w="1501"/>
        <w:gridCol w:w="1842"/>
        <w:gridCol w:w="993"/>
        <w:gridCol w:w="1744"/>
        <w:gridCol w:w="1574"/>
      </w:tblGrid>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b/>
                <w:sz w:val="24"/>
                <w:szCs w:val="24"/>
              </w:rPr>
            </w:pPr>
            <w:r w:rsidRPr="00D74BF7">
              <w:rPr>
                <w:rFonts w:ascii="Times New Roman" w:hAnsi="Times New Roman" w:cs="Times New Roman"/>
                <w:b/>
                <w:sz w:val="24"/>
                <w:szCs w:val="24"/>
              </w:rPr>
              <w:t>№</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b/>
                <w:sz w:val="24"/>
                <w:szCs w:val="24"/>
              </w:rPr>
            </w:pPr>
            <w:r w:rsidRPr="00D74BF7">
              <w:rPr>
                <w:rFonts w:ascii="Times New Roman" w:hAnsi="Times New Roman" w:cs="Times New Roman"/>
                <w:b/>
                <w:sz w:val="24"/>
                <w:szCs w:val="24"/>
              </w:rPr>
              <w:t>Ф.И. ребенка</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b/>
                <w:sz w:val="24"/>
                <w:szCs w:val="24"/>
              </w:rPr>
            </w:pPr>
            <w:r w:rsidRPr="00D74BF7">
              <w:rPr>
                <w:rFonts w:ascii="Times New Roman" w:hAnsi="Times New Roman" w:cs="Times New Roman"/>
                <w:b/>
                <w:sz w:val="24"/>
                <w:szCs w:val="24"/>
              </w:rPr>
              <w:t>Период посещения</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b/>
                <w:sz w:val="24"/>
                <w:szCs w:val="24"/>
              </w:rPr>
            </w:pPr>
            <w:r w:rsidRPr="00D74BF7">
              <w:rPr>
                <w:rFonts w:ascii="Times New Roman" w:hAnsi="Times New Roman" w:cs="Times New Roman"/>
                <w:b/>
                <w:sz w:val="24"/>
                <w:szCs w:val="24"/>
              </w:rPr>
              <w:t>Дни посещения</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b/>
                <w:sz w:val="24"/>
                <w:szCs w:val="24"/>
              </w:rPr>
            </w:pPr>
            <w:r w:rsidRPr="00D74BF7">
              <w:rPr>
                <w:rFonts w:ascii="Times New Roman" w:hAnsi="Times New Roman" w:cs="Times New Roman"/>
                <w:b/>
                <w:sz w:val="24"/>
                <w:szCs w:val="24"/>
              </w:rPr>
              <w:t>Кол-во часов в неделю</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b/>
                <w:sz w:val="24"/>
                <w:szCs w:val="24"/>
              </w:rPr>
            </w:pPr>
            <w:r w:rsidRPr="00D74BF7">
              <w:rPr>
                <w:rFonts w:ascii="Times New Roman" w:hAnsi="Times New Roman" w:cs="Times New Roman"/>
                <w:b/>
                <w:sz w:val="24"/>
                <w:szCs w:val="24"/>
              </w:rPr>
              <w:t>Время посещения занятий</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b/>
                <w:sz w:val="24"/>
                <w:szCs w:val="24"/>
              </w:rPr>
            </w:pPr>
            <w:r w:rsidRPr="00D74BF7">
              <w:rPr>
                <w:rFonts w:ascii="Times New Roman" w:hAnsi="Times New Roman" w:cs="Times New Roman"/>
                <w:b/>
                <w:sz w:val="24"/>
                <w:szCs w:val="24"/>
              </w:rPr>
              <w:t>Кол-во часов за год</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Бардина Алиса</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Январь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Вторник</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 часа</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13.00-13.40</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14.20-15.00</w:t>
            </w:r>
          </w:p>
          <w:p w:rsidR="0038651C" w:rsidRPr="00D74BF7" w:rsidRDefault="0038651C" w:rsidP="00D74BF7">
            <w:pPr>
              <w:tabs>
                <w:tab w:val="left" w:pos="7335"/>
              </w:tabs>
              <w:spacing w:line="276" w:lineRule="auto"/>
              <w:jc w:val="both"/>
              <w:rPr>
                <w:rFonts w:ascii="Times New Roman" w:hAnsi="Times New Roman" w:cs="Times New Roman"/>
                <w:sz w:val="24"/>
                <w:szCs w:val="24"/>
              </w:rPr>
            </w:pP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38 часов</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proofErr w:type="spellStart"/>
            <w:r w:rsidRPr="00D74BF7">
              <w:rPr>
                <w:rFonts w:ascii="Times New Roman" w:hAnsi="Times New Roman" w:cs="Times New Roman"/>
                <w:sz w:val="24"/>
                <w:szCs w:val="24"/>
              </w:rPr>
              <w:t>Василькина</w:t>
            </w:r>
            <w:proofErr w:type="spellEnd"/>
            <w:r w:rsidRPr="00D74BF7">
              <w:rPr>
                <w:rFonts w:ascii="Times New Roman" w:hAnsi="Times New Roman" w:cs="Times New Roman"/>
                <w:sz w:val="24"/>
                <w:szCs w:val="24"/>
              </w:rPr>
              <w:t xml:space="preserve"> Вика</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Среда</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13.40-14.20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32 часа</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Журов Артём</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Среда</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15.40-16.20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32 часа</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4</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Рыбалко Андрей</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Среда</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13.00-13.40</w:t>
            </w:r>
          </w:p>
          <w:p w:rsidR="0038651C" w:rsidRPr="00D74BF7" w:rsidRDefault="0038651C" w:rsidP="00D74BF7">
            <w:pPr>
              <w:tabs>
                <w:tab w:val="left" w:pos="7335"/>
              </w:tabs>
              <w:spacing w:line="276" w:lineRule="auto"/>
              <w:jc w:val="both"/>
              <w:rPr>
                <w:rFonts w:ascii="Times New Roman" w:hAnsi="Times New Roman" w:cs="Times New Roman"/>
                <w:sz w:val="24"/>
                <w:szCs w:val="24"/>
              </w:rPr>
            </w:pP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32 часа</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5</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Луговых Максим</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Среда</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14.20-15.00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32 часа</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6</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Семёнов Вова</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Пятница</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11.00-11.40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32 часа</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7</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Николаев Данил</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Пятница</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Понедельник</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 часа</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10.00-10.40</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11.00-11.40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57 занятий</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8</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proofErr w:type="spellStart"/>
            <w:r w:rsidRPr="00D74BF7">
              <w:rPr>
                <w:rFonts w:ascii="Times New Roman" w:hAnsi="Times New Roman" w:cs="Times New Roman"/>
                <w:sz w:val="24"/>
                <w:szCs w:val="24"/>
              </w:rPr>
              <w:t>Краснокутский</w:t>
            </w:r>
            <w:proofErr w:type="spellEnd"/>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Павел</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Пятница</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Понедельник</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 часа</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11.40-12.20</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11.40-12.20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57 занятий</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9</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Петрушина Варя</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Четверг</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Вторник</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 часа</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13.40-14.20</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13.40-14.20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57 занятий</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10</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proofErr w:type="spellStart"/>
            <w:r w:rsidRPr="00D74BF7">
              <w:rPr>
                <w:rFonts w:ascii="Times New Roman" w:hAnsi="Times New Roman" w:cs="Times New Roman"/>
                <w:sz w:val="24"/>
                <w:szCs w:val="24"/>
              </w:rPr>
              <w:t>Сайфов</w:t>
            </w:r>
            <w:proofErr w:type="spellEnd"/>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Сурум</w:t>
            </w:r>
            <w:proofErr w:type="spellEnd"/>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Понедельник</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Четверг</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 часа</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10.00-10.40</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13.00-13.40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57 занятий</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11</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proofErr w:type="spellStart"/>
            <w:r w:rsidRPr="00D74BF7">
              <w:rPr>
                <w:rFonts w:ascii="Times New Roman" w:hAnsi="Times New Roman" w:cs="Times New Roman"/>
                <w:sz w:val="24"/>
                <w:szCs w:val="24"/>
              </w:rPr>
              <w:t>Ходос</w:t>
            </w:r>
            <w:proofErr w:type="spellEnd"/>
            <w:r w:rsidRPr="00D74BF7">
              <w:rPr>
                <w:rFonts w:ascii="Times New Roman" w:hAnsi="Times New Roman" w:cs="Times New Roman"/>
                <w:sz w:val="24"/>
                <w:szCs w:val="24"/>
              </w:rPr>
              <w:t xml:space="preserve"> Костя</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Четверг</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16.00-16.40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30 занятий</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12</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Жилина Полина</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Четверг</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15.00-15.40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30 занятий</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13</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proofErr w:type="spellStart"/>
            <w:r w:rsidRPr="00D74BF7">
              <w:rPr>
                <w:rFonts w:ascii="Times New Roman" w:hAnsi="Times New Roman" w:cs="Times New Roman"/>
                <w:sz w:val="24"/>
                <w:szCs w:val="24"/>
              </w:rPr>
              <w:t>Шелковникова</w:t>
            </w:r>
            <w:proofErr w:type="spellEnd"/>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 xml:space="preserve"> Катя</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Вторник</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 часа</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13.00-13.40</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14.20-15.00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22 занятия</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14</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Федосеев Илья</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Вторник</w:t>
            </w: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15.00-15.40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 xml:space="preserve">30 занятий </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15</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Малышкина Лиза</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lastRenderedPageBreak/>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lastRenderedPageBreak/>
              <w:t>Понедельник</w:t>
            </w:r>
          </w:p>
          <w:p w:rsidR="0038651C" w:rsidRPr="00D74BF7" w:rsidRDefault="0038651C" w:rsidP="00D74BF7">
            <w:pPr>
              <w:tabs>
                <w:tab w:val="left" w:pos="7335"/>
              </w:tabs>
              <w:spacing w:line="276" w:lineRule="auto"/>
              <w:jc w:val="both"/>
              <w:rPr>
                <w:rFonts w:ascii="Times New Roman" w:hAnsi="Times New Roman" w:cs="Times New Roman"/>
                <w:sz w:val="24"/>
                <w:szCs w:val="24"/>
              </w:rPr>
            </w:pP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lastRenderedPageBreak/>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12.20-13.00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30 занятий</w:t>
            </w:r>
          </w:p>
        </w:tc>
      </w:tr>
      <w:tr w:rsidR="0038651C" w:rsidRPr="00D74BF7" w:rsidTr="00247248">
        <w:tc>
          <w:tcPr>
            <w:tcW w:w="638"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lastRenderedPageBreak/>
              <w:t>16</w:t>
            </w:r>
          </w:p>
        </w:tc>
        <w:tc>
          <w:tcPr>
            <w:tcW w:w="2056"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proofErr w:type="spellStart"/>
            <w:r w:rsidRPr="00D74BF7">
              <w:rPr>
                <w:rFonts w:ascii="Times New Roman" w:hAnsi="Times New Roman" w:cs="Times New Roman"/>
                <w:sz w:val="24"/>
                <w:szCs w:val="24"/>
              </w:rPr>
              <w:t>Химич</w:t>
            </w:r>
            <w:proofErr w:type="spellEnd"/>
            <w:r w:rsidRPr="00D74BF7">
              <w:rPr>
                <w:rFonts w:ascii="Times New Roman" w:hAnsi="Times New Roman" w:cs="Times New Roman"/>
                <w:sz w:val="24"/>
                <w:szCs w:val="24"/>
              </w:rPr>
              <w:t xml:space="preserve"> Женя</w:t>
            </w:r>
          </w:p>
        </w:tc>
        <w:tc>
          <w:tcPr>
            <w:tcW w:w="1501"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w:t>
            </w:r>
          </w:p>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Май</w:t>
            </w:r>
          </w:p>
        </w:tc>
        <w:tc>
          <w:tcPr>
            <w:tcW w:w="1842"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Пятница</w:t>
            </w:r>
          </w:p>
          <w:p w:rsidR="0038651C" w:rsidRPr="00D74BF7" w:rsidRDefault="0038651C" w:rsidP="00D74BF7">
            <w:pPr>
              <w:tabs>
                <w:tab w:val="left" w:pos="7335"/>
              </w:tabs>
              <w:spacing w:line="276" w:lineRule="auto"/>
              <w:jc w:val="both"/>
              <w:rPr>
                <w:rFonts w:ascii="Times New Roman" w:hAnsi="Times New Roman" w:cs="Times New Roman"/>
                <w:sz w:val="24"/>
                <w:szCs w:val="24"/>
              </w:rPr>
            </w:pPr>
          </w:p>
        </w:tc>
        <w:tc>
          <w:tcPr>
            <w:tcW w:w="993"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 час</w:t>
            </w:r>
          </w:p>
        </w:tc>
        <w:tc>
          <w:tcPr>
            <w:tcW w:w="174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12.20-13.00</w:t>
            </w:r>
          </w:p>
        </w:tc>
        <w:tc>
          <w:tcPr>
            <w:tcW w:w="1574" w:type="dxa"/>
          </w:tcPr>
          <w:p w:rsidR="0038651C" w:rsidRPr="00D74BF7" w:rsidRDefault="0038651C"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32 часа</w:t>
            </w:r>
          </w:p>
        </w:tc>
      </w:tr>
    </w:tbl>
    <w:p w:rsidR="00E2218E" w:rsidRPr="00D74BF7" w:rsidRDefault="00E2218E" w:rsidP="00D74BF7">
      <w:pPr>
        <w:tabs>
          <w:tab w:val="left" w:pos="7335"/>
        </w:tabs>
        <w:spacing w:after="0"/>
        <w:jc w:val="both"/>
        <w:rPr>
          <w:rFonts w:ascii="Times New Roman" w:hAnsi="Times New Roman" w:cs="Times New Roman"/>
          <w:sz w:val="24"/>
          <w:szCs w:val="24"/>
        </w:rPr>
      </w:pPr>
    </w:p>
    <w:p w:rsidR="00E2218E" w:rsidRPr="00D74BF7" w:rsidRDefault="00E2218E" w:rsidP="00D74BF7">
      <w:pPr>
        <w:tabs>
          <w:tab w:val="left" w:pos="7335"/>
        </w:tabs>
        <w:spacing w:after="0"/>
        <w:jc w:val="both"/>
        <w:rPr>
          <w:rFonts w:ascii="Times New Roman" w:hAnsi="Times New Roman" w:cs="Times New Roman"/>
          <w:b/>
          <w:sz w:val="24"/>
          <w:szCs w:val="24"/>
        </w:rPr>
      </w:pPr>
      <w:r w:rsidRPr="00D74BF7">
        <w:rPr>
          <w:rFonts w:ascii="Times New Roman" w:hAnsi="Times New Roman" w:cs="Times New Roman"/>
          <w:b/>
          <w:sz w:val="24"/>
          <w:szCs w:val="24"/>
        </w:rPr>
        <w:t>Итого, за 2016-2017 учебный год: 600 часов</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 xml:space="preserve">    В течени</w:t>
      </w:r>
      <w:r w:rsidR="0038651C" w:rsidRPr="00D74BF7">
        <w:rPr>
          <w:rFonts w:ascii="Times New Roman" w:hAnsi="Times New Roman" w:cs="Times New Roman"/>
          <w:sz w:val="24"/>
          <w:szCs w:val="24"/>
        </w:rPr>
        <w:t>е</w:t>
      </w:r>
      <w:r w:rsidRPr="00D74BF7">
        <w:rPr>
          <w:rFonts w:ascii="Times New Roman" w:hAnsi="Times New Roman" w:cs="Times New Roman"/>
          <w:sz w:val="24"/>
          <w:szCs w:val="24"/>
        </w:rPr>
        <w:t xml:space="preserve"> всего учебного года, с педагогами, которые </w:t>
      </w:r>
      <w:proofErr w:type="gramStart"/>
      <w:r w:rsidRPr="00D74BF7">
        <w:rPr>
          <w:rFonts w:ascii="Times New Roman" w:hAnsi="Times New Roman" w:cs="Times New Roman"/>
          <w:sz w:val="24"/>
          <w:szCs w:val="24"/>
        </w:rPr>
        <w:t>работали с детьми данной группы проводились</w:t>
      </w:r>
      <w:proofErr w:type="gramEnd"/>
      <w:r w:rsidRPr="00D74BF7">
        <w:rPr>
          <w:rFonts w:ascii="Times New Roman" w:hAnsi="Times New Roman" w:cs="Times New Roman"/>
          <w:sz w:val="24"/>
          <w:szCs w:val="24"/>
        </w:rPr>
        <w:t xml:space="preserve"> тематические консультации.</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Проводилась просветительная работа по вопросам индивидуально-типологических особенностей детей с ОВЗ, я, как учитель-дефектолог оказывала консультативную помощь по вопросам «Эффективное взаимодействие с ребенком и их родителями».</w:t>
      </w:r>
    </w:p>
    <w:p w:rsidR="00E2218E" w:rsidRPr="00D74BF7" w:rsidRDefault="00E2218E" w:rsidP="00D74BF7">
      <w:pPr>
        <w:tabs>
          <w:tab w:val="left" w:pos="7335"/>
        </w:tabs>
        <w:spacing w:after="0"/>
        <w:jc w:val="both"/>
        <w:rPr>
          <w:rFonts w:ascii="Times New Roman" w:hAnsi="Times New Roman" w:cs="Times New Roman"/>
          <w:sz w:val="24"/>
          <w:szCs w:val="24"/>
          <w:u w:val="single"/>
        </w:rPr>
      </w:pPr>
      <w:r w:rsidRPr="00D74BF7">
        <w:rPr>
          <w:rFonts w:ascii="Times New Roman" w:hAnsi="Times New Roman" w:cs="Times New Roman"/>
          <w:sz w:val="24"/>
          <w:szCs w:val="24"/>
          <w:u w:val="single"/>
        </w:rPr>
        <w:t>Консультации проводились по запросу в (течении года); по плану – каждый понедельник.</w:t>
      </w:r>
    </w:p>
    <w:p w:rsidR="00E2218E" w:rsidRPr="00D74BF7" w:rsidRDefault="00E2218E" w:rsidP="00D74BF7">
      <w:pPr>
        <w:pStyle w:val="ad"/>
        <w:numPr>
          <w:ilvl w:val="0"/>
          <w:numId w:val="18"/>
        </w:numPr>
        <w:tabs>
          <w:tab w:val="left" w:pos="7335"/>
        </w:tabs>
        <w:spacing w:line="276" w:lineRule="auto"/>
        <w:jc w:val="both"/>
      </w:pPr>
      <w:r w:rsidRPr="00D74BF7">
        <w:t>Османова И.В. педагог психолог – «Развитие эмоциональн</w:t>
      </w:r>
      <w:proofErr w:type="gramStart"/>
      <w:r w:rsidRPr="00D74BF7">
        <w:t>о-</w:t>
      </w:r>
      <w:proofErr w:type="gramEnd"/>
      <w:r w:rsidRPr="00D74BF7">
        <w:t xml:space="preserve"> волевой сферы у детей со сложным дефектом в рамках формирования основ наглядно-образного внимания» - проведено 11 консультаций.</w:t>
      </w:r>
    </w:p>
    <w:p w:rsidR="00E2218E" w:rsidRPr="00D74BF7" w:rsidRDefault="00E2218E" w:rsidP="00D74BF7">
      <w:pPr>
        <w:pStyle w:val="ad"/>
        <w:numPr>
          <w:ilvl w:val="0"/>
          <w:numId w:val="18"/>
        </w:numPr>
        <w:tabs>
          <w:tab w:val="left" w:pos="7335"/>
        </w:tabs>
        <w:spacing w:line="276" w:lineRule="auto"/>
        <w:jc w:val="both"/>
      </w:pPr>
      <w:r w:rsidRPr="00D74BF7">
        <w:t xml:space="preserve">Майорова </w:t>
      </w:r>
      <w:proofErr w:type="spellStart"/>
      <w:r w:rsidRPr="00D74BF7">
        <w:t>Г.А.,Гончарова</w:t>
      </w:r>
      <w:proofErr w:type="spellEnd"/>
      <w:r w:rsidRPr="00D74BF7">
        <w:t xml:space="preserve"> Е.А – проведено 10 консультаций по теме</w:t>
      </w:r>
      <w:proofErr w:type="gramStart"/>
      <w:r w:rsidRPr="00D74BF7">
        <w:t xml:space="preserve"> :</w:t>
      </w:r>
      <w:proofErr w:type="gramEnd"/>
      <w:r w:rsidRPr="00D74BF7">
        <w:t xml:space="preserve"> «Развитие фонетико-фонематического восприятия через музыкальные средства  развития для детей с двигательными нарушениями».</w:t>
      </w:r>
    </w:p>
    <w:p w:rsidR="00E2218E" w:rsidRPr="00D74BF7" w:rsidRDefault="00E2218E" w:rsidP="00D74BF7">
      <w:pPr>
        <w:pStyle w:val="ad"/>
        <w:numPr>
          <w:ilvl w:val="0"/>
          <w:numId w:val="18"/>
        </w:numPr>
        <w:tabs>
          <w:tab w:val="left" w:pos="7335"/>
        </w:tabs>
        <w:spacing w:line="276" w:lineRule="auto"/>
        <w:jc w:val="both"/>
      </w:pPr>
      <w:r w:rsidRPr="00D74BF7">
        <w:t xml:space="preserve">Терещенко Т.Г.- проведено 5 консультаций по теме: «Формирование </w:t>
      </w:r>
      <w:proofErr w:type="spellStart"/>
      <w:r w:rsidRPr="00D74BF7">
        <w:t>графомоторных</w:t>
      </w:r>
      <w:proofErr w:type="spellEnd"/>
      <w:r w:rsidRPr="00D74BF7">
        <w:t xml:space="preserve"> навыков</w:t>
      </w:r>
      <w:proofErr w:type="gramStart"/>
      <w:r w:rsidRPr="00D74BF7">
        <w:t xml:space="preserve"> ,</w:t>
      </w:r>
      <w:proofErr w:type="gramEnd"/>
      <w:r w:rsidRPr="00D74BF7">
        <w:t>через нетрадиционные средства изобразительной деятельности, для детей с умеренной умственной отсталостью».</w:t>
      </w:r>
    </w:p>
    <w:p w:rsidR="00E2218E" w:rsidRPr="00D74BF7" w:rsidRDefault="00E2218E" w:rsidP="00D74BF7">
      <w:pPr>
        <w:pStyle w:val="ad"/>
        <w:numPr>
          <w:ilvl w:val="0"/>
          <w:numId w:val="18"/>
        </w:numPr>
        <w:tabs>
          <w:tab w:val="left" w:pos="7335"/>
        </w:tabs>
        <w:spacing w:line="276" w:lineRule="auto"/>
        <w:jc w:val="both"/>
      </w:pPr>
      <w:r w:rsidRPr="00D74BF7">
        <w:t>Попова С.Ю. – проведено 3 консультации по теме: «Важные аспекты формирования навыков слогового чтения</w:t>
      </w:r>
      <w:proofErr w:type="gramStart"/>
      <w:r w:rsidRPr="00D74BF7">
        <w:t xml:space="preserve"> ,</w:t>
      </w:r>
      <w:proofErr w:type="gramEnd"/>
      <w:r w:rsidRPr="00D74BF7">
        <w:t>у детей с умеренной умственной отсталостью».</w:t>
      </w:r>
    </w:p>
    <w:p w:rsidR="00E2218E" w:rsidRPr="00D74BF7" w:rsidRDefault="0038651C"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17 мая</w:t>
      </w:r>
      <w:r w:rsidR="00E2218E" w:rsidRPr="00D74BF7">
        <w:rPr>
          <w:rFonts w:ascii="Times New Roman" w:hAnsi="Times New Roman" w:cs="Times New Roman"/>
          <w:sz w:val="24"/>
          <w:szCs w:val="24"/>
        </w:rPr>
        <w:t>, совместно с творческой группой единомышленников – педагогов, детей и их родителей, провели выставку детского творчества «Как прекрасен этот мир».</w:t>
      </w:r>
    </w:p>
    <w:p w:rsidR="00E2218E" w:rsidRPr="00D74BF7" w:rsidRDefault="00E2218E" w:rsidP="00D74BF7">
      <w:pPr>
        <w:tabs>
          <w:tab w:val="left" w:pos="7335"/>
        </w:tabs>
        <w:spacing w:after="0"/>
        <w:jc w:val="both"/>
        <w:rPr>
          <w:rFonts w:ascii="Times New Roman" w:hAnsi="Times New Roman" w:cs="Times New Roman"/>
          <w:sz w:val="24"/>
          <w:szCs w:val="24"/>
        </w:rPr>
      </w:pPr>
      <w:r w:rsidRPr="00D74BF7">
        <w:rPr>
          <w:rFonts w:ascii="Times New Roman" w:hAnsi="Times New Roman" w:cs="Times New Roman"/>
          <w:sz w:val="24"/>
          <w:szCs w:val="24"/>
        </w:rPr>
        <w:t>Таким образом, в рамках делового сотрудничества с коллегами, мы провели 29 тематических консультаций и одно, открытое совместное мероприятие.</w:t>
      </w:r>
    </w:p>
    <w:p w:rsidR="00E2218E" w:rsidRPr="00D74BF7" w:rsidRDefault="00E2218E" w:rsidP="00D74BF7">
      <w:pPr>
        <w:tabs>
          <w:tab w:val="left" w:pos="7335"/>
        </w:tabs>
        <w:spacing w:after="0"/>
        <w:jc w:val="both"/>
        <w:rPr>
          <w:rFonts w:ascii="Times New Roman" w:hAnsi="Times New Roman" w:cs="Times New Roman"/>
          <w:b/>
          <w:sz w:val="24"/>
          <w:szCs w:val="24"/>
          <w:u w:val="single"/>
        </w:rPr>
      </w:pPr>
      <w:r w:rsidRPr="00D74BF7">
        <w:rPr>
          <w:rFonts w:ascii="Times New Roman" w:hAnsi="Times New Roman" w:cs="Times New Roman"/>
          <w:sz w:val="24"/>
          <w:szCs w:val="24"/>
        </w:rPr>
        <w:t xml:space="preserve">     </w:t>
      </w:r>
      <w:r w:rsidRPr="00D74BF7">
        <w:rPr>
          <w:rFonts w:ascii="Times New Roman" w:hAnsi="Times New Roman" w:cs="Times New Roman"/>
          <w:b/>
          <w:sz w:val="24"/>
          <w:szCs w:val="24"/>
          <w:u w:val="single"/>
        </w:rPr>
        <w:t xml:space="preserve">Организационно – методическое направление работы реализовались в посещении, методических объединений, мастер-классов, семинаров – практикумов, а так же оформление </w:t>
      </w:r>
      <w:proofErr w:type="gramStart"/>
      <w:r w:rsidRPr="00D74BF7">
        <w:rPr>
          <w:rFonts w:ascii="Times New Roman" w:hAnsi="Times New Roman" w:cs="Times New Roman"/>
          <w:b/>
          <w:sz w:val="24"/>
          <w:szCs w:val="24"/>
          <w:u w:val="single"/>
        </w:rPr>
        <w:t>текущий</w:t>
      </w:r>
      <w:proofErr w:type="gramEnd"/>
      <w:r w:rsidRPr="00D74BF7">
        <w:rPr>
          <w:rFonts w:ascii="Times New Roman" w:hAnsi="Times New Roman" w:cs="Times New Roman"/>
          <w:b/>
          <w:sz w:val="24"/>
          <w:szCs w:val="24"/>
          <w:u w:val="single"/>
        </w:rPr>
        <w:t xml:space="preserve"> документации.</w:t>
      </w:r>
    </w:p>
    <w:tbl>
      <w:tblPr>
        <w:tblStyle w:val="a5"/>
        <w:tblW w:w="0" w:type="auto"/>
        <w:tblLook w:val="04A0" w:firstRow="1" w:lastRow="0" w:firstColumn="1" w:lastColumn="0" w:noHBand="0" w:noVBand="1"/>
      </w:tblPr>
      <w:tblGrid>
        <w:gridCol w:w="675"/>
        <w:gridCol w:w="3772"/>
        <w:gridCol w:w="2024"/>
        <w:gridCol w:w="1292"/>
        <w:gridCol w:w="2516"/>
      </w:tblGrid>
      <w:tr w:rsidR="00E2218E" w:rsidRPr="00D74BF7" w:rsidTr="00E2218E">
        <w:tc>
          <w:tcPr>
            <w:tcW w:w="675"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w:t>
            </w:r>
          </w:p>
        </w:tc>
        <w:tc>
          <w:tcPr>
            <w:tcW w:w="377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Вид деятельности</w:t>
            </w:r>
          </w:p>
        </w:tc>
        <w:tc>
          <w:tcPr>
            <w:tcW w:w="2024"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Период</w:t>
            </w:r>
          </w:p>
        </w:tc>
        <w:tc>
          <w:tcPr>
            <w:tcW w:w="129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Кол-во за год</w:t>
            </w:r>
          </w:p>
        </w:tc>
        <w:tc>
          <w:tcPr>
            <w:tcW w:w="2516"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Тема</w:t>
            </w:r>
          </w:p>
        </w:tc>
      </w:tr>
      <w:tr w:rsidR="00E2218E" w:rsidRPr="00D74BF7" w:rsidTr="00E2218E">
        <w:tc>
          <w:tcPr>
            <w:tcW w:w="675"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1</w:t>
            </w:r>
          </w:p>
        </w:tc>
        <w:tc>
          <w:tcPr>
            <w:tcW w:w="377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Городское методическое объединение</w:t>
            </w:r>
          </w:p>
        </w:tc>
        <w:tc>
          <w:tcPr>
            <w:tcW w:w="2024"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Октябрь 2016г.</w:t>
            </w:r>
          </w:p>
        </w:tc>
        <w:tc>
          <w:tcPr>
            <w:tcW w:w="129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3</w:t>
            </w:r>
          </w:p>
        </w:tc>
        <w:tc>
          <w:tcPr>
            <w:tcW w:w="2516"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 xml:space="preserve">«Оценка динамики обучения, детей с ОВЗ. Эффективность коррекционно-развивающей работы. Моделирование АОП.- </w:t>
            </w:r>
            <w:proofErr w:type="spellStart"/>
            <w:r w:rsidRPr="00D74BF7">
              <w:rPr>
                <w:rFonts w:ascii="Times New Roman" w:hAnsi="Times New Roman" w:cs="Times New Roman"/>
                <w:sz w:val="24"/>
                <w:szCs w:val="24"/>
              </w:rPr>
              <w:t>сош</w:t>
            </w:r>
            <w:proofErr w:type="spellEnd"/>
            <w:r w:rsidRPr="00D74BF7">
              <w:rPr>
                <w:rFonts w:ascii="Times New Roman" w:hAnsi="Times New Roman" w:cs="Times New Roman"/>
                <w:sz w:val="24"/>
                <w:szCs w:val="24"/>
              </w:rPr>
              <w:t>. №43»</w:t>
            </w:r>
          </w:p>
        </w:tc>
      </w:tr>
      <w:tr w:rsidR="00E2218E" w:rsidRPr="00D74BF7" w:rsidTr="00E2218E">
        <w:tc>
          <w:tcPr>
            <w:tcW w:w="675"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2</w:t>
            </w:r>
          </w:p>
        </w:tc>
        <w:tc>
          <w:tcPr>
            <w:tcW w:w="377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Городское методическое объединение</w:t>
            </w:r>
          </w:p>
        </w:tc>
        <w:tc>
          <w:tcPr>
            <w:tcW w:w="2024"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Январь 2017г.</w:t>
            </w:r>
          </w:p>
        </w:tc>
        <w:tc>
          <w:tcPr>
            <w:tcW w:w="129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p>
        </w:tc>
        <w:tc>
          <w:tcPr>
            <w:tcW w:w="2516"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 xml:space="preserve">«Организация и реализация индивидуального подхода в рамках учебных занятий для детей со сложными дефектами» МАДОУ </w:t>
            </w:r>
            <w:r w:rsidRPr="00D74BF7">
              <w:rPr>
                <w:rFonts w:ascii="Times New Roman" w:hAnsi="Times New Roman" w:cs="Times New Roman"/>
                <w:sz w:val="24"/>
                <w:szCs w:val="24"/>
              </w:rPr>
              <w:lastRenderedPageBreak/>
              <w:t>№50</w:t>
            </w:r>
          </w:p>
        </w:tc>
      </w:tr>
      <w:tr w:rsidR="00E2218E" w:rsidRPr="00D74BF7" w:rsidTr="00E2218E">
        <w:tc>
          <w:tcPr>
            <w:tcW w:w="675"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lastRenderedPageBreak/>
              <w:t>3</w:t>
            </w:r>
          </w:p>
        </w:tc>
        <w:tc>
          <w:tcPr>
            <w:tcW w:w="377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Курсы повышения педагогической компетентности</w:t>
            </w:r>
          </w:p>
        </w:tc>
        <w:tc>
          <w:tcPr>
            <w:tcW w:w="2024"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Декабрь 2016г.</w:t>
            </w:r>
          </w:p>
        </w:tc>
        <w:tc>
          <w:tcPr>
            <w:tcW w:w="129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p>
        </w:tc>
        <w:tc>
          <w:tcPr>
            <w:tcW w:w="2516"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Этико-методическая основа реализации принципа комплексного подхода к лицам с ОВЗ, 85 часов.</w:t>
            </w:r>
          </w:p>
        </w:tc>
      </w:tr>
      <w:tr w:rsidR="00E2218E" w:rsidRPr="00D74BF7" w:rsidTr="00E2218E">
        <w:tc>
          <w:tcPr>
            <w:tcW w:w="675"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4</w:t>
            </w:r>
          </w:p>
        </w:tc>
        <w:tc>
          <w:tcPr>
            <w:tcW w:w="377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Курсы повышения педагогической компетентности.</w:t>
            </w:r>
          </w:p>
          <w:p w:rsidR="00E2218E" w:rsidRPr="00D74BF7" w:rsidRDefault="00E2218E" w:rsidP="00D74BF7">
            <w:pPr>
              <w:tabs>
                <w:tab w:val="left" w:pos="7335"/>
              </w:tabs>
              <w:spacing w:line="276" w:lineRule="auto"/>
              <w:jc w:val="both"/>
              <w:rPr>
                <w:rFonts w:ascii="Times New Roman" w:hAnsi="Times New Roman" w:cs="Times New Roman"/>
                <w:sz w:val="24"/>
                <w:szCs w:val="24"/>
              </w:rPr>
            </w:pPr>
            <w:proofErr w:type="spellStart"/>
            <w:r w:rsidRPr="00D74BF7">
              <w:rPr>
                <w:rFonts w:ascii="Times New Roman" w:hAnsi="Times New Roman" w:cs="Times New Roman"/>
                <w:sz w:val="24"/>
                <w:szCs w:val="24"/>
              </w:rPr>
              <w:t>Г.Москва</w:t>
            </w:r>
            <w:proofErr w:type="spellEnd"/>
          </w:p>
        </w:tc>
        <w:tc>
          <w:tcPr>
            <w:tcW w:w="2024"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Март 2017 г.</w:t>
            </w:r>
          </w:p>
        </w:tc>
        <w:tc>
          <w:tcPr>
            <w:tcW w:w="1292"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p>
        </w:tc>
        <w:tc>
          <w:tcPr>
            <w:tcW w:w="2516" w:type="dxa"/>
          </w:tcPr>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«Формирование грамматического строя речи у детей - логопатов.</w:t>
            </w:r>
          </w:p>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Основы изучения логопедического массажа</w:t>
            </w:r>
            <w:proofErr w:type="gramStart"/>
            <w:r w:rsidRPr="00D74BF7">
              <w:rPr>
                <w:rFonts w:ascii="Times New Roman" w:hAnsi="Times New Roman" w:cs="Times New Roman"/>
                <w:sz w:val="24"/>
                <w:szCs w:val="24"/>
              </w:rPr>
              <w:t xml:space="preserve"> .</w:t>
            </w:r>
            <w:proofErr w:type="spellStart"/>
            <w:proofErr w:type="gramEnd"/>
            <w:r w:rsidRPr="00D74BF7">
              <w:rPr>
                <w:rFonts w:ascii="Times New Roman" w:hAnsi="Times New Roman" w:cs="Times New Roman"/>
                <w:sz w:val="24"/>
                <w:szCs w:val="24"/>
              </w:rPr>
              <w:t>Н.Новиковой</w:t>
            </w:r>
            <w:proofErr w:type="spellEnd"/>
            <w:r w:rsidRPr="00D74BF7">
              <w:rPr>
                <w:rFonts w:ascii="Times New Roman" w:hAnsi="Times New Roman" w:cs="Times New Roman"/>
                <w:sz w:val="24"/>
                <w:szCs w:val="24"/>
              </w:rPr>
              <w:t>. Семинар-практикум»</w:t>
            </w:r>
          </w:p>
          <w:p w:rsidR="00E2218E" w:rsidRPr="00D74BF7" w:rsidRDefault="00E2218E" w:rsidP="00D74BF7">
            <w:pPr>
              <w:tabs>
                <w:tab w:val="left" w:pos="7335"/>
              </w:tabs>
              <w:spacing w:line="276" w:lineRule="auto"/>
              <w:jc w:val="both"/>
              <w:rPr>
                <w:rFonts w:ascii="Times New Roman" w:hAnsi="Times New Roman" w:cs="Times New Roman"/>
                <w:sz w:val="24"/>
                <w:szCs w:val="24"/>
              </w:rPr>
            </w:pPr>
            <w:r w:rsidRPr="00D74BF7">
              <w:rPr>
                <w:rFonts w:ascii="Times New Roman" w:hAnsi="Times New Roman" w:cs="Times New Roman"/>
                <w:sz w:val="24"/>
                <w:szCs w:val="24"/>
              </w:rPr>
              <w:t>Г.Москва,80 часов</w:t>
            </w:r>
          </w:p>
        </w:tc>
      </w:tr>
    </w:tbl>
    <w:p w:rsidR="00E2218E" w:rsidRPr="00D74BF7" w:rsidRDefault="00E2218E" w:rsidP="00D74BF7">
      <w:pPr>
        <w:tabs>
          <w:tab w:val="left" w:pos="7335"/>
        </w:tabs>
        <w:spacing w:after="0"/>
        <w:jc w:val="both"/>
        <w:rPr>
          <w:rFonts w:ascii="Times New Roman" w:hAnsi="Times New Roman" w:cs="Times New Roman"/>
          <w:sz w:val="24"/>
          <w:szCs w:val="24"/>
        </w:rPr>
      </w:pPr>
    </w:p>
    <w:p w:rsidR="00E2218E" w:rsidRPr="00D74BF7" w:rsidRDefault="00E2218E" w:rsidP="00D74BF7">
      <w:pPr>
        <w:tabs>
          <w:tab w:val="left" w:pos="7335"/>
        </w:tabs>
        <w:jc w:val="both"/>
        <w:rPr>
          <w:rFonts w:ascii="Times New Roman" w:hAnsi="Times New Roman" w:cs="Times New Roman"/>
          <w:b/>
          <w:sz w:val="24"/>
          <w:szCs w:val="24"/>
        </w:rPr>
      </w:pPr>
      <w:r w:rsidRPr="00D74BF7">
        <w:rPr>
          <w:rFonts w:ascii="Times New Roman" w:hAnsi="Times New Roman" w:cs="Times New Roman"/>
          <w:b/>
          <w:sz w:val="24"/>
          <w:szCs w:val="24"/>
        </w:rPr>
        <w:t>3.Социально-педагогическое педагогическое направление</w:t>
      </w:r>
    </w:p>
    <w:p w:rsidR="00E2218E" w:rsidRPr="00D74BF7" w:rsidRDefault="00E2218E" w:rsidP="00D74BF7">
      <w:pPr>
        <w:tabs>
          <w:tab w:val="left" w:pos="7335"/>
        </w:tabs>
        <w:jc w:val="both"/>
        <w:rPr>
          <w:rFonts w:ascii="Times New Roman" w:hAnsi="Times New Roman" w:cs="Times New Roman"/>
          <w:b/>
          <w:sz w:val="24"/>
          <w:szCs w:val="24"/>
          <w:u w:val="single"/>
        </w:rPr>
      </w:pPr>
      <w:r w:rsidRPr="00D74BF7">
        <w:rPr>
          <w:rFonts w:ascii="Times New Roman" w:hAnsi="Times New Roman" w:cs="Times New Roman"/>
          <w:b/>
          <w:sz w:val="24"/>
          <w:szCs w:val="24"/>
          <w:u w:val="single"/>
        </w:rPr>
        <w:t>Цель</w:t>
      </w:r>
      <w:r w:rsidRPr="00D74BF7">
        <w:rPr>
          <w:rFonts w:ascii="Times New Roman" w:hAnsi="Times New Roman" w:cs="Times New Roman"/>
          <w:sz w:val="24"/>
          <w:szCs w:val="24"/>
        </w:rPr>
        <w:t xml:space="preserve">: Создавать условия для эффективного взаимодействия с семьями воспитанников, посещающих Ц.Д.О. </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u w:val="single"/>
        </w:rPr>
        <w:t>Задачи:</w:t>
      </w:r>
      <w:r w:rsidRPr="00D74BF7">
        <w:rPr>
          <w:rFonts w:ascii="Times New Roman" w:hAnsi="Times New Roman" w:cs="Times New Roman"/>
          <w:b/>
          <w:sz w:val="24"/>
          <w:szCs w:val="24"/>
        </w:rPr>
        <w:t>1.</w:t>
      </w:r>
      <w:r w:rsidRPr="00D74BF7">
        <w:rPr>
          <w:rFonts w:ascii="Times New Roman" w:hAnsi="Times New Roman" w:cs="Times New Roman"/>
          <w:sz w:val="24"/>
          <w:szCs w:val="24"/>
        </w:rPr>
        <w:t xml:space="preserve">Изучить  и выявить </w:t>
      </w:r>
      <w:proofErr w:type="spellStart"/>
      <w:r w:rsidRPr="00D74BF7">
        <w:rPr>
          <w:rFonts w:ascii="Times New Roman" w:hAnsi="Times New Roman" w:cs="Times New Roman"/>
          <w:sz w:val="24"/>
          <w:szCs w:val="24"/>
        </w:rPr>
        <w:t>соцокультурный</w:t>
      </w:r>
      <w:proofErr w:type="spellEnd"/>
      <w:r w:rsidRPr="00D74BF7">
        <w:rPr>
          <w:rFonts w:ascii="Times New Roman" w:hAnsi="Times New Roman" w:cs="Times New Roman"/>
          <w:sz w:val="24"/>
          <w:szCs w:val="24"/>
        </w:rPr>
        <w:t xml:space="preserve"> статус семей воспитанников.</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rPr>
        <w:t>2</w:t>
      </w:r>
      <w:r w:rsidRPr="00D74BF7">
        <w:rPr>
          <w:rFonts w:ascii="Times New Roman" w:hAnsi="Times New Roman" w:cs="Times New Roman"/>
          <w:sz w:val="24"/>
          <w:szCs w:val="24"/>
        </w:rPr>
        <w:t>.Формировать и совершенствовать через систему приёмов и методов педагогическую компетентность родителей детей, посещающих ЦДО.</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rPr>
        <w:t>3</w:t>
      </w:r>
      <w:r w:rsidRPr="00D74BF7">
        <w:rPr>
          <w:rFonts w:ascii="Times New Roman" w:hAnsi="Times New Roman" w:cs="Times New Roman"/>
          <w:sz w:val="24"/>
          <w:szCs w:val="24"/>
        </w:rPr>
        <w:t>.Разработать перспективное планирование работы с семьями  и определить тематику мероприятий.</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Всю работу с родителями (законными представителями)</w:t>
      </w:r>
      <w:proofErr w:type="gramStart"/>
      <w:r w:rsidRPr="00D74BF7">
        <w:rPr>
          <w:rFonts w:ascii="Times New Roman" w:hAnsi="Times New Roman" w:cs="Times New Roman"/>
          <w:sz w:val="24"/>
          <w:szCs w:val="24"/>
        </w:rPr>
        <w:t>,м</w:t>
      </w:r>
      <w:proofErr w:type="gramEnd"/>
      <w:r w:rsidRPr="00D74BF7">
        <w:rPr>
          <w:rFonts w:ascii="Times New Roman" w:hAnsi="Times New Roman" w:cs="Times New Roman"/>
          <w:sz w:val="24"/>
          <w:szCs w:val="24"/>
        </w:rPr>
        <w:t>ы разделили на два этапа:</w:t>
      </w:r>
    </w:p>
    <w:p w:rsidR="00E2218E" w:rsidRPr="00D74BF7" w:rsidRDefault="00E2218E" w:rsidP="00D74BF7">
      <w:pPr>
        <w:tabs>
          <w:tab w:val="left" w:pos="7335"/>
        </w:tabs>
        <w:jc w:val="both"/>
        <w:rPr>
          <w:rFonts w:ascii="Times New Roman" w:hAnsi="Times New Roman" w:cs="Times New Roman"/>
          <w:b/>
          <w:sz w:val="24"/>
          <w:szCs w:val="24"/>
        </w:rPr>
      </w:pPr>
      <w:r w:rsidRPr="00D74BF7">
        <w:rPr>
          <w:rFonts w:ascii="Times New Roman" w:hAnsi="Times New Roman" w:cs="Times New Roman"/>
          <w:sz w:val="24"/>
          <w:szCs w:val="24"/>
        </w:rPr>
        <w:t>-</w:t>
      </w:r>
      <w:r w:rsidRPr="00D74BF7">
        <w:rPr>
          <w:rFonts w:ascii="Times New Roman" w:hAnsi="Times New Roman" w:cs="Times New Roman"/>
          <w:b/>
          <w:sz w:val="24"/>
          <w:szCs w:val="24"/>
          <w:u w:val="single"/>
        </w:rPr>
        <w:t>Диагностический этап_</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rPr>
        <w:t>1.Изучить и уточнить данные социокультурного статуса семей воспитанников</w:t>
      </w:r>
      <w:r w:rsidRPr="00D74BF7">
        <w:rPr>
          <w:rFonts w:ascii="Times New Roman" w:hAnsi="Times New Roman" w:cs="Times New Roman"/>
          <w:sz w:val="24"/>
          <w:szCs w:val="24"/>
        </w:rPr>
        <w:t>.</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u w:val="single"/>
        </w:rPr>
        <w:t>Методы</w:t>
      </w:r>
      <w:r w:rsidRPr="00D74BF7">
        <w:rPr>
          <w:rFonts w:ascii="Times New Roman" w:hAnsi="Times New Roman" w:cs="Times New Roman"/>
          <w:b/>
          <w:sz w:val="24"/>
          <w:szCs w:val="24"/>
        </w:rPr>
        <w:t xml:space="preserve">: </w:t>
      </w:r>
      <w:r w:rsidRPr="00D74BF7">
        <w:rPr>
          <w:rFonts w:ascii="Times New Roman" w:hAnsi="Times New Roman" w:cs="Times New Roman"/>
          <w:sz w:val="24"/>
          <w:szCs w:val="24"/>
        </w:rPr>
        <w:t>Анкетирование «Какие</w:t>
      </w:r>
      <w:proofErr w:type="gramStart"/>
      <w:r w:rsidRPr="00D74BF7">
        <w:rPr>
          <w:rFonts w:ascii="Times New Roman" w:hAnsi="Times New Roman" w:cs="Times New Roman"/>
          <w:sz w:val="24"/>
          <w:szCs w:val="24"/>
        </w:rPr>
        <w:t xml:space="preserve"> ,</w:t>
      </w:r>
      <w:proofErr w:type="gramEnd"/>
      <w:r w:rsidRPr="00D74BF7">
        <w:rPr>
          <w:rFonts w:ascii="Times New Roman" w:hAnsi="Times New Roman" w:cs="Times New Roman"/>
          <w:sz w:val="24"/>
          <w:szCs w:val="24"/>
        </w:rPr>
        <w:t>Вы родители?»-участвовало,10 человек-анкеты прилагаются.</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u w:val="single"/>
        </w:rPr>
        <w:t>Метод</w:t>
      </w:r>
      <w:r w:rsidRPr="00D74BF7">
        <w:rPr>
          <w:rFonts w:ascii="Times New Roman" w:hAnsi="Times New Roman" w:cs="Times New Roman"/>
          <w:sz w:val="24"/>
          <w:szCs w:val="24"/>
          <w:u w:val="single"/>
        </w:rPr>
        <w:t>:</w:t>
      </w:r>
      <w:r w:rsidRPr="00D74BF7">
        <w:rPr>
          <w:rFonts w:ascii="Times New Roman" w:hAnsi="Times New Roman" w:cs="Times New Roman"/>
          <w:sz w:val="24"/>
          <w:szCs w:val="24"/>
        </w:rPr>
        <w:t xml:space="preserve"> «Доверительная беседа»_участвовало,12 человек.</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u w:val="single"/>
        </w:rPr>
        <w:t>Блиц-опрос</w:t>
      </w:r>
      <w:r w:rsidRPr="00D74BF7">
        <w:rPr>
          <w:rFonts w:ascii="Times New Roman" w:hAnsi="Times New Roman" w:cs="Times New Roman"/>
          <w:b/>
          <w:sz w:val="24"/>
          <w:szCs w:val="24"/>
        </w:rPr>
        <w:t xml:space="preserve"> «</w:t>
      </w:r>
      <w:r w:rsidRPr="00D74BF7">
        <w:rPr>
          <w:rFonts w:ascii="Times New Roman" w:hAnsi="Times New Roman" w:cs="Times New Roman"/>
          <w:sz w:val="24"/>
          <w:szCs w:val="24"/>
        </w:rPr>
        <w:t>Меня радует в моём ре</w:t>
      </w:r>
      <w:r w:rsidR="0038651C" w:rsidRPr="00D74BF7">
        <w:rPr>
          <w:rFonts w:ascii="Times New Roman" w:hAnsi="Times New Roman" w:cs="Times New Roman"/>
          <w:sz w:val="24"/>
          <w:szCs w:val="24"/>
        </w:rPr>
        <w:t>бёнке ….»-участвовал,15 человек</w:t>
      </w:r>
    </w:p>
    <w:p w:rsidR="00E2218E" w:rsidRPr="00D74BF7" w:rsidRDefault="00E2218E" w:rsidP="00D74BF7">
      <w:pPr>
        <w:tabs>
          <w:tab w:val="left" w:pos="7335"/>
        </w:tabs>
        <w:jc w:val="both"/>
        <w:rPr>
          <w:rFonts w:ascii="Times New Roman" w:hAnsi="Times New Roman" w:cs="Times New Roman"/>
          <w:b/>
          <w:sz w:val="24"/>
          <w:szCs w:val="24"/>
          <w:u w:val="single"/>
        </w:rPr>
      </w:pPr>
      <w:r w:rsidRPr="00D74BF7">
        <w:rPr>
          <w:rFonts w:ascii="Times New Roman" w:hAnsi="Times New Roman" w:cs="Times New Roman"/>
          <w:b/>
          <w:sz w:val="24"/>
          <w:szCs w:val="24"/>
          <w:u w:val="single"/>
        </w:rPr>
        <w:t>-Этап коррекционно-просветительской работы</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Разделить весь контингент родителей, на дифференцированные группы,  по уровню педагогической  грамотности и эмоциональной привязанности к детям.</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lastRenderedPageBreak/>
        <w:t>Исходя, из фактических данных и специфики посещения родителями центра, мы выбрали следующий арсенал коррекционно-разви</w:t>
      </w:r>
      <w:r w:rsidR="0038651C" w:rsidRPr="00D74BF7">
        <w:rPr>
          <w:rFonts w:ascii="Times New Roman" w:hAnsi="Times New Roman" w:cs="Times New Roman"/>
          <w:sz w:val="24"/>
          <w:szCs w:val="24"/>
        </w:rPr>
        <w:t xml:space="preserve">вающих методов и приёмов, т.е. </w:t>
      </w:r>
      <w:r w:rsidRPr="00D74BF7">
        <w:rPr>
          <w:rFonts w:ascii="Times New Roman" w:hAnsi="Times New Roman" w:cs="Times New Roman"/>
          <w:sz w:val="24"/>
          <w:szCs w:val="24"/>
        </w:rPr>
        <w:t>в рамках консультативного взаимодействия</w:t>
      </w:r>
      <w:proofErr w:type="gramStart"/>
      <w:r w:rsidRPr="00D74BF7">
        <w:rPr>
          <w:rFonts w:ascii="Times New Roman" w:hAnsi="Times New Roman" w:cs="Times New Roman"/>
          <w:sz w:val="24"/>
          <w:szCs w:val="24"/>
        </w:rPr>
        <w:t xml:space="preserve"> ,</w:t>
      </w:r>
      <w:proofErr w:type="gramEnd"/>
      <w:r w:rsidRPr="00D74BF7">
        <w:rPr>
          <w:rFonts w:ascii="Times New Roman" w:hAnsi="Times New Roman" w:cs="Times New Roman"/>
          <w:sz w:val="24"/>
          <w:szCs w:val="24"/>
        </w:rPr>
        <w:t>было проведено:</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u w:val="single"/>
        </w:rPr>
        <w:t>Блиц-опрос</w:t>
      </w:r>
      <w:r w:rsidRPr="00D74BF7">
        <w:rPr>
          <w:rFonts w:ascii="Times New Roman" w:hAnsi="Times New Roman" w:cs="Times New Roman"/>
          <w:b/>
          <w:sz w:val="24"/>
          <w:szCs w:val="24"/>
        </w:rPr>
        <w:t xml:space="preserve"> «Мой ребёнок самый, самый……..»-</w:t>
      </w:r>
      <w:r w:rsidRPr="00D74BF7">
        <w:rPr>
          <w:rFonts w:ascii="Times New Roman" w:hAnsi="Times New Roman" w:cs="Times New Roman"/>
          <w:sz w:val="24"/>
          <w:szCs w:val="24"/>
        </w:rPr>
        <w:t>участвовало,15 человек, самые распространённые ответ</w:t>
      </w:r>
      <w:proofErr w:type="gramStart"/>
      <w:r w:rsidRPr="00D74BF7">
        <w:rPr>
          <w:rFonts w:ascii="Times New Roman" w:hAnsi="Times New Roman" w:cs="Times New Roman"/>
          <w:sz w:val="24"/>
          <w:szCs w:val="24"/>
        </w:rPr>
        <w:t>ы-</w:t>
      </w:r>
      <w:proofErr w:type="gramEnd"/>
      <w:r w:rsidRPr="00D74BF7">
        <w:rPr>
          <w:rFonts w:ascii="Times New Roman" w:hAnsi="Times New Roman" w:cs="Times New Roman"/>
          <w:sz w:val="24"/>
          <w:szCs w:val="24"/>
        </w:rPr>
        <w:t>«самый красивый, умный ,хороший, добрый, необычный…..»</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u w:val="single"/>
        </w:rPr>
        <w:t>Коммуникативная игра:</w:t>
      </w:r>
      <w:r w:rsidRPr="00D74BF7">
        <w:rPr>
          <w:rFonts w:ascii="Times New Roman" w:hAnsi="Times New Roman" w:cs="Times New Roman"/>
          <w:b/>
          <w:sz w:val="24"/>
          <w:szCs w:val="24"/>
        </w:rPr>
        <w:t xml:space="preserve"> Закончи фразу</w:t>
      </w:r>
      <w:r w:rsidRPr="00D74BF7">
        <w:rPr>
          <w:rFonts w:ascii="Times New Roman" w:hAnsi="Times New Roman" w:cs="Times New Roman"/>
          <w:sz w:val="24"/>
          <w:szCs w:val="24"/>
        </w:rPr>
        <w:t xml:space="preserve"> « Меня радует в ребёнке…….»участвовало,15 человек, самые распространенные </w:t>
      </w:r>
      <w:proofErr w:type="gramStart"/>
      <w:r w:rsidRPr="00D74BF7">
        <w:rPr>
          <w:rFonts w:ascii="Times New Roman" w:hAnsi="Times New Roman" w:cs="Times New Roman"/>
          <w:sz w:val="24"/>
          <w:szCs w:val="24"/>
        </w:rPr>
        <w:t>фразы</w:t>
      </w:r>
      <w:proofErr w:type="gramEnd"/>
      <w:r w:rsidRPr="00D74BF7">
        <w:rPr>
          <w:rFonts w:ascii="Times New Roman" w:hAnsi="Times New Roman" w:cs="Times New Roman"/>
          <w:sz w:val="24"/>
          <w:szCs w:val="24"/>
        </w:rPr>
        <w:t xml:space="preserve"> …когда он здоров, счастлив, удачлив,….» «Меня огорчает когда, мой ребёнок …..»Участвовало 15 человек. Самый распространенный ответ «…когда мой ребёнок болен».  </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«Вместе с ним</w:t>
      </w:r>
      <w:proofErr w:type="gramStart"/>
      <w:r w:rsidRPr="00D74BF7">
        <w:rPr>
          <w:rFonts w:ascii="Times New Roman" w:hAnsi="Times New Roman" w:cs="Times New Roman"/>
          <w:sz w:val="24"/>
          <w:szCs w:val="24"/>
        </w:rPr>
        <w:t xml:space="preserve"> ,</w:t>
      </w:r>
      <w:proofErr w:type="gramEnd"/>
      <w:r w:rsidRPr="00D74BF7">
        <w:rPr>
          <w:rFonts w:ascii="Times New Roman" w:hAnsi="Times New Roman" w:cs="Times New Roman"/>
          <w:sz w:val="24"/>
          <w:szCs w:val="24"/>
        </w:rPr>
        <w:t>у нас обязательно ,всё получится…….»-участвовало,15 человек-самые распространённые ответы-«…..победить болезнь,…стать ещё умнее,….развить те таланты, о которых мы ещё не знаем….»</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 xml:space="preserve">Очень, хорошо, работает метод </w:t>
      </w:r>
      <w:r w:rsidRPr="00D74BF7">
        <w:rPr>
          <w:rFonts w:ascii="Times New Roman" w:hAnsi="Times New Roman" w:cs="Times New Roman"/>
          <w:b/>
          <w:sz w:val="24"/>
          <w:szCs w:val="24"/>
        </w:rPr>
        <w:t xml:space="preserve">«Почтовый ящик», </w:t>
      </w:r>
      <w:r w:rsidRPr="00D74BF7">
        <w:rPr>
          <w:rFonts w:ascii="Times New Roman" w:hAnsi="Times New Roman" w:cs="Times New Roman"/>
          <w:sz w:val="24"/>
          <w:szCs w:val="24"/>
        </w:rPr>
        <w:t>каждый родитель может отправить свой вопрос в скайп</w:t>
      </w:r>
      <w:proofErr w:type="gramStart"/>
      <w:r w:rsidRPr="00D74BF7">
        <w:rPr>
          <w:rFonts w:ascii="Times New Roman" w:hAnsi="Times New Roman" w:cs="Times New Roman"/>
          <w:sz w:val="24"/>
          <w:szCs w:val="24"/>
        </w:rPr>
        <w:t xml:space="preserve"> ,</w:t>
      </w:r>
      <w:proofErr w:type="gramEnd"/>
      <w:r w:rsidRPr="00D74BF7">
        <w:rPr>
          <w:rFonts w:ascii="Times New Roman" w:hAnsi="Times New Roman" w:cs="Times New Roman"/>
          <w:sz w:val="24"/>
          <w:szCs w:val="24"/>
        </w:rPr>
        <w:t xml:space="preserve"> или на </w:t>
      </w:r>
      <w:proofErr w:type="spellStart"/>
      <w:r w:rsidRPr="00D74BF7">
        <w:rPr>
          <w:rFonts w:ascii="Times New Roman" w:hAnsi="Times New Roman" w:cs="Times New Roman"/>
          <w:sz w:val="24"/>
          <w:szCs w:val="24"/>
        </w:rPr>
        <w:t>эл.адрес</w:t>
      </w:r>
      <w:proofErr w:type="spellEnd"/>
      <w:r w:rsidRPr="00D74BF7">
        <w:rPr>
          <w:rFonts w:ascii="Times New Roman" w:hAnsi="Times New Roman" w:cs="Times New Roman"/>
          <w:sz w:val="24"/>
          <w:szCs w:val="24"/>
        </w:rPr>
        <w:t xml:space="preserve">. Данным методом воспользовались 10 человек, это те родители дети, которых работают по </w:t>
      </w:r>
      <w:proofErr w:type="spellStart"/>
      <w:r w:rsidRPr="00D74BF7">
        <w:rPr>
          <w:rFonts w:ascii="Times New Roman" w:hAnsi="Times New Roman" w:cs="Times New Roman"/>
          <w:sz w:val="24"/>
          <w:szCs w:val="24"/>
        </w:rPr>
        <w:t>скайпу</w:t>
      </w:r>
      <w:proofErr w:type="spellEnd"/>
      <w:r w:rsidRPr="00D74BF7">
        <w:rPr>
          <w:rFonts w:ascii="Times New Roman" w:hAnsi="Times New Roman" w:cs="Times New Roman"/>
          <w:sz w:val="24"/>
          <w:szCs w:val="24"/>
        </w:rPr>
        <w:t>.</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u w:val="single"/>
        </w:rPr>
        <w:t xml:space="preserve">Актуальные вопросы:- </w:t>
      </w:r>
      <w:r w:rsidRPr="00D74BF7">
        <w:rPr>
          <w:rFonts w:ascii="Times New Roman" w:hAnsi="Times New Roman" w:cs="Times New Roman"/>
          <w:b/>
          <w:sz w:val="24"/>
          <w:szCs w:val="24"/>
        </w:rPr>
        <w:t>«</w:t>
      </w:r>
      <w:r w:rsidRPr="00D74BF7">
        <w:rPr>
          <w:rFonts w:ascii="Times New Roman" w:hAnsi="Times New Roman" w:cs="Times New Roman"/>
          <w:sz w:val="24"/>
          <w:szCs w:val="24"/>
        </w:rPr>
        <w:t>Как</w:t>
      </w:r>
      <w:proofErr w:type="gramStart"/>
      <w:r w:rsidRPr="00D74BF7">
        <w:rPr>
          <w:rFonts w:ascii="Times New Roman" w:hAnsi="Times New Roman" w:cs="Times New Roman"/>
          <w:sz w:val="24"/>
          <w:szCs w:val="24"/>
        </w:rPr>
        <w:t xml:space="preserve"> ,</w:t>
      </w:r>
      <w:proofErr w:type="spellStart"/>
      <w:proofErr w:type="gramEnd"/>
      <w:r w:rsidRPr="00D74BF7">
        <w:rPr>
          <w:rFonts w:ascii="Times New Roman" w:hAnsi="Times New Roman" w:cs="Times New Roman"/>
          <w:sz w:val="24"/>
          <w:szCs w:val="24"/>
        </w:rPr>
        <w:t>правильно,развивать</w:t>
      </w:r>
      <w:proofErr w:type="spellEnd"/>
      <w:r w:rsidRPr="00D74BF7">
        <w:rPr>
          <w:rFonts w:ascii="Times New Roman" w:hAnsi="Times New Roman" w:cs="Times New Roman"/>
          <w:sz w:val="24"/>
          <w:szCs w:val="24"/>
        </w:rPr>
        <w:t xml:space="preserve"> мелкую моторику у ребёнка с ДЦП»-Николаева О.А.</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 xml:space="preserve">«Как сформировать </w:t>
      </w:r>
      <w:proofErr w:type="spellStart"/>
      <w:r w:rsidRPr="00D74BF7">
        <w:rPr>
          <w:rFonts w:ascii="Times New Roman" w:hAnsi="Times New Roman" w:cs="Times New Roman"/>
          <w:sz w:val="24"/>
          <w:szCs w:val="24"/>
        </w:rPr>
        <w:t>графомоторные</w:t>
      </w:r>
      <w:proofErr w:type="spellEnd"/>
      <w:r w:rsidRPr="00D74BF7">
        <w:rPr>
          <w:rFonts w:ascii="Times New Roman" w:hAnsi="Times New Roman" w:cs="Times New Roman"/>
          <w:sz w:val="24"/>
          <w:szCs w:val="24"/>
        </w:rPr>
        <w:t xml:space="preserve"> навыки у детей</w:t>
      </w:r>
      <w:proofErr w:type="gramStart"/>
      <w:r w:rsidRPr="00D74BF7">
        <w:rPr>
          <w:rFonts w:ascii="Times New Roman" w:hAnsi="Times New Roman" w:cs="Times New Roman"/>
          <w:sz w:val="24"/>
          <w:szCs w:val="24"/>
        </w:rPr>
        <w:t>»-</w:t>
      </w:r>
      <w:proofErr w:type="gramEnd"/>
      <w:r w:rsidRPr="00D74BF7">
        <w:rPr>
          <w:rFonts w:ascii="Times New Roman" w:hAnsi="Times New Roman" w:cs="Times New Roman"/>
          <w:sz w:val="24"/>
          <w:szCs w:val="24"/>
        </w:rPr>
        <w:t>Бардина Л.В.</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 xml:space="preserve">« Как правильно, формировать важные качества </w:t>
      </w:r>
      <w:proofErr w:type="spellStart"/>
      <w:r w:rsidRPr="00D74BF7">
        <w:rPr>
          <w:rFonts w:ascii="Times New Roman" w:hAnsi="Times New Roman" w:cs="Times New Roman"/>
          <w:sz w:val="24"/>
          <w:szCs w:val="24"/>
        </w:rPr>
        <w:t>личности</w:t>
      </w:r>
      <w:proofErr w:type="gramStart"/>
      <w:r w:rsidRPr="00D74BF7">
        <w:rPr>
          <w:rFonts w:ascii="Times New Roman" w:hAnsi="Times New Roman" w:cs="Times New Roman"/>
          <w:sz w:val="24"/>
          <w:szCs w:val="24"/>
        </w:rPr>
        <w:t>:д</w:t>
      </w:r>
      <w:proofErr w:type="gramEnd"/>
      <w:r w:rsidRPr="00D74BF7">
        <w:rPr>
          <w:rFonts w:ascii="Times New Roman" w:hAnsi="Times New Roman" w:cs="Times New Roman"/>
          <w:sz w:val="24"/>
          <w:szCs w:val="24"/>
        </w:rPr>
        <w:t>оброту,трудолюбие</w:t>
      </w:r>
      <w:proofErr w:type="spellEnd"/>
      <w:r w:rsidRPr="00D74BF7">
        <w:rPr>
          <w:rFonts w:ascii="Times New Roman" w:hAnsi="Times New Roman" w:cs="Times New Roman"/>
          <w:sz w:val="24"/>
          <w:szCs w:val="24"/>
        </w:rPr>
        <w:t>»</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«Развитие навыков грамотного письма у детей-</w:t>
      </w:r>
      <w:proofErr w:type="spellStart"/>
      <w:r w:rsidRPr="00D74BF7">
        <w:rPr>
          <w:rFonts w:ascii="Times New Roman" w:hAnsi="Times New Roman" w:cs="Times New Roman"/>
          <w:sz w:val="24"/>
          <w:szCs w:val="24"/>
        </w:rPr>
        <w:t>дезартриков</w:t>
      </w:r>
      <w:proofErr w:type="spellEnd"/>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Химич</w:t>
      </w:r>
      <w:proofErr w:type="spellEnd"/>
      <w:r w:rsidRPr="00D74BF7">
        <w:rPr>
          <w:rFonts w:ascii="Times New Roman" w:hAnsi="Times New Roman" w:cs="Times New Roman"/>
          <w:sz w:val="24"/>
          <w:szCs w:val="24"/>
        </w:rPr>
        <w:t xml:space="preserve"> Н.В.</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 xml:space="preserve">«Можно, ли развить логическое мышление у детей с лёгкой умственной отсталостью?»- </w:t>
      </w:r>
      <w:proofErr w:type="spellStart"/>
      <w:r w:rsidRPr="00D74BF7">
        <w:rPr>
          <w:rFonts w:ascii="Times New Roman" w:hAnsi="Times New Roman" w:cs="Times New Roman"/>
          <w:sz w:val="24"/>
          <w:szCs w:val="24"/>
        </w:rPr>
        <w:t>Семёнова</w:t>
      </w:r>
      <w:proofErr w:type="spellEnd"/>
      <w:r w:rsidRPr="00D74BF7">
        <w:rPr>
          <w:rFonts w:ascii="Times New Roman" w:hAnsi="Times New Roman" w:cs="Times New Roman"/>
          <w:sz w:val="24"/>
          <w:szCs w:val="24"/>
        </w:rPr>
        <w:t xml:space="preserve"> В.В.</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Каждую пятницу, для родителей были организованы</w:t>
      </w:r>
      <w:proofErr w:type="gramStart"/>
      <w:r w:rsidRPr="00D74BF7">
        <w:rPr>
          <w:rFonts w:ascii="Times New Roman" w:hAnsi="Times New Roman" w:cs="Times New Roman"/>
          <w:sz w:val="24"/>
          <w:szCs w:val="24"/>
        </w:rPr>
        <w:t xml:space="preserve"> ,</w:t>
      </w:r>
      <w:proofErr w:type="gramEnd"/>
      <w:r w:rsidRPr="00D74BF7">
        <w:rPr>
          <w:rFonts w:ascii="Times New Roman" w:hAnsi="Times New Roman" w:cs="Times New Roman"/>
          <w:sz w:val="24"/>
          <w:szCs w:val="24"/>
        </w:rPr>
        <w:t xml:space="preserve">тематические консультации. .Тематику формулировали по результатам анализа анкетирования «Какие актуальные вопросы воспитания, развития детей школьного возраста Вас интересуют?» , мониторинга, по запросу. </w:t>
      </w:r>
      <w:r w:rsidRPr="00D74BF7">
        <w:rPr>
          <w:rFonts w:ascii="Times New Roman" w:hAnsi="Times New Roman" w:cs="Times New Roman"/>
          <w:b/>
          <w:sz w:val="24"/>
          <w:szCs w:val="24"/>
        </w:rPr>
        <w:t>Всего, за учебный год, было проведено</w:t>
      </w:r>
      <w:r w:rsidRPr="00D74BF7">
        <w:rPr>
          <w:rFonts w:ascii="Times New Roman" w:hAnsi="Times New Roman" w:cs="Times New Roman"/>
          <w:b/>
          <w:sz w:val="24"/>
          <w:szCs w:val="24"/>
          <w:u w:val="single"/>
        </w:rPr>
        <w:t xml:space="preserve"> </w:t>
      </w:r>
      <w:r w:rsidRPr="00D74BF7">
        <w:rPr>
          <w:rFonts w:ascii="Times New Roman" w:hAnsi="Times New Roman" w:cs="Times New Roman"/>
          <w:b/>
          <w:sz w:val="24"/>
          <w:szCs w:val="24"/>
        </w:rPr>
        <w:t xml:space="preserve">32 консультации. Посетили: </w:t>
      </w:r>
      <w:r w:rsidRPr="00D74BF7">
        <w:rPr>
          <w:rFonts w:ascii="Times New Roman" w:hAnsi="Times New Roman" w:cs="Times New Roman"/>
          <w:sz w:val="24"/>
          <w:szCs w:val="24"/>
        </w:rPr>
        <w:t>Петрушина Е.В.,</w:t>
      </w:r>
      <w:proofErr w:type="spellStart"/>
      <w:r w:rsidRPr="00D74BF7">
        <w:rPr>
          <w:rFonts w:ascii="Times New Roman" w:hAnsi="Times New Roman" w:cs="Times New Roman"/>
          <w:sz w:val="24"/>
          <w:szCs w:val="24"/>
        </w:rPr>
        <w:t>КовалишинаЕ.Ю</w:t>
      </w:r>
      <w:proofErr w:type="spellEnd"/>
      <w:r w:rsidRPr="00D74BF7">
        <w:rPr>
          <w:rFonts w:ascii="Times New Roman" w:hAnsi="Times New Roman" w:cs="Times New Roman"/>
          <w:sz w:val="24"/>
          <w:szCs w:val="24"/>
        </w:rPr>
        <w:t>., Ф едосеевД.Н.,</w:t>
      </w:r>
      <w:proofErr w:type="spellStart"/>
      <w:r w:rsidRPr="00D74BF7">
        <w:rPr>
          <w:rFonts w:ascii="Times New Roman" w:hAnsi="Times New Roman" w:cs="Times New Roman"/>
          <w:sz w:val="24"/>
          <w:szCs w:val="24"/>
        </w:rPr>
        <w:t>ВасилькинаЕ.В</w:t>
      </w:r>
      <w:proofErr w:type="spellEnd"/>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МалышкинаВ.П</w:t>
      </w:r>
      <w:proofErr w:type="spellEnd"/>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РыбалкоН.В</w:t>
      </w:r>
      <w:proofErr w:type="spellEnd"/>
      <w:r w:rsidRPr="00D74BF7">
        <w:rPr>
          <w:rFonts w:ascii="Times New Roman" w:hAnsi="Times New Roman" w:cs="Times New Roman"/>
          <w:sz w:val="24"/>
          <w:szCs w:val="24"/>
        </w:rPr>
        <w:t xml:space="preserve">., </w:t>
      </w:r>
      <w:proofErr w:type="spellStart"/>
      <w:r w:rsidRPr="00D74BF7">
        <w:rPr>
          <w:rFonts w:ascii="Times New Roman" w:hAnsi="Times New Roman" w:cs="Times New Roman"/>
          <w:sz w:val="24"/>
          <w:szCs w:val="24"/>
        </w:rPr>
        <w:t>Краснокутская</w:t>
      </w:r>
      <w:proofErr w:type="spellEnd"/>
      <w:r w:rsidRPr="00D74BF7">
        <w:rPr>
          <w:rFonts w:ascii="Times New Roman" w:hAnsi="Times New Roman" w:cs="Times New Roman"/>
          <w:sz w:val="24"/>
          <w:szCs w:val="24"/>
        </w:rPr>
        <w:t xml:space="preserve"> О.В.,</w:t>
      </w:r>
      <w:proofErr w:type="spellStart"/>
      <w:r w:rsidRPr="00D74BF7">
        <w:rPr>
          <w:rFonts w:ascii="Times New Roman" w:hAnsi="Times New Roman" w:cs="Times New Roman"/>
          <w:sz w:val="24"/>
          <w:szCs w:val="24"/>
        </w:rPr>
        <w:t>ЛуговыхМ.О</w:t>
      </w:r>
      <w:proofErr w:type="spellEnd"/>
      <w:r w:rsidRPr="00D74BF7">
        <w:rPr>
          <w:rFonts w:ascii="Times New Roman" w:hAnsi="Times New Roman" w:cs="Times New Roman"/>
          <w:sz w:val="24"/>
          <w:szCs w:val="24"/>
        </w:rPr>
        <w:t>.</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b/>
          <w:sz w:val="24"/>
          <w:szCs w:val="24"/>
        </w:rPr>
        <w:t>Таким образом</w:t>
      </w:r>
      <w:r w:rsidRPr="00D74BF7">
        <w:rPr>
          <w:rFonts w:ascii="Times New Roman" w:hAnsi="Times New Roman" w:cs="Times New Roman"/>
          <w:sz w:val="24"/>
          <w:szCs w:val="24"/>
        </w:rPr>
        <w:t>, анализируя свою работу за 2016-2017 год, необходимо указать на то, что не удалось:</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-Не удалось организовать дифференцированны</w:t>
      </w:r>
      <w:proofErr w:type="gramStart"/>
      <w:r w:rsidRPr="00D74BF7">
        <w:rPr>
          <w:rFonts w:ascii="Times New Roman" w:hAnsi="Times New Roman" w:cs="Times New Roman"/>
          <w:sz w:val="24"/>
          <w:szCs w:val="24"/>
        </w:rPr>
        <w:t>е(</w:t>
      </w:r>
      <w:proofErr w:type="gramEnd"/>
      <w:r w:rsidRPr="00D74BF7">
        <w:rPr>
          <w:rFonts w:ascii="Times New Roman" w:hAnsi="Times New Roman" w:cs="Times New Roman"/>
          <w:sz w:val="24"/>
          <w:szCs w:val="24"/>
        </w:rPr>
        <w:t>групповые )занятия с детьми ,по причине разновозрастного состава и полиморфных диагнозов(состояний)у детей.</w:t>
      </w:r>
    </w:p>
    <w:p w:rsidR="00E2218E" w:rsidRPr="00D74BF7" w:rsidRDefault="00E2218E" w:rsidP="00D74BF7">
      <w:pPr>
        <w:tabs>
          <w:tab w:val="left" w:pos="7335"/>
        </w:tabs>
        <w:jc w:val="both"/>
        <w:rPr>
          <w:rFonts w:ascii="Times New Roman" w:hAnsi="Times New Roman" w:cs="Times New Roman"/>
          <w:sz w:val="24"/>
          <w:szCs w:val="24"/>
        </w:rPr>
      </w:pPr>
      <w:r w:rsidRPr="00D74BF7">
        <w:rPr>
          <w:rFonts w:ascii="Times New Roman" w:hAnsi="Times New Roman" w:cs="Times New Roman"/>
          <w:sz w:val="24"/>
          <w:szCs w:val="24"/>
        </w:rPr>
        <w:t>-Не удалось организовать и провести с родителями групповые формы делового взаимодействи</w:t>
      </w:r>
      <w:proofErr w:type="gramStart"/>
      <w:r w:rsidRPr="00D74BF7">
        <w:rPr>
          <w:rFonts w:ascii="Times New Roman" w:hAnsi="Times New Roman" w:cs="Times New Roman"/>
          <w:sz w:val="24"/>
          <w:szCs w:val="24"/>
        </w:rPr>
        <w:t>я(</w:t>
      </w:r>
      <w:proofErr w:type="gramEnd"/>
      <w:r w:rsidRPr="00D74BF7">
        <w:rPr>
          <w:rFonts w:ascii="Times New Roman" w:hAnsi="Times New Roman" w:cs="Times New Roman"/>
          <w:sz w:val="24"/>
          <w:szCs w:val="24"/>
        </w:rPr>
        <w:t>тематические групповые консультации, мастер-классы, семинары-практикумы)-по причине низкого уровня педагогической грамотности, невозможно было выявить и разделить всех родителей на дифференцированные группы.</w:t>
      </w:r>
    </w:p>
    <w:p w:rsidR="00E2218E" w:rsidRPr="00D74BF7" w:rsidRDefault="00E2218E" w:rsidP="00D74BF7">
      <w:pPr>
        <w:spacing w:after="0"/>
        <w:ind w:firstLine="708"/>
        <w:jc w:val="center"/>
        <w:rPr>
          <w:rFonts w:ascii="Times New Roman" w:hAnsi="Times New Roman" w:cs="Times New Roman"/>
          <w:b/>
          <w:sz w:val="24"/>
          <w:szCs w:val="24"/>
        </w:rPr>
      </w:pPr>
    </w:p>
    <w:p w:rsidR="00E2218E" w:rsidRPr="00D74BF7" w:rsidRDefault="00E2218E" w:rsidP="00D74BF7">
      <w:pPr>
        <w:spacing w:after="0"/>
        <w:ind w:firstLine="708"/>
        <w:jc w:val="center"/>
        <w:rPr>
          <w:rFonts w:ascii="Times New Roman" w:hAnsi="Times New Roman" w:cs="Times New Roman"/>
          <w:b/>
          <w:sz w:val="24"/>
          <w:szCs w:val="24"/>
        </w:rPr>
      </w:pPr>
      <w:r w:rsidRPr="00D74BF7">
        <w:rPr>
          <w:rFonts w:ascii="Times New Roman" w:hAnsi="Times New Roman" w:cs="Times New Roman"/>
          <w:b/>
          <w:sz w:val="24"/>
          <w:szCs w:val="24"/>
          <w:lang w:val="en-US"/>
        </w:rPr>
        <w:lastRenderedPageBreak/>
        <w:t>V</w:t>
      </w:r>
      <w:r w:rsidRPr="00D74BF7">
        <w:rPr>
          <w:rFonts w:ascii="Times New Roman" w:hAnsi="Times New Roman" w:cs="Times New Roman"/>
          <w:b/>
          <w:sz w:val="24"/>
          <w:szCs w:val="24"/>
        </w:rPr>
        <w:t>. Деятельность технической службы</w:t>
      </w:r>
    </w:p>
    <w:p w:rsidR="00D74BF7" w:rsidRPr="00D74BF7" w:rsidRDefault="00D74BF7" w:rsidP="00D74BF7">
      <w:pPr>
        <w:pStyle w:val="22"/>
        <w:shd w:val="clear" w:color="auto" w:fill="auto"/>
        <w:spacing w:before="120" w:after="120" w:line="276" w:lineRule="auto"/>
        <w:ind w:left="40" w:right="2" w:firstLine="709"/>
        <w:jc w:val="both"/>
        <w:rPr>
          <w:sz w:val="24"/>
          <w:szCs w:val="24"/>
        </w:rPr>
      </w:pPr>
      <w:r w:rsidRPr="00D74BF7">
        <w:rPr>
          <w:sz w:val="24"/>
          <w:szCs w:val="24"/>
        </w:rPr>
        <w:t>Основной целью работы являлось обеспечение работоспособности и исправности оборудования находящегося в учебных аудиториях, у преподавателей и обучающихся центра. Обеспечение бесперебойной работы локальной сети организации, сервера, сетевых устройств.</w:t>
      </w:r>
    </w:p>
    <w:p w:rsidR="00D74BF7" w:rsidRPr="00D74BF7" w:rsidRDefault="00D74BF7" w:rsidP="00D74BF7">
      <w:pPr>
        <w:pStyle w:val="22"/>
        <w:shd w:val="clear" w:color="auto" w:fill="auto"/>
        <w:spacing w:before="120" w:after="120" w:line="276" w:lineRule="auto"/>
        <w:ind w:left="40" w:right="2" w:firstLine="709"/>
        <w:jc w:val="both"/>
        <w:rPr>
          <w:sz w:val="24"/>
          <w:szCs w:val="24"/>
        </w:rPr>
      </w:pPr>
      <w:r w:rsidRPr="00D74BF7">
        <w:rPr>
          <w:sz w:val="24"/>
          <w:szCs w:val="24"/>
        </w:rPr>
        <w:t xml:space="preserve">Задачи: </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инсталляция и настройка системного программного обеспечения;</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своевременное обновление программного обеспечения;</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оперативное обслуживание неисправного оборудования; </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профилактика оборудования;</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выезд при необходимости к обучающимся и преподавателям;</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реализация инновационных решений повышающих эффективность работы;</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осуществление настройки конфигурации программного обеспечения на сервере и рабочих станциях;</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регистрация пользователей локальной сети, назначение идентификаторов и паролей;</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создание и поддержание в актуальном состоянии пользовательских учетных записей;</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 обеспечение своевременного копирования, архивирования данных;</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 подготовка и сохранение резервных копий данных, их периодическая проверка и уничтожение;</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 техническая и программная поддержка пользователей, консультирование пользователей по вопросам работы в локальной сети и программах общего назначения;</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 выявление ошибок пользователей и программного обеспечения, их устранение;</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 проведение мероприятий, гарантирующих антивирусную защиту локальной сети, сервера и рабочих станций;</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 организация ремонта средств вычислительной техники с привлечением сторонних организаций;</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 организация сопровождения договоров с компаниями, предоставляющими услуги по коммуникационному, программному и аппаратному оснащению;</w:t>
      </w:r>
    </w:p>
    <w:p w:rsidR="00D74BF7" w:rsidRPr="00D74BF7" w:rsidRDefault="00D74BF7" w:rsidP="00D74BF7">
      <w:pPr>
        <w:pStyle w:val="22"/>
        <w:numPr>
          <w:ilvl w:val="0"/>
          <w:numId w:val="26"/>
        </w:numPr>
        <w:shd w:val="clear" w:color="auto" w:fill="auto"/>
        <w:spacing w:before="120" w:after="120" w:line="276" w:lineRule="auto"/>
        <w:ind w:right="2"/>
        <w:jc w:val="both"/>
        <w:rPr>
          <w:sz w:val="24"/>
          <w:szCs w:val="24"/>
        </w:rPr>
      </w:pPr>
      <w:r w:rsidRPr="00D74BF7">
        <w:rPr>
          <w:sz w:val="24"/>
          <w:szCs w:val="24"/>
        </w:rPr>
        <w:t xml:space="preserve"> осуществление систематического анализа рынка аппаратных средств и программного обеспечения;</w:t>
      </w:r>
    </w:p>
    <w:p w:rsidR="00D74BF7" w:rsidRPr="00D74BF7" w:rsidRDefault="00D74BF7" w:rsidP="00D74BF7">
      <w:pPr>
        <w:pStyle w:val="20"/>
        <w:shd w:val="clear" w:color="auto" w:fill="auto"/>
        <w:spacing w:before="120" w:after="120" w:line="276" w:lineRule="auto"/>
        <w:ind w:left="300" w:firstLine="709"/>
        <w:jc w:val="both"/>
        <w:rPr>
          <w:sz w:val="24"/>
          <w:szCs w:val="24"/>
        </w:rPr>
      </w:pPr>
      <w:r w:rsidRPr="00D74BF7">
        <w:rPr>
          <w:sz w:val="24"/>
          <w:szCs w:val="24"/>
        </w:rPr>
        <w:t>Реализованные мероприятия.</w:t>
      </w:r>
    </w:p>
    <w:p w:rsidR="00D74BF7" w:rsidRPr="00D74BF7" w:rsidRDefault="00D74BF7" w:rsidP="00D74BF7">
      <w:pPr>
        <w:pStyle w:val="22"/>
        <w:numPr>
          <w:ilvl w:val="0"/>
          <w:numId w:val="28"/>
        </w:numPr>
        <w:shd w:val="clear" w:color="auto" w:fill="auto"/>
        <w:spacing w:before="120" w:after="120" w:line="276" w:lineRule="auto"/>
        <w:ind w:right="2"/>
        <w:jc w:val="both"/>
        <w:rPr>
          <w:sz w:val="24"/>
          <w:szCs w:val="24"/>
        </w:rPr>
      </w:pPr>
      <w:r w:rsidRPr="00D74BF7">
        <w:rPr>
          <w:sz w:val="24"/>
          <w:szCs w:val="24"/>
        </w:rPr>
        <w:t>Ежемесячно проводилась профилактика, настройка и обновление оборудования установленного в центре.</w:t>
      </w:r>
    </w:p>
    <w:p w:rsidR="00D74BF7" w:rsidRPr="00D74BF7" w:rsidRDefault="00D74BF7" w:rsidP="00D74BF7">
      <w:pPr>
        <w:pStyle w:val="22"/>
        <w:numPr>
          <w:ilvl w:val="0"/>
          <w:numId w:val="28"/>
        </w:numPr>
        <w:shd w:val="clear" w:color="auto" w:fill="auto"/>
        <w:spacing w:before="120" w:after="120" w:line="276" w:lineRule="auto"/>
        <w:ind w:right="2"/>
        <w:jc w:val="both"/>
        <w:rPr>
          <w:sz w:val="24"/>
          <w:szCs w:val="24"/>
        </w:rPr>
      </w:pPr>
      <w:r w:rsidRPr="00D74BF7">
        <w:rPr>
          <w:sz w:val="24"/>
          <w:szCs w:val="24"/>
        </w:rPr>
        <w:t>Своевременно устанавливалось и обновлялось все необходимое программное обеспечение.</w:t>
      </w:r>
    </w:p>
    <w:p w:rsidR="00D74BF7" w:rsidRPr="00D74BF7" w:rsidRDefault="00D74BF7" w:rsidP="00D74BF7">
      <w:pPr>
        <w:pStyle w:val="22"/>
        <w:numPr>
          <w:ilvl w:val="0"/>
          <w:numId w:val="28"/>
        </w:numPr>
        <w:shd w:val="clear" w:color="auto" w:fill="auto"/>
        <w:spacing w:before="120" w:after="120" w:line="276" w:lineRule="auto"/>
        <w:ind w:right="2"/>
        <w:jc w:val="both"/>
        <w:rPr>
          <w:sz w:val="24"/>
          <w:szCs w:val="24"/>
        </w:rPr>
      </w:pPr>
      <w:r w:rsidRPr="00D74BF7">
        <w:rPr>
          <w:sz w:val="24"/>
          <w:szCs w:val="24"/>
        </w:rPr>
        <w:lastRenderedPageBreak/>
        <w:t>Была осуществлена поддержка работы локальной сети.</w:t>
      </w:r>
    </w:p>
    <w:p w:rsidR="00D74BF7" w:rsidRPr="00D74BF7" w:rsidRDefault="00D74BF7" w:rsidP="00D74BF7">
      <w:pPr>
        <w:pStyle w:val="22"/>
        <w:numPr>
          <w:ilvl w:val="0"/>
          <w:numId w:val="28"/>
        </w:numPr>
        <w:shd w:val="clear" w:color="auto" w:fill="auto"/>
        <w:spacing w:before="120" w:after="120" w:line="276" w:lineRule="auto"/>
        <w:ind w:right="2"/>
        <w:jc w:val="both"/>
        <w:rPr>
          <w:sz w:val="24"/>
          <w:szCs w:val="24"/>
        </w:rPr>
      </w:pPr>
      <w:r w:rsidRPr="00D74BF7">
        <w:rPr>
          <w:sz w:val="24"/>
          <w:szCs w:val="24"/>
        </w:rPr>
        <w:t>Было протестировано и введено в эксплуатацию программное средство для удаленного управления рабочими станциями.</w:t>
      </w:r>
    </w:p>
    <w:p w:rsidR="00D74BF7" w:rsidRPr="00D74BF7" w:rsidRDefault="00D74BF7" w:rsidP="00D74BF7">
      <w:pPr>
        <w:spacing w:after="0"/>
        <w:ind w:firstLine="709"/>
        <w:jc w:val="both"/>
        <w:rPr>
          <w:rFonts w:ascii="Times New Roman" w:eastAsia="Times New Roman" w:hAnsi="Times New Roman" w:cs="Times New Roman"/>
          <w:bCs/>
          <w:spacing w:val="1"/>
          <w:sz w:val="24"/>
          <w:szCs w:val="24"/>
        </w:rPr>
      </w:pPr>
      <w:proofErr w:type="gramStart"/>
      <w:r w:rsidRPr="00D74BF7">
        <w:rPr>
          <w:rFonts w:ascii="Times New Roman" w:eastAsia="Times New Roman" w:hAnsi="Times New Roman" w:cs="Times New Roman"/>
          <w:bCs/>
          <w:spacing w:val="1"/>
          <w:sz w:val="24"/>
          <w:szCs w:val="24"/>
        </w:rPr>
        <w:t xml:space="preserve">По причине того, что корпорация </w:t>
      </w:r>
      <w:proofErr w:type="spellStart"/>
      <w:r w:rsidRPr="00D74BF7">
        <w:rPr>
          <w:rFonts w:ascii="Times New Roman" w:eastAsia="Times New Roman" w:hAnsi="Times New Roman" w:cs="Times New Roman"/>
          <w:bCs/>
          <w:spacing w:val="1"/>
          <w:sz w:val="24"/>
          <w:szCs w:val="24"/>
        </w:rPr>
        <w:t>Microsoft</w:t>
      </w:r>
      <w:proofErr w:type="spellEnd"/>
      <w:r w:rsidRPr="00D74BF7">
        <w:rPr>
          <w:rFonts w:ascii="Times New Roman" w:eastAsia="Times New Roman" w:hAnsi="Times New Roman" w:cs="Times New Roman"/>
          <w:bCs/>
          <w:spacing w:val="1"/>
          <w:sz w:val="24"/>
          <w:szCs w:val="24"/>
        </w:rPr>
        <w:t xml:space="preserve"> и ряд других компаний официально прекратили поддержку операционной системы </w:t>
      </w:r>
      <w:proofErr w:type="spellStart"/>
      <w:r w:rsidRPr="00D74BF7">
        <w:rPr>
          <w:rFonts w:ascii="Times New Roman" w:eastAsia="Times New Roman" w:hAnsi="Times New Roman" w:cs="Times New Roman"/>
          <w:bCs/>
          <w:spacing w:val="1"/>
          <w:sz w:val="24"/>
          <w:szCs w:val="24"/>
        </w:rPr>
        <w:t>Windows</w:t>
      </w:r>
      <w:proofErr w:type="spellEnd"/>
      <w:r w:rsidRPr="00D74BF7">
        <w:rPr>
          <w:rFonts w:ascii="Times New Roman" w:eastAsia="Times New Roman" w:hAnsi="Times New Roman" w:cs="Times New Roman"/>
          <w:bCs/>
          <w:spacing w:val="1"/>
          <w:sz w:val="24"/>
          <w:szCs w:val="24"/>
        </w:rPr>
        <w:t xml:space="preserve"> </w:t>
      </w:r>
      <w:proofErr w:type="spellStart"/>
      <w:r w:rsidRPr="00D74BF7">
        <w:rPr>
          <w:rFonts w:ascii="Times New Roman" w:eastAsia="Times New Roman" w:hAnsi="Times New Roman" w:cs="Times New Roman"/>
          <w:bCs/>
          <w:spacing w:val="1"/>
          <w:sz w:val="24"/>
          <w:szCs w:val="24"/>
        </w:rPr>
        <w:t>Vista</w:t>
      </w:r>
      <w:proofErr w:type="spellEnd"/>
      <w:r w:rsidRPr="00D74BF7">
        <w:rPr>
          <w:rFonts w:ascii="Times New Roman" w:eastAsia="Times New Roman" w:hAnsi="Times New Roman" w:cs="Times New Roman"/>
          <w:bCs/>
          <w:spacing w:val="1"/>
          <w:sz w:val="24"/>
          <w:szCs w:val="24"/>
        </w:rPr>
        <w:t xml:space="preserve">, что означает, что для операционной системы больше не будут выпускаться критические обновления безопасности и обновления, устраняющие проблемы с совместимостью программного или аппаратного обеспечения,  так же больше не поддерживается девятая версия браузера </w:t>
      </w:r>
      <w:proofErr w:type="spellStart"/>
      <w:r w:rsidRPr="00D74BF7">
        <w:rPr>
          <w:rFonts w:ascii="Times New Roman" w:eastAsia="Times New Roman" w:hAnsi="Times New Roman" w:cs="Times New Roman"/>
          <w:bCs/>
          <w:spacing w:val="1"/>
          <w:sz w:val="24"/>
          <w:szCs w:val="24"/>
        </w:rPr>
        <w:t>Internet</w:t>
      </w:r>
      <w:proofErr w:type="spellEnd"/>
      <w:r w:rsidRPr="00D74BF7">
        <w:rPr>
          <w:rFonts w:ascii="Times New Roman" w:eastAsia="Times New Roman" w:hAnsi="Times New Roman" w:cs="Times New Roman"/>
          <w:bCs/>
          <w:spacing w:val="1"/>
          <w:sz w:val="24"/>
          <w:szCs w:val="24"/>
        </w:rPr>
        <w:t xml:space="preserve"> </w:t>
      </w:r>
      <w:proofErr w:type="spellStart"/>
      <w:r w:rsidRPr="00D74BF7">
        <w:rPr>
          <w:rFonts w:ascii="Times New Roman" w:eastAsia="Times New Roman" w:hAnsi="Times New Roman" w:cs="Times New Roman"/>
          <w:bCs/>
          <w:spacing w:val="1"/>
          <w:sz w:val="24"/>
          <w:szCs w:val="24"/>
        </w:rPr>
        <w:t>Explorer</w:t>
      </w:r>
      <w:proofErr w:type="spellEnd"/>
      <w:r w:rsidRPr="00D74BF7">
        <w:rPr>
          <w:rFonts w:ascii="Times New Roman" w:eastAsia="Times New Roman" w:hAnsi="Times New Roman" w:cs="Times New Roman"/>
          <w:bCs/>
          <w:spacing w:val="1"/>
          <w:sz w:val="24"/>
          <w:szCs w:val="24"/>
        </w:rPr>
        <w:t xml:space="preserve"> и отключена возможность загрузки антивирусной программы </w:t>
      </w:r>
      <w:proofErr w:type="spellStart"/>
      <w:r w:rsidRPr="00D74BF7">
        <w:rPr>
          <w:rFonts w:ascii="Times New Roman" w:eastAsia="Times New Roman" w:hAnsi="Times New Roman" w:cs="Times New Roman"/>
          <w:bCs/>
          <w:spacing w:val="1"/>
          <w:sz w:val="24"/>
          <w:szCs w:val="24"/>
        </w:rPr>
        <w:t>Microsoft</w:t>
      </w:r>
      <w:proofErr w:type="spellEnd"/>
      <w:r w:rsidRPr="00D74BF7">
        <w:rPr>
          <w:rFonts w:ascii="Times New Roman" w:eastAsia="Times New Roman" w:hAnsi="Times New Roman" w:cs="Times New Roman"/>
          <w:bCs/>
          <w:spacing w:val="1"/>
          <w:sz w:val="24"/>
          <w:szCs w:val="24"/>
        </w:rPr>
        <w:t xml:space="preserve"> </w:t>
      </w:r>
      <w:proofErr w:type="spellStart"/>
      <w:r w:rsidRPr="00D74BF7">
        <w:rPr>
          <w:rFonts w:ascii="Times New Roman" w:eastAsia="Times New Roman" w:hAnsi="Times New Roman" w:cs="Times New Roman"/>
          <w:bCs/>
          <w:spacing w:val="1"/>
          <w:sz w:val="24"/>
          <w:szCs w:val="24"/>
        </w:rPr>
        <w:t>Security</w:t>
      </w:r>
      <w:proofErr w:type="spellEnd"/>
      <w:r w:rsidRPr="00D74BF7">
        <w:rPr>
          <w:rFonts w:ascii="Times New Roman" w:eastAsia="Times New Roman" w:hAnsi="Times New Roman" w:cs="Times New Roman"/>
          <w:bCs/>
          <w:spacing w:val="1"/>
          <w:sz w:val="24"/>
          <w:szCs w:val="24"/>
        </w:rPr>
        <w:t xml:space="preserve"> </w:t>
      </w:r>
      <w:proofErr w:type="spellStart"/>
      <w:r w:rsidRPr="00D74BF7">
        <w:rPr>
          <w:rFonts w:ascii="Times New Roman" w:eastAsia="Times New Roman" w:hAnsi="Times New Roman" w:cs="Times New Roman"/>
          <w:bCs/>
          <w:spacing w:val="1"/>
          <w:sz w:val="24"/>
          <w:szCs w:val="24"/>
        </w:rPr>
        <w:t>Essentials</w:t>
      </w:r>
      <w:proofErr w:type="spellEnd"/>
      <w:r w:rsidRPr="00D74BF7">
        <w:rPr>
          <w:rFonts w:ascii="Times New Roman" w:eastAsia="Times New Roman" w:hAnsi="Times New Roman" w:cs="Times New Roman"/>
          <w:bCs/>
          <w:spacing w:val="1"/>
          <w:sz w:val="24"/>
          <w:szCs w:val="24"/>
        </w:rPr>
        <w:t>, было</w:t>
      </w:r>
      <w:proofErr w:type="gramEnd"/>
      <w:r w:rsidRPr="00D74BF7">
        <w:rPr>
          <w:rFonts w:ascii="Times New Roman" w:eastAsia="Times New Roman" w:hAnsi="Times New Roman" w:cs="Times New Roman"/>
          <w:bCs/>
          <w:spacing w:val="1"/>
          <w:sz w:val="24"/>
          <w:szCs w:val="24"/>
        </w:rPr>
        <w:t xml:space="preserve"> решено перейти на </w:t>
      </w:r>
      <w:proofErr w:type="gramStart"/>
      <w:r w:rsidRPr="00D74BF7">
        <w:rPr>
          <w:rFonts w:ascii="Times New Roman" w:eastAsia="Times New Roman" w:hAnsi="Times New Roman" w:cs="Times New Roman"/>
          <w:bCs/>
          <w:spacing w:val="1"/>
          <w:sz w:val="24"/>
          <w:szCs w:val="24"/>
        </w:rPr>
        <w:t>более старшую</w:t>
      </w:r>
      <w:proofErr w:type="gramEnd"/>
      <w:r w:rsidRPr="00D74BF7">
        <w:rPr>
          <w:rFonts w:ascii="Times New Roman" w:eastAsia="Times New Roman" w:hAnsi="Times New Roman" w:cs="Times New Roman"/>
          <w:bCs/>
          <w:spacing w:val="1"/>
          <w:sz w:val="24"/>
          <w:szCs w:val="24"/>
        </w:rPr>
        <w:t xml:space="preserve"> версию -  </w:t>
      </w:r>
      <w:proofErr w:type="spellStart"/>
      <w:r w:rsidRPr="00D74BF7">
        <w:rPr>
          <w:rFonts w:ascii="Times New Roman" w:eastAsia="Times New Roman" w:hAnsi="Times New Roman" w:cs="Times New Roman"/>
          <w:bCs/>
          <w:spacing w:val="1"/>
          <w:sz w:val="24"/>
          <w:szCs w:val="24"/>
        </w:rPr>
        <w:t>Windows</w:t>
      </w:r>
      <w:proofErr w:type="spellEnd"/>
      <w:r w:rsidRPr="00D74BF7">
        <w:rPr>
          <w:rFonts w:ascii="Times New Roman" w:eastAsia="Times New Roman" w:hAnsi="Times New Roman" w:cs="Times New Roman"/>
          <w:bCs/>
          <w:spacing w:val="1"/>
          <w:sz w:val="24"/>
          <w:szCs w:val="24"/>
        </w:rPr>
        <w:t xml:space="preserve"> 7. </w:t>
      </w:r>
    </w:p>
    <w:p w:rsidR="00D74BF7" w:rsidRPr="00D74BF7" w:rsidRDefault="00D74BF7" w:rsidP="00D74BF7">
      <w:pPr>
        <w:spacing w:after="0"/>
        <w:ind w:firstLine="709"/>
        <w:jc w:val="both"/>
        <w:rPr>
          <w:rFonts w:ascii="Times New Roman" w:eastAsia="Times New Roman" w:hAnsi="Times New Roman" w:cs="Times New Roman"/>
          <w:bCs/>
          <w:spacing w:val="1"/>
          <w:sz w:val="24"/>
          <w:szCs w:val="24"/>
        </w:rPr>
      </w:pPr>
      <w:r w:rsidRPr="00D74BF7">
        <w:rPr>
          <w:rFonts w:ascii="Times New Roman" w:eastAsia="Times New Roman" w:hAnsi="Times New Roman" w:cs="Times New Roman"/>
          <w:bCs/>
          <w:spacing w:val="1"/>
          <w:sz w:val="24"/>
          <w:szCs w:val="24"/>
        </w:rPr>
        <w:t>Были переустановлены системы в учебных аудиториях и административных кабинетах с последующей установкой системного и пользовательского программного обеспечения, а так же антивирусной программы и настройкой локальной сети.</w:t>
      </w:r>
    </w:p>
    <w:p w:rsidR="00D74BF7" w:rsidRPr="00D74BF7" w:rsidRDefault="00D74BF7" w:rsidP="00D74BF7">
      <w:pPr>
        <w:spacing w:after="0"/>
        <w:ind w:firstLine="709"/>
        <w:jc w:val="both"/>
        <w:rPr>
          <w:rFonts w:ascii="Times New Roman" w:eastAsia="Times New Roman" w:hAnsi="Times New Roman" w:cs="Times New Roman"/>
          <w:bCs/>
          <w:spacing w:val="1"/>
          <w:sz w:val="24"/>
          <w:szCs w:val="24"/>
        </w:rPr>
      </w:pPr>
      <w:r w:rsidRPr="00D74BF7">
        <w:rPr>
          <w:rFonts w:ascii="Times New Roman" w:eastAsia="Times New Roman" w:hAnsi="Times New Roman" w:cs="Times New Roman"/>
          <w:bCs/>
          <w:spacing w:val="1"/>
          <w:sz w:val="24"/>
          <w:szCs w:val="24"/>
        </w:rPr>
        <w:t xml:space="preserve">В связи с систематическим обновлением программы обеспечивающей текстовую, аудио и видеосвязь </w:t>
      </w:r>
      <w:proofErr w:type="spellStart"/>
      <w:r w:rsidRPr="00D74BF7">
        <w:rPr>
          <w:rFonts w:ascii="Times New Roman" w:eastAsia="Times New Roman" w:hAnsi="Times New Roman" w:cs="Times New Roman"/>
          <w:bCs/>
          <w:spacing w:val="1"/>
          <w:sz w:val="24"/>
          <w:szCs w:val="24"/>
        </w:rPr>
        <w:t>Skype</w:t>
      </w:r>
      <w:proofErr w:type="spellEnd"/>
      <w:r w:rsidRPr="00D74BF7">
        <w:rPr>
          <w:rFonts w:ascii="Times New Roman" w:eastAsia="Times New Roman" w:hAnsi="Times New Roman" w:cs="Times New Roman"/>
          <w:bCs/>
          <w:spacing w:val="1"/>
          <w:sz w:val="24"/>
          <w:szCs w:val="24"/>
        </w:rPr>
        <w:t xml:space="preserve">, в котором были введены изменения, касающиеся пользовательского интерфейса, возникла необходимость обновления компонентов операционных систем </w:t>
      </w:r>
      <w:r w:rsidRPr="00D74BF7">
        <w:rPr>
          <w:rFonts w:ascii="Times New Roman" w:eastAsia="Times New Roman" w:hAnsi="Times New Roman" w:cs="Times New Roman"/>
          <w:bCs/>
          <w:spacing w:val="1"/>
          <w:sz w:val="24"/>
          <w:szCs w:val="24"/>
          <w:lang w:val="en-US"/>
        </w:rPr>
        <w:t>Windows</w:t>
      </w:r>
      <w:r w:rsidRPr="00D74BF7">
        <w:rPr>
          <w:rFonts w:ascii="Times New Roman" w:eastAsia="Times New Roman" w:hAnsi="Times New Roman" w:cs="Times New Roman"/>
          <w:bCs/>
          <w:spacing w:val="1"/>
          <w:sz w:val="24"/>
          <w:szCs w:val="24"/>
        </w:rPr>
        <w:t xml:space="preserve"> </w:t>
      </w:r>
      <w:r w:rsidRPr="00D74BF7">
        <w:rPr>
          <w:rFonts w:ascii="Times New Roman" w:eastAsia="Times New Roman" w:hAnsi="Times New Roman" w:cs="Times New Roman"/>
          <w:bCs/>
          <w:spacing w:val="1"/>
          <w:sz w:val="24"/>
          <w:szCs w:val="24"/>
          <w:lang w:val="en-US"/>
        </w:rPr>
        <w:t>Vista</w:t>
      </w:r>
      <w:r w:rsidRPr="00D74BF7">
        <w:rPr>
          <w:rFonts w:ascii="Times New Roman" w:eastAsia="Times New Roman" w:hAnsi="Times New Roman" w:cs="Times New Roman"/>
          <w:bCs/>
          <w:spacing w:val="1"/>
          <w:sz w:val="24"/>
          <w:szCs w:val="24"/>
        </w:rPr>
        <w:t xml:space="preserve"> и </w:t>
      </w:r>
      <w:r w:rsidRPr="00D74BF7">
        <w:rPr>
          <w:rFonts w:ascii="Times New Roman" w:eastAsia="Times New Roman" w:hAnsi="Times New Roman" w:cs="Times New Roman"/>
          <w:bCs/>
          <w:spacing w:val="1"/>
          <w:sz w:val="24"/>
          <w:szCs w:val="24"/>
          <w:lang w:val="en-US"/>
        </w:rPr>
        <w:t>Windows</w:t>
      </w:r>
      <w:r w:rsidRPr="00D74BF7">
        <w:rPr>
          <w:rFonts w:ascii="Times New Roman" w:eastAsia="Times New Roman" w:hAnsi="Times New Roman" w:cs="Times New Roman"/>
          <w:bCs/>
          <w:spacing w:val="1"/>
          <w:sz w:val="24"/>
          <w:szCs w:val="24"/>
        </w:rPr>
        <w:t xml:space="preserve"> 7.</w:t>
      </w:r>
    </w:p>
    <w:p w:rsidR="00D74BF7" w:rsidRPr="00D74BF7" w:rsidRDefault="00D74BF7" w:rsidP="00D74BF7">
      <w:pPr>
        <w:spacing w:after="0"/>
        <w:jc w:val="both"/>
        <w:rPr>
          <w:rFonts w:ascii="Times New Roman" w:eastAsia="Times New Roman" w:hAnsi="Times New Roman" w:cs="Times New Roman"/>
          <w:bCs/>
          <w:spacing w:val="1"/>
          <w:sz w:val="24"/>
          <w:szCs w:val="24"/>
        </w:rPr>
      </w:pPr>
      <w:r w:rsidRPr="00D74BF7">
        <w:rPr>
          <w:rFonts w:ascii="Times New Roman" w:eastAsia="Times New Roman" w:hAnsi="Times New Roman" w:cs="Times New Roman"/>
          <w:bCs/>
          <w:spacing w:val="1"/>
          <w:sz w:val="24"/>
          <w:szCs w:val="24"/>
        </w:rPr>
        <w:t xml:space="preserve">Были установлены пакеты обновлений, обновлен системный браузер </w:t>
      </w:r>
      <w:r w:rsidRPr="00D74BF7">
        <w:rPr>
          <w:rFonts w:ascii="Times New Roman" w:eastAsia="Times New Roman" w:hAnsi="Times New Roman" w:cs="Times New Roman"/>
          <w:bCs/>
          <w:spacing w:val="1"/>
          <w:sz w:val="24"/>
          <w:szCs w:val="24"/>
          <w:lang w:val="en-US"/>
        </w:rPr>
        <w:t>Internet</w:t>
      </w:r>
      <w:r w:rsidRPr="00D74BF7">
        <w:rPr>
          <w:rFonts w:ascii="Times New Roman" w:eastAsia="Times New Roman" w:hAnsi="Times New Roman" w:cs="Times New Roman"/>
          <w:bCs/>
          <w:spacing w:val="1"/>
          <w:sz w:val="24"/>
          <w:szCs w:val="24"/>
        </w:rPr>
        <w:t xml:space="preserve"> </w:t>
      </w:r>
      <w:r w:rsidRPr="00D74BF7">
        <w:rPr>
          <w:rFonts w:ascii="Times New Roman" w:eastAsia="Times New Roman" w:hAnsi="Times New Roman" w:cs="Times New Roman"/>
          <w:bCs/>
          <w:spacing w:val="1"/>
          <w:sz w:val="24"/>
          <w:szCs w:val="24"/>
          <w:lang w:val="en-US"/>
        </w:rPr>
        <w:t>explorer</w:t>
      </w:r>
      <w:r w:rsidRPr="00D74BF7">
        <w:rPr>
          <w:rFonts w:ascii="Times New Roman" w:eastAsia="Times New Roman" w:hAnsi="Times New Roman" w:cs="Times New Roman"/>
          <w:bCs/>
          <w:spacing w:val="1"/>
          <w:sz w:val="24"/>
          <w:szCs w:val="24"/>
        </w:rPr>
        <w:t xml:space="preserve"> и компоненты связанные с интегрированной средой разработки </w:t>
      </w:r>
      <w:proofErr w:type="spellStart"/>
      <w:r w:rsidRPr="00D74BF7">
        <w:rPr>
          <w:rFonts w:ascii="Times New Roman" w:eastAsia="Times New Roman" w:hAnsi="Times New Roman" w:cs="Times New Roman"/>
          <w:bCs/>
          <w:spacing w:val="1"/>
          <w:sz w:val="24"/>
          <w:szCs w:val="24"/>
        </w:rPr>
        <w:t>Microsoft</w:t>
      </w:r>
      <w:proofErr w:type="spellEnd"/>
      <w:r w:rsidRPr="00D74BF7">
        <w:rPr>
          <w:rFonts w:ascii="Times New Roman" w:eastAsia="Times New Roman" w:hAnsi="Times New Roman" w:cs="Times New Roman"/>
          <w:bCs/>
          <w:spacing w:val="1"/>
          <w:sz w:val="24"/>
          <w:szCs w:val="24"/>
        </w:rPr>
        <w:t xml:space="preserve"> </w:t>
      </w:r>
      <w:proofErr w:type="spellStart"/>
      <w:r w:rsidRPr="00D74BF7">
        <w:rPr>
          <w:rFonts w:ascii="Times New Roman" w:eastAsia="Times New Roman" w:hAnsi="Times New Roman" w:cs="Times New Roman"/>
          <w:bCs/>
          <w:spacing w:val="1"/>
          <w:sz w:val="24"/>
          <w:szCs w:val="24"/>
        </w:rPr>
        <w:t>Visual</w:t>
      </w:r>
      <w:proofErr w:type="spellEnd"/>
      <w:r w:rsidRPr="00D74BF7">
        <w:rPr>
          <w:rFonts w:ascii="Times New Roman" w:eastAsia="Times New Roman" w:hAnsi="Times New Roman" w:cs="Times New Roman"/>
          <w:bCs/>
          <w:spacing w:val="1"/>
          <w:sz w:val="24"/>
          <w:szCs w:val="24"/>
        </w:rPr>
        <w:t xml:space="preserve"> </w:t>
      </w:r>
      <w:proofErr w:type="spellStart"/>
      <w:r w:rsidRPr="00D74BF7">
        <w:rPr>
          <w:rFonts w:ascii="Times New Roman" w:eastAsia="Times New Roman" w:hAnsi="Times New Roman" w:cs="Times New Roman"/>
          <w:bCs/>
          <w:spacing w:val="1"/>
          <w:sz w:val="24"/>
          <w:szCs w:val="24"/>
        </w:rPr>
        <w:t>Studio</w:t>
      </w:r>
      <w:proofErr w:type="spellEnd"/>
      <w:r w:rsidRPr="00D74BF7">
        <w:rPr>
          <w:rFonts w:ascii="Times New Roman" w:eastAsia="Times New Roman" w:hAnsi="Times New Roman" w:cs="Times New Roman"/>
          <w:bCs/>
          <w:spacing w:val="1"/>
          <w:sz w:val="24"/>
          <w:szCs w:val="24"/>
        </w:rPr>
        <w:t>.</w:t>
      </w:r>
    </w:p>
    <w:p w:rsidR="00D74BF7" w:rsidRPr="00D74BF7" w:rsidRDefault="00D74BF7" w:rsidP="00D74BF7">
      <w:pPr>
        <w:jc w:val="both"/>
        <w:rPr>
          <w:rFonts w:ascii="Times New Roman" w:eastAsia="Times New Roman" w:hAnsi="Times New Roman" w:cs="Times New Roman"/>
          <w:bCs/>
          <w:spacing w:val="1"/>
          <w:sz w:val="24"/>
          <w:szCs w:val="24"/>
        </w:rPr>
      </w:pPr>
      <w:r w:rsidRPr="00D74BF7">
        <w:rPr>
          <w:rFonts w:ascii="Times New Roman" w:eastAsia="Times New Roman" w:hAnsi="Times New Roman" w:cs="Times New Roman"/>
          <w:bCs/>
          <w:spacing w:val="1"/>
          <w:sz w:val="24"/>
          <w:szCs w:val="24"/>
        </w:rPr>
        <w:tab/>
        <w:t>В установленные сроки была восстановлена работа сетевого образовательного ресурса, в процессе восстановления возникли проблемы  с частью информации в связи с ее порчей при критических ошибках в работе операционной системы серверной машины.</w:t>
      </w:r>
    </w:p>
    <w:p w:rsidR="00D74BF7" w:rsidRPr="00D74BF7" w:rsidRDefault="00D74BF7" w:rsidP="00D74BF7">
      <w:pPr>
        <w:pStyle w:val="20"/>
        <w:shd w:val="clear" w:color="auto" w:fill="auto"/>
        <w:spacing w:before="120" w:after="120" w:line="276" w:lineRule="auto"/>
        <w:jc w:val="both"/>
        <w:rPr>
          <w:rStyle w:val="a8"/>
          <w:b w:val="0"/>
          <w:i w:val="0"/>
          <w:sz w:val="24"/>
          <w:szCs w:val="24"/>
        </w:rPr>
      </w:pPr>
      <w:r w:rsidRPr="00D74BF7">
        <w:rPr>
          <w:sz w:val="24"/>
          <w:szCs w:val="24"/>
        </w:rPr>
        <w:tab/>
      </w:r>
      <w:r w:rsidRPr="00D74BF7">
        <w:rPr>
          <w:b w:val="0"/>
          <w:sz w:val="24"/>
          <w:szCs w:val="24"/>
        </w:rPr>
        <w:t xml:space="preserve">В течение года своевременно была предоставлена техническая поддержка для обучающихся и штата сотрудников центра дистанционного образования. Заявки принимались в письменной и устной форме посредством телекоммуникационной программы </w:t>
      </w:r>
      <w:r w:rsidRPr="00D74BF7">
        <w:rPr>
          <w:b w:val="0"/>
          <w:sz w:val="24"/>
          <w:szCs w:val="24"/>
          <w:lang w:val="en-US"/>
        </w:rPr>
        <w:t>Skype</w:t>
      </w:r>
      <w:r w:rsidRPr="00D74BF7">
        <w:rPr>
          <w:b w:val="0"/>
          <w:sz w:val="24"/>
          <w:szCs w:val="24"/>
        </w:rPr>
        <w:t xml:space="preserve"> и телефонной связи.</w:t>
      </w:r>
    </w:p>
    <w:p w:rsidR="00D74BF7" w:rsidRPr="00D74BF7" w:rsidRDefault="00D74BF7" w:rsidP="00D74BF7">
      <w:pPr>
        <w:rPr>
          <w:rFonts w:ascii="Times New Roman" w:eastAsia="Times New Roman" w:hAnsi="Times New Roman" w:cs="Times New Roman"/>
          <w:spacing w:val="3"/>
          <w:sz w:val="24"/>
          <w:szCs w:val="24"/>
        </w:rPr>
      </w:pPr>
      <w:r w:rsidRPr="00D74BF7">
        <w:rPr>
          <w:rFonts w:ascii="Times New Roman" w:eastAsia="Times New Roman" w:hAnsi="Times New Roman" w:cs="Times New Roman"/>
          <w:spacing w:val="3"/>
          <w:sz w:val="24"/>
          <w:szCs w:val="24"/>
        </w:rPr>
        <w:t>Так же принимались заявки на ремонт и замену оборудования.</w:t>
      </w:r>
    </w:p>
    <w:p w:rsidR="00D74BF7" w:rsidRPr="00D74BF7" w:rsidRDefault="00D74BF7" w:rsidP="00D74BF7">
      <w:pPr>
        <w:ind w:firstLine="708"/>
        <w:jc w:val="both"/>
        <w:rPr>
          <w:rFonts w:ascii="Times New Roman" w:eastAsia="Courier New" w:hAnsi="Times New Roman" w:cs="Times New Roman"/>
          <w:sz w:val="24"/>
          <w:szCs w:val="24"/>
        </w:rPr>
      </w:pPr>
      <w:r w:rsidRPr="00D74BF7">
        <w:rPr>
          <w:rFonts w:ascii="Times New Roman" w:eastAsia="Times New Roman" w:hAnsi="Times New Roman" w:cs="Times New Roman"/>
          <w:spacing w:val="3"/>
          <w:sz w:val="24"/>
          <w:szCs w:val="24"/>
        </w:rPr>
        <w:t xml:space="preserve">В течение года в ходе работы было организовано сопровождение договоров со сторонними организациями, предоставляющими услуги по программному и аппаратному оснащению центра и ремонту оборудования. </w:t>
      </w:r>
    </w:p>
    <w:p w:rsidR="00D74BF7" w:rsidRPr="00D74BF7" w:rsidRDefault="00D74BF7" w:rsidP="00D74BF7">
      <w:pPr>
        <w:ind w:firstLine="708"/>
        <w:jc w:val="both"/>
        <w:rPr>
          <w:rFonts w:ascii="Times New Roman" w:eastAsia="Times New Roman" w:hAnsi="Times New Roman" w:cs="Times New Roman"/>
          <w:spacing w:val="3"/>
          <w:sz w:val="24"/>
          <w:szCs w:val="24"/>
        </w:rPr>
      </w:pPr>
      <w:r w:rsidRPr="00D74BF7">
        <w:rPr>
          <w:rFonts w:ascii="Times New Roman" w:eastAsia="Times New Roman" w:hAnsi="Times New Roman" w:cs="Times New Roman"/>
          <w:spacing w:val="3"/>
          <w:sz w:val="24"/>
          <w:szCs w:val="24"/>
        </w:rPr>
        <w:t xml:space="preserve">Также по запросу центра дистанционного образования и вышестоящего подразделения, были осуществлены различные копировальные работы на базе многофункционального устройства </w:t>
      </w:r>
      <w:r w:rsidRPr="00D74BF7">
        <w:rPr>
          <w:rFonts w:ascii="Times New Roman" w:eastAsia="Times New Roman" w:hAnsi="Times New Roman" w:cs="Times New Roman"/>
          <w:spacing w:val="3"/>
          <w:sz w:val="24"/>
          <w:szCs w:val="24"/>
          <w:lang w:val="en-US"/>
        </w:rPr>
        <w:t>Xerox</w:t>
      </w:r>
      <w:r w:rsidRPr="00D74BF7">
        <w:rPr>
          <w:rFonts w:ascii="Times New Roman" w:eastAsia="Times New Roman" w:hAnsi="Times New Roman" w:cs="Times New Roman"/>
          <w:spacing w:val="3"/>
          <w:sz w:val="24"/>
          <w:szCs w:val="24"/>
        </w:rPr>
        <w:t xml:space="preserve"> </w:t>
      </w:r>
      <w:r w:rsidRPr="00D74BF7">
        <w:rPr>
          <w:rFonts w:ascii="Times New Roman" w:eastAsia="Times New Roman" w:hAnsi="Times New Roman" w:cs="Times New Roman"/>
          <w:spacing w:val="3"/>
          <w:sz w:val="24"/>
          <w:szCs w:val="24"/>
          <w:lang w:val="en-US"/>
        </w:rPr>
        <w:t>WorkCentre</w:t>
      </w:r>
      <w:r w:rsidRPr="00D74BF7">
        <w:rPr>
          <w:rFonts w:ascii="Times New Roman" w:eastAsia="Times New Roman" w:hAnsi="Times New Roman" w:cs="Times New Roman"/>
          <w:spacing w:val="3"/>
          <w:sz w:val="24"/>
          <w:szCs w:val="24"/>
        </w:rPr>
        <w:t xml:space="preserve"> 7346 и работы по </w:t>
      </w:r>
      <w:proofErr w:type="spellStart"/>
      <w:r w:rsidRPr="00D74BF7">
        <w:rPr>
          <w:rFonts w:ascii="Times New Roman" w:eastAsia="Times New Roman" w:hAnsi="Times New Roman" w:cs="Times New Roman"/>
          <w:spacing w:val="3"/>
          <w:sz w:val="24"/>
          <w:szCs w:val="24"/>
        </w:rPr>
        <w:t>ламинированию</w:t>
      </w:r>
      <w:proofErr w:type="spellEnd"/>
      <w:r w:rsidRPr="00D74BF7">
        <w:rPr>
          <w:rFonts w:ascii="Times New Roman" w:eastAsia="Times New Roman" w:hAnsi="Times New Roman" w:cs="Times New Roman"/>
          <w:spacing w:val="3"/>
          <w:sz w:val="24"/>
          <w:szCs w:val="24"/>
        </w:rPr>
        <w:t xml:space="preserve"> документов.</w:t>
      </w:r>
    </w:p>
    <w:p w:rsidR="00D74BF7" w:rsidRPr="00D74BF7" w:rsidRDefault="00D74BF7" w:rsidP="00D74BF7">
      <w:pPr>
        <w:jc w:val="both"/>
        <w:rPr>
          <w:rFonts w:ascii="Times New Roman" w:eastAsia="Times New Roman" w:hAnsi="Times New Roman" w:cs="Times New Roman"/>
          <w:bCs/>
          <w:spacing w:val="1"/>
          <w:sz w:val="24"/>
          <w:szCs w:val="24"/>
        </w:rPr>
      </w:pPr>
      <w:r w:rsidRPr="00D74BF7">
        <w:rPr>
          <w:rFonts w:ascii="Times New Roman" w:eastAsia="Times New Roman" w:hAnsi="Times New Roman" w:cs="Times New Roman"/>
          <w:b/>
          <w:bCs/>
          <w:spacing w:val="1"/>
          <w:sz w:val="24"/>
          <w:szCs w:val="24"/>
        </w:rPr>
        <w:tab/>
      </w:r>
      <w:r w:rsidRPr="00D74BF7">
        <w:rPr>
          <w:rFonts w:ascii="Times New Roman" w:eastAsia="Times New Roman" w:hAnsi="Times New Roman" w:cs="Times New Roman"/>
          <w:bCs/>
          <w:spacing w:val="1"/>
          <w:sz w:val="24"/>
          <w:szCs w:val="24"/>
        </w:rPr>
        <w:t xml:space="preserve">В процессе эксплуатации были заменены </w:t>
      </w:r>
      <w:proofErr w:type="gramStart"/>
      <w:r w:rsidRPr="00D74BF7">
        <w:rPr>
          <w:rFonts w:ascii="Times New Roman" w:eastAsia="Times New Roman" w:hAnsi="Times New Roman" w:cs="Times New Roman"/>
          <w:bCs/>
          <w:spacing w:val="1"/>
          <w:sz w:val="24"/>
          <w:szCs w:val="24"/>
        </w:rPr>
        <w:t>тонер-картриджи</w:t>
      </w:r>
      <w:proofErr w:type="gramEnd"/>
      <w:r w:rsidRPr="00D74BF7">
        <w:rPr>
          <w:rFonts w:ascii="Times New Roman" w:eastAsia="Times New Roman" w:hAnsi="Times New Roman" w:cs="Times New Roman"/>
          <w:bCs/>
          <w:spacing w:val="1"/>
          <w:sz w:val="24"/>
          <w:szCs w:val="24"/>
        </w:rPr>
        <w:t xml:space="preserve">. В связи с исчерпанием рабочего ресурса требуется замена </w:t>
      </w:r>
      <w:proofErr w:type="gramStart"/>
      <w:r w:rsidRPr="00D74BF7">
        <w:rPr>
          <w:rFonts w:ascii="Times New Roman" w:eastAsia="Times New Roman" w:hAnsi="Times New Roman" w:cs="Times New Roman"/>
          <w:bCs/>
          <w:spacing w:val="1"/>
          <w:sz w:val="24"/>
          <w:szCs w:val="24"/>
        </w:rPr>
        <w:t>копи-картриджей</w:t>
      </w:r>
      <w:proofErr w:type="gramEnd"/>
      <w:r w:rsidRPr="00D74BF7">
        <w:rPr>
          <w:rFonts w:ascii="Times New Roman" w:eastAsia="Times New Roman" w:hAnsi="Times New Roman" w:cs="Times New Roman"/>
          <w:bCs/>
          <w:spacing w:val="1"/>
          <w:sz w:val="24"/>
          <w:szCs w:val="24"/>
        </w:rPr>
        <w:t xml:space="preserve">. Также были выявлены неполадки в работе, в </w:t>
      </w:r>
      <w:proofErr w:type="gramStart"/>
      <w:r w:rsidRPr="00D74BF7">
        <w:rPr>
          <w:rFonts w:ascii="Times New Roman" w:eastAsia="Times New Roman" w:hAnsi="Times New Roman" w:cs="Times New Roman"/>
          <w:bCs/>
          <w:spacing w:val="1"/>
          <w:sz w:val="24"/>
          <w:szCs w:val="24"/>
        </w:rPr>
        <w:t>связи</w:t>
      </w:r>
      <w:proofErr w:type="gramEnd"/>
      <w:r w:rsidRPr="00D74BF7">
        <w:rPr>
          <w:rFonts w:ascii="Times New Roman" w:eastAsia="Times New Roman" w:hAnsi="Times New Roman" w:cs="Times New Roman"/>
          <w:bCs/>
          <w:spacing w:val="1"/>
          <w:sz w:val="24"/>
          <w:szCs w:val="24"/>
        </w:rPr>
        <w:t xml:space="preserve"> с чем был привлечен специалист из сторонней организации, по результатам диагностики были выявлены проблемы в работе модуля оперативной памяти, возникла необходимость замены модуля. На данный момент модуль оперативной памяти успешно заменен, аппарат функционирует нормально. </w:t>
      </w:r>
    </w:p>
    <w:p w:rsidR="00D74BF7" w:rsidRPr="00D74BF7" w:rsidRDefault="00D74BF7" w:rsidP="00D74BF7">
      <w:pPr>
        <w:rPr>
          <w:rFonts w:ascii="Times New Roman" w:eastAsia="Times New Roman" w:hAnsi="Times New Roman" w:cs="Times New Roman"/>
          <w:spacing w:val="3"/>
          <w:sz w:val="24"/>
          <w:szCs w:val="24"/>
        </w:rPr>
      </w:pPr>
      <w:r w:rsidRPr="00D74BF7">
        <w:rPr>
          <w:rFonts w:ascii="Times New Roman" w:eastAsia="Times New Roman" w:hAnsi="Times New Roman" w:cs="Times New Roman"/>
          <w:spacing w:val="3"/>
          <w:sz w:val="24"/>
          <w:szCs w:val="24"/>
        </w:rPr>
        <w:br w:type="page"/>
      </w:r>
    </w:p>
    <w:p w:rsidR="00D74BF7" w:rsidRPr="00D74BF7" w:rsidRDefault="00D74BF7" w:rsidP="00D74BF7">
      <w:pPr>
        <w:ind w:firstLine="708"/>
        <w:jc w:val="both"/>
        <w:rPr>
          <w:rFonts w:ascii="Times New Roman" w:eastAsia="Times New Roman" w:hAnsi="Times New Roman" w:cs="Times New Roman"/>
          <w:spacing w:val="3"/>
          <w:sz w:val="24"/>
          <w:szCs w:val="24"/>
        </w:rPr>
      </w:pPr>
      <w:r w:rsidRPr="00D74BF7">
        <w:rPr>
          <w:rFonts w:ascii="Times New Roman" w:eastAsia="Times New Roman" w:hAnsi="Times New Roman" w:cs="Times New Roman"/>
          <w:spacing w:val="3"/>
          <w:sz w:val="24"/>
          <w:szCs w:val="24"/>
        </w:rPr>
        <w:lastRenderedPageBreak/>
        <w:t>Список оборудования сданного в ремонт:</w:t>
      </w:r>
    </w:p>
    <w:tbl>
      <w:tblPr>
        <w:tblW w:w="10515" w:type="dxa"/>
        <w:tblInd w:w="-176" w:type="dxa"/>
        <w:tblLook w:val="04A0" w:firstRow="1" w:lastRow="0" w:firstColumn="1" w:lastColumn="0" w:noHBand="0" w:noVBand="1"/>
      </w:tblPr>
      <w:tblGrid>
        <w:gridCol w:w="463"/>
        <w:gridCol w:w="3188"/>
        <w:gridCol w:w="1706"/>
        <w:gridCol w:w="2227"/>
        <w:gridCol w:w="1816"/>
        <w:gridCol w:w="1115"/>
      </w:tblGrid>
      <w:tr w:rsidR="00D74BF7" w:rsidRPr="00D74BF7" w:rsidTr="00D74BF7">
        <w:trPr>
          <w:trHeight w:val="1096"/>
        </w:trPr>
        <w:tc>
          <w:tcPr>
            <w:tcW w:w="463" w:type="dxa"/>
            <w:tcBorders>
              <w:top w:val="single" w:sz="4" w:space="0" w:color="auto"/>
              <w:left w:val="single" w:sz="4" w:space="0" w:color="auto"/>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w:t>
            </w:r>
          </w:p>
        </w:tc>
        <w:tc>
          <w:tcPr>
            <w:tcW w:w="3188" w:type="dxa"/>
            <w:tcBorders>
              <w:top w:val="single" w:sz="4" w:space="0" w:color="auto"/>
              <w:left w:val="nil"/>
              <w:bottom w:val="single" w:sz="4" w:space="0" w:color="auto"/>
              <w:right w:val="single" w:sz="4" w:space="0" w:color="auto"/>
            </w:tcBorders>
            <w:vAlign w:val="center"/>
            <w:hideMark/>
          </w:tcPr>
          <w:p w:rsidR="00D74BF7" w:rsidRPr="00D74BF7" w:rsidRDefault="00D74BF7" w:rsidP="00D74BF7">
            <w:pPr>
              <w:jc w:val="cente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Наименование оборудования</w:t>
            </w:r>
          </w:p>
        </w:tc>
        <w:tc>
          <w:tcPr>
            <w:tcW w:w="1706" w:type="dxa"/>
            <w:tcBorders>
              <w:top w:val="single" w:sz="4" w:space="0" w:color="auto"/>
              <w:left w:val="nil"/>
              <w:bottom w:val="single" w:sz="4" w:space="0" w:color="auto"/>
              <w:right w:val="single" w:sz="4" w:space="0" w:color="auto"/>
            </w:tcBorders>
            <w:vAlign w:val="center"/>
            <w:hideMark/>
          </w:tcPr>
          <w:p w:rsidR="00D74BF7" w:rsidRPr="00D74BF7" w:rsidRDefault="00D74BF7" w:rsidP="00D74BF7">
            <w:pPr>
              <w:jc w:val="cente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Инвентарный номер</w:t>
            </w:r>
          </w:p>
        </w:tc>
        <w:tc>
          <w:tcPr>
            <w:tcW w:w="2227" w:type="dxa"/>
            <w:tcBorders>
              <w:top w:val="single" w:sz="4" w:space="0" w:color="auto"/>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Серийный номер</w:t>
            </w:r>
          </w:p>
        </w:tc>
        <w:tc>
          <w:tcPr>
            <w:tcW w:w="1816" w:type="dxa"/>
            <w:tcBorders>
              <w:top w:val="single" w:sz="4" w:space="0" w:color="auto"/>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Исполнитель</w:t>
            </w:r>
          </w:p>
        </w:tc>
        <w:tc>
          <w:tcPr>
            <w:tcW w:w="1115" w:type="dxa"/>
            <w:tcBorders>
              <w:top w:val="single" w:sz="4" w:space="0" w:color="auto"/>
              <w:left w:val="nil"/>
              <w:bottom w:val="single" w:sz="4" w:space="0" w:color="auto"/>
              <w:right w:val="single" w:sz="4" w:space="0" w:color="auto"/>
            </w:tcBorders>
            <w:vAlign w:val="center"/>
            <w:hideMark/>
          </w:tcPr>
          <w:p w:rsidR="00D74BF7" w:rsidRPr="00D74BF7" w:rsidRDefault="00D74BF7" w:rsidP="00D74BF7">
            <w:pPr>
              <w:jc w:val="cente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Дата сдачи в ремонт</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Колонки </w:t>
            </w:r>
            <w:proofErr w:type="spellStart"/>
            <w:r w:rsidRPr="00D74BF7">
              <w:rPr>
                <w:rFonts w:ascii="Times New Roman" w:eastAsia="Times New Roman" w:hAnsi="Times New Roman" w:cs="Times New Roman"/>
                <w:sz w:val="24"/>
                <w:szCs w:val="24"/>
              </w:rPr>
              <w:t>TopDevice</w:t>
            </w:r>
            <w:proofErr w:type="spellEnd"/>
            <w:r w:rsidRPr="00D74BF7">
              <w:rPr>
                <w:rFonts w:ascii="Times New Roman" w:eastAsia="Times New Roman" w:hAnsi="Times New Roman" w:cs="Times New Roman"/>
                <w:sz w:val="24"/>
                <w:szCs w:val="24"/>
              </w:rPr>
              <w:t xml:space="preserve"> TDS-501</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21.34</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TDS501051204955</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КИТЦ</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08.11.16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2</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proofErr w:type="spellStart"/>
            <w:r w:rsidRPr="00D74BF7">
              <w:rPr>
                <w:rFonts w:ascii="Times New Roman" w:eastAsia="Times New Roman" w:hAnsi="Times New Roman" w:cs="Times New Roman"/>
                <w:sz w:val="24"/>
                <w:szCs w:val="24"/>
              </w:rPr>
              <w:t>mac</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mini</w:t>
            </w:r>
            <w:proofErr w:type="spellEnd"/>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3101040821</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YM00326U9G5</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КИТЦ</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29.11.16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3</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принтер OKI </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3101040730</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BB9901640A0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30.11.16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4</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proofErr w:type="spellStart"/>
            <w:r w:rsidRPr="00D74BF7">
              <w:rPr>
                <w:rFonts w:ascii="Times New Roman" w:eastAsia="Times New Roman" w:hAnsi="Times New Roman" w:cs="Times New Roman"/>
                <w:sz w:val="24"/>
                <w:szCs w:val="24"/>
              </w:rPr>
              <w:t>MacBook</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Pro</w:t>
            </w:r>
            <w:proofErr w:type="spellEnd"/>
            <w:r w:rsidRPr="00D74BF7">
              <w:rPr>
                <w:rFonts w:ascii="Times New Roman" w:eastAsia="Times New Roman" w:hAnsi="Times New Roman" w:cs="Times New Roman"/>
                <w:sz w:val="24"/>
                <w:szCs w:val="24"/>
              </w:rPr>
              <w:t xml:space="preserve"> 13</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3101040975</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WQ444U2ATM</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КИТЦ</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01.12.16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5</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принтер </w:t>
            </w:r>
            <w:proofErr w:type="gramStart"/>
            <w:r w:rsidRPr="00D74BF7">
              <w:rPr>
                <w:rFonts w:ascii="Times New Roman" w:eastAsia="Times New Roman" w:hAnsi="Times New Roman" w:cs="Times New Roman"/>
                <w:sz w:val="24"/>
                <w:szCs w:val="24"/>
              </w:rPr>
              <w:t>О</w:t>
            </w:r>
            <w:proofErr w:type="gramEnd"/>
            <w:r w:rsidRPr="00D74BF7">
              <w:rPr>
                <w:rFonts w:ascii="Times New Roman" w:eastAsia="Times New Roman" w:hAnsi="Times New Roman" w:cs="Times New Roman"/>
                <w:sz w:val="24"/>
                <w:szCs w:val="24"/>
              </w:rPr>
              <w:t>KI</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3101040765</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BB9B004861A0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24.01.17</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6</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MAC MINI</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3101041027</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С07DG15EDD6L</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КИТЦ</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24.01.17</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7</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Колонки </w:t>
            </w:r>
            <w:proofErr w:type="spellStart"/>
            <w:r w:rsidRPr="00D74BF7">
              <w:rPr>
                <w:rFonts w:ascii="Times New Roman" w:eastAsia="Times New Roman" w:hAnsi="Times New Roman" w:cs="Times New Roman"/>
                <w:sz w:val="24"/>
                <w:szCs w:val="24"/>
              </w:rPr>
              <w:t>Dialog</w:t>
            </w:r>
            <w:proofErr w:type="spellEnd"/>
            <w:r w:rsidRPr="00D74BF7">
              <w:rPr>
                <w:rFonts w:ascii="Times New Roman" w:eastAsia="Times New Roman" w:hAnsi="Times New Roman" w:cs="Times New Roman"/>
                <w:sz w:val="24"/>
                <w:szCs w:val="24"/>
              </w:rPr>
              <w:t xml:space="preserve"> W203</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3101060364</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6924053480753</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Мастер-Сервис</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02.12.17</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8</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proofErr w:type="spellStart"/>
            <w:r w:rsidRPr="00D74BF7">
              <w:rPr>
                <w:rFonts w:ascii="Times New Roman" w:eastAsia="Times New Roman" w:hAnsi="Times New Roman" w:cs="Times New Roman"/>
                <w:sz w:val="24"/>
                <w:szCs w:val="24"/>
              </w:rPr>
              <w:t>lenovo</w:t>
            </w:r>
            <w:proofErr w:type="spellEnd"/>
            <w:r w:rsidRPr="00D74BF7">
              <w:rPr>
                <w:rFonts w:ascii="Times New Roman" w:eastAsia="Times New Roman" w:hAnsi="Times New Roman" w:cs="Times New Roman"/>
                <w:sz w:val="24"/>
                <w:szCs w:val="24"/>
              </w:rPr>
              <w:t xml:space="preserve"> B550</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Мастер-Сервис</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02.12.17</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9</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 xml:space="preserve">принтер OKI </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3101040725</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BB99001543A0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10.06.16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10</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принтер OKI </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3101040741</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BB99001544A0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10.06.16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11</w:t>
            </w:r>
          </w:p>
        </w:tc>
        <w:tc>
          <w:tcPr>
            <w:tcW w:w="3188" w:type="dxa"/>
            <w:tcBorders>
              <w:top w:val="nil"/>
              <w:left w:val="nil"/>
              <w:bottom w:val="single" w:sz="4" w:space="0" w:color="auto"/>
              <w:right w:val="single" w:sz="4" w:space="0" w:color="auto"/>
            </w:tcBorders>
            <w:vAlign w:val="center"/>
            <w:hideMark/>
          </w:tcPr>
          <w:p w:rsidR="00D74BF7" w:rsidRPr="00D74BF7" w:rsidRDefault="00D74BF7" w:rsidP="00D74BF7">
            <w:pPr>
              <w:rPr>
                <w:rFonts w:ascii="Times New Roman" w:eastAsia="Times New Roman" w:hAnsi="Times New Roman" w:cs="Times New Roman"/>
                <w:sz w:val="24"/>
                <w:szCs w:val="24"/>
              </w:rPr>
            </w:pPr>
            <w:proofErr w:type="spellStart"/>
            <w:r w:rsidRPr="00D74BF7">
              <w:rPr>
                <w:rFonts w:ascii="Times New Roman" w:eastAsia="Times New Roman" w:hAnsi="Times New Roman" w:cs="Times New Roman"/>
                <w:sz w:val="24"/>
                <w:szCs w:val="24"/>
              </w:rPr>
              <w:t>mac</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mini</w:t>
            </w:r>
            <w:proofErr w:type="spellEnd"/>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3101040967</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С07DG6SFDD62</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КИТЦ</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10.03.16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12</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принтер OKI </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3101040717</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 BB99001633A0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11.07.16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13</w:t>
            </w:r>
          </w:p>
        </w:tc>
        <w:tc>
          <w:tcPr>
            <w:tcW w:w="3188" w:type="dxa"/>
            <w:tcBorders>
              <w:top w:val="nil"/>
              <w:left w:val="nil"/>
              <w:bottom w:val="single" w:sz="4" w:space="0" w:color="auto"/>
              <w:right w:val="single" w:sz="4" w:space="0" w:color="auto"/>
            </w:tcBorders>
            <w:vAlign w:val="center"/>
            <w:hideMark/>
          </w:tcPr>
          <w:p w:rsidR="00D74BF7" w:rsidRPr="00D74BF7" w:rsidRDefault="00D74BF7" w:rsidP="00D74BF7">
            <w:pPr>
              <w:rPr>
                <w:rFonts w:ascii="Times New Roman" w:eastAsia="Times New Roman" w:hAnsi="Times New Roman" w:cs="Times New Roman"/>
                <w:sz w:val="24"/>
                <w:szCs w:val="24"/>
              </w:rPr>
            </w:pPr>
            <w:proofErr w:type="spellStart"/>
            <w:r w:rsidRPr="00D74BF7">
              <w:rPr>
                <w:rFonts w:ascii="Times New Roman" w:eastAsia="Times New Roman" w:hAnsi="Times New Roman" w:cs="Times New Roman"/>
                <w:sz w:val="24"/>
                <w:szCs w:val="24"/>
              </w:rPr>
              <w:t>mac</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mini</w:t>
            </w:r>
            <w:proofErr w:type="spellEnd"/>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3101040813</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YM00323P9G5</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КИТЦ</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11.03.16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14</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HP</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3101042173</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VNCNQ03600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12.05.16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15</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 xml:space="preserve">принтер OKI </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proofErr w:type="gramStart"/>
            <w:r w:rsidRPr="00D74BF7">
              <w:rPr>
                <w:rFonts w:ascii="Times New Roman" w:eastAsia="Times New Roman" w:hAnsi="Times New Roman" w:cs="Times New Roman"/>
                <w:sz w:val="24"/>
                <w:szCs w:val="24"/>
              </w:rPr>
              <w:t>Б</w:t>
            </w:r>
            <w:proofErr w:type="gramEnd"/>
            <w:r w:rsidRPr="00D74BF7">
              <w:rPr>
                <w:rFonts w:ascii="Times New Roman" w:eastAsia="Times New Roman" w:hAnsi="Times New Roman" w:cs="Times New Roman"/>
                <w:sz w:val="24"/>
                <w:szCs w:val="24"/>
              </w:rPr>
              <w:t>/n</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BB9B004850A0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12.05.16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16</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сканер </w:t>
            </w:r>
            <w:proofErr w:type="spellStart"/>
            <w:r w:rsidRPr="00D74BF7">
              <w:rPr>
                <w:rFonts w:ascii="Times New Roman" w:eastAsia="Times New Roman" w:hAnsi="Times New Roman" w:cs="Times New Roman"/>
                <w:sz w:val="24"/>
                <w:szCs w:val="24"/>
              </w:rPr>
              <w:t>canon</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lide</w:t>
            </w:r>
            <w:proofErr w:type="spellEnd"/>
            <w:r w:rsidRPr="00D74BF7">
              <w:rPr>
                <w:rFonts w:ascii="Times New Roman" w:eastAsia="Times New Roman" w:hAnsi="Times New Roman" w:cs="Times New Roman"/>
                <w:sz w:val="24"/>
                <w:szCs w:val="24"/>
              </w:rPr>
              <w:t xml:space="preserve"> 100</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3101040427</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KDKD84128</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25.10.16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17</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принтер OKI </w:t>
            </w:r>
          </w:p>
        </w:tc>
        <w:tc>
          <w:tcPr>
            <w:tcW w:w="1706" w:type="dxa"/>
            <w:tcBorders>
              <w:top w:val="nil"/>
              <w:left w:val="nil"/>
              <w:bottom w:val="single" w:sz="4" w:space="0" w:color="auto"/>
              <w:right w:val="single" w:sz="4" w:space="0" w:color="auto"/>
            </w:tcBorders>
            <w:vAlign w:val="center"/>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3101040753</w:t>
            </w:r>
          </w:p>
        </w:tc>
        <w:tc>
          <w:tcPr>
            <w:tcW w:w="2227" w:type="dxa"/>
            <w:tcBorders>
              <w:top w:val="nil"/>
              <w:left w:val="nil"/>
              <w:bottom w:val="single" w:sz="4" w:space="0" w:color="auto"/>
              <w:right w:val="single" w:sz="4" w:space="0" w:color="auto"/>
            </w:tcBorders>
            <w:vAlign w:val="center"/>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BB9B004857A0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noWrap/>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25.10.16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18</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 xml:space="preserve">принтер OKI </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3101040759</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BB9B004872A0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vAlign w:val="center"/>
            <w:hideMark/>
          </w:tcPr>
          <w:p w:rsidR="00D74BF7" w:rsidRPr="00D74BF7" w:rsidRDefault="00D74BF7" w:rsidP="00D74BF7">
            <w:pPr>
              <w:jc w:val="cente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04.04.16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19</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 xml:space="preserve">принтер OKI </w:t>
            </w:r>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3101040742</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BB99001535A0</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Ритм</w:t>
            </w:r>
          </w:p>
        </w:tc>
        <w:tc>
          <w:tcPr>
            <w:tcW w:w="1115" w:type="dxa"/>
            <w:tcBorders>
              <w:top w:val="nil"/>
              <w:left w:val="nil"/>
              <w:bottom w:val="single" w:sz="4" w:space="0" w:color="auto"/>
              <w:right w:val="single" w:sz="4" w:space="0" w:color="auto"/>
            </w:tcBorders>
            <w:vAlign w:val="center"/>
            <w:hideMark/>
          </w:tcPr>
          <w:p w:rsidR="00D74BF7" w:rsidRPr="00D74BF7" w:rsidRDefault="00D74BF7" w:rsidP="00D74BF7">
            <w:pPr>
              <w:jc w:val="cente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04.04.16</w:t>
            </w:r>
          </w:p>
        </w:tc>
      </w:tr>
      <w:tr w:rsidR="00D74BF7" w:rsidRPr="00D74BF7" w:rsidTr="00D74BF7">
        <w:trPr>
          <w:trHeight w:val="365"/>
        </w:trPr>
        <w:tc>
          <w:tcPr>
            <w:tcW w:w="463" w:type="dxa"/>
            <w:tcBorders>
              <w:top w:val="nil"/>
              <w:left w:val="single" w:sz="4" w:space="0" w:color="auto"/>
              <w:bottom w:val="single" w:sz="4" w:space="0" w:color="auto"/>
              <w:right w:val="single" w:sz="4" w:space="0" w:color="auto"/>
            </w:tcBorders>
            <w:noWrap/>
            <w:vAlign w:val="bottom"/>
            <w:hideMark/>
          </w:tcPr>
          <w:p w:rsidR="00D74BF7" w:rsidRPr="00D74BF7" w:rsidRDefault="00D74BF7" w:rsidP="00D74BF7">
            <w:pPr>
              <w:jc w:val="right"/>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20</w:t>
            </w:r>
          </w:p>
        </w:tc>
        <w:tc>
          <w:tcPr>
            <w:tcW w:w="3188"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proofErr w:type="spellStart"/>
            <w:r w:rsidRPr="00D74BF7">
              <w:rPr>
                <w:rFonts w:ascii="Times New Roman" w:eastAsia="Times New Roman" w:hAnsi="Times New Roman" w:cs="Times New Roman"/>
                <w:sz w:val="24"/>
                <w:szCs w:val="24"/>
              </w:rPr>
              <w:t>mac</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mini</w:t>
            </w:r>
            <w:proofErr w:type="spellEnd"/>
          </w:p>
        </w:tc>
        <w:tc>
          <w:tcPr>
            <w:tcW w:w="170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3101042224</w:t>
            </w:r>
          </w:p>
        </w:tc>
        <w:tc>
          <w:tcPr>
            <w:tcW w:w="2227"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 </w:t>
            </w:r>
          </w:p>
        </w:tc>
        <w:tc>
          <w:tcPr>
            <w:tcW w:w="1816" w:type="dxa"/>
            <w:tcBorders>
              <w:top w:val="nil"/>
              <w:left w:val="nil"/>
              <w:bottom w:val="single" w:sz="4" w:space="0" w:color="auto"/>
              <w:right w:val="single" w:sz="4" w:space="0" w:color="auto"/>
            </w:tcBorders>
            <w:noWrap/>
            <w:vAlign w:val="bottom"/>
            <w:hideMark/>
          </w:tcPr>
          <w:p w:rsidR="00D74BF7" w:rsidRPr="00D74BF7" w:rsidRDefault="00D74BF7" w:rsidP="00D74BF7">
            <w:pP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КИТЦ</w:t>
            </w:r>
          </w:p>
        </w:tc>
        <w:tc>
          <w:tcPr>
            <w:tcW w:w="1115" w:type="dxa"/>
            <w:tcBorders>
              <w:top w:val="nil"/>
              <w:left w:val="nil"/>
              <w:bottom w:val="single" w:sz="4" w:space="0" w:color="auto"/>
              <w:right w:val="single" w:sz="4" w:space="0" w:color="auto"/>
            </w:tcBorders>
            <w:vAlign w:val="center"/>
            <w:hideMark/>
          </w:tcPr>
          <w:p w:rsidR="00D74BF7" w:rsidRPr="00D74BF7" w:rsidRDefault="00D74BF7" w:rsidP="00D74BF7">
            <w:pPr>
              <w:jc w:val="center"/>
              <w:rPr>
                <w:rFonts w:ascii="Times New Roman" w:eastAsia="Times New Roman" w:hAnsi="Times New Roman" w:cs="Times New Roman"/>
                <w:sz w:val="24"/>
                <w:szCs w:val="24"/>
              </w:rPr>
            </w:pPr>
            <w:r w:rsidRPr="00D74BF7">
              <w:rPr>
                <w:rFonts w:ascii="Times New Roman" w:eastAsia="Times New Roman" w:hAnsi="Times New Roman" w:cs="Times New Roman"/>
                <w:sz w:val="24"/>
                <w:szCs w:val="24"/>
              </w:rPr>
              <w:t>04.04.16</w:t>
            </w:r>
          </w:p>
        </w:tc>
      </w:tr>
    </w:tbl>
    <w:p w:rsidR="00D74BF7" w:rsidRPr="00D74BF7" w:rsidRDefault="00D74BF7" w:rsidP="00D74BF7">
      <w:pPr>
        <w:jc w:val="both"/>
        <w:rPr>
          <w:rFonts w:ascii="Times New Roman" w:eastAsia="Times New Roman" w:hAnsi="Times New Roman" w:cs="Times New Roman"/>
          <w:color w:val="000000"/>
          <w:spacing w:val="3"/>
          <w:sz w:val="24"/>
          <w:szCs w:val="24"/>
          <w:lang w:bidi="ru-RU"/>
        </w:rPr>
      </w:pPr>
    </w:p>
    <w:p w:rsidR="00D74BF7" w:rsidRPr="00D74BF7" w:rsidRDefault="00D74BF7" w:rsidP="00D74BF7">
      <w:pPr>
        <w:ind w:firstLine="708"/>
        <w:jc w:val="both"/>
        <w:rPr>
          <w:rFonts w:ascii="Times New Roman" w:eastAsia="Times New Roman" w:hAnsi="Times New Roman" w:cs="Times New Roman"/>
          <w:spacing w:val="3"/>
          <w:sz w:val="24"/>
          <w:szCs w:val="24"/>
        </w:rPr>
      </w:pPr>
    </w:p>
    <w:p w:rsidR="00D74BF7" w:rsidRPr="00D74BF7" w:rsidRDefault="00D74BF7" w:rsidP="00D74BF7">
      <w:pPr>
        <w:rPr>
          <w:rFonts w:ascii="Times New Roman" w:eastAsia="Times New Roman" w:hAnsi="Times New Roman" w:cs="Times New Roman"/>
          <w:spacing w:val="3"/>
          <w:sz w:val="24"/>
          <w:szCs w:val="24"/>
        </w:rPr>
      </w:pPr>
      <w:r w:rsidRPr="00D74BF7">
        <w:rPr>
          <w:rFonts w:ascii="Times New Roman" w:eastAsia="Times New Roman" w:hAnsi="Times New Roman" w:cs="Times New Roman"/>
          <w:spacing w:val="3"/>
          <w:sz w:val="24"/>
          <w:szCs w:val="24"/>
        </w:rPr>
        <w:br w:type="page"/>
      </w:r>
    </w:p>
    <w:p w:rsidR="00D74BF7" w:rsidRPr="00D74BF7" w:rsidRDefault="00D74BF7" w:rsidP="00D74BF7">
      <w:pPr>
        <w:jc w:val="both"/>
        <w:rPr>
          <w:rFonts w:ascii="Times New Roman" w:eastAsia="Times New Roman" w:hAnsi="Times New Roman" w:cs="Times New Roman"/>
          <w:spacing w:val="3"/>
          <w:sz w:val="24"/>
          <w:szCs w:val="24"/>
        </w:rPr>
      </w:pPr>
      <w:r w:rsidRPr="00D74BF7">
        <w:rPr>
          <w:rFonts w:ascii="Times New Roman" w:eastAsia="Times New Roman" w:hAnsi="Times New Roman" w:cs="Times New Roman"/>
          <w:spacing w:val="3"/>
          <w:sz w:val="24"/>
          <w:szCs w:val="24"/>
        </w:rPr>
        <w:lastRenderedPageBreak/>
        <w:t>Общий список заказанного оборудования:</w:t>
      </w:r>
    </w:p>
    <w:tbl>
      <w:tblPr>
        <w:tblW w:w="10154" w:type="dxa"/>
        <w:tblInd w:w="-34" w:type="dxa"/>
        <w:tblLook w:val="04A0" w:firstRow="1" w:lastRow="0" w:firstColumn="1" w:lastColumn="0" w:noHBand="0" w:noVBand="1"/>
      </w:tblPr>
      <w:tblGrid>
        <w:gridCol w:w="709"/>
        <w:gridCol w:w="3969"/>
        <w:gridCol w:w="2268"/>
        <w:gridCol w:w="1365"/>
        <w:gridCol w:w="1843"/>
      </w:tblGrid>
      <w:tr w:rsidR="00D74BF7" w:rsidRPr="00D74BF7" w:rsidTr="00D74BF7">
        <w:trPr>
          <w:trHeight w:val="525"/>
        </w:trPr>
        <w:tc>
          <w:tcPr>
            <w:tcW w:w="709" w:type="dxa"/>
            <w:tcBorders>
              <w:top w:val="single" w:sz="8" w:space="0" w:color="auto"/>
              <w:left w:val="single" w:sz="8" w:space="0" w:color="auto"/>
              <w:bottom w:val="double" w:sz="6"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w:t>
            </w:r>
          </w:p>
        </w:tc>
        <w:tc>
          <w:tcPr>
            <w:tcW w:w="3969" w:type="dxa"/>
            <w:tcBorders>
              <w:top w:val="single" w:sz="8" w:space="0" w:color="auto"/>
              <w:left w:val="nil"/>
              <w:bottom w:val="double" w:sz="6"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Наименование</w:t>
            </w:r>
          </w:p>
        </w:tc>
        <w:tc>
          <w:tcPr>
            <w:tcW w:w="2268" w:type="dxa"/>
            <w:tcBorders>
              <w:top w:val="single" w:sz="8" w:space="0" w:color="auto"/>
              <w:left w:val="nil"/>
              <w:bottom w:val="double" w:sz="6"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Количество</w:t>
            </w:r>
          </w:p>
        </w:tc>
        <w:tc>
          <w:tcPr>
            <w:tcW w:w="1365" w:type="dxa"/>
            <w:tcBorders>
              <w:top w:val="single" w:sz="8" w:space="0" w:color="auto"/>
              <w:left w:val="nil"/>
              <w:bottom w:val="double" w:sz="6"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Цена</w:t>
            </w:r>
          </w:p>
        </w:tc>
        <w:tc>
          <w:tcPr>
            <w:tcW w:w="1843" w:type="dxa"/>
            <w:tcBorders>
              <w:top w:val="single" w:sz="8" w:space="0" w:color="auto"/>
              <w:left w:val="nil"/>
              <w:bottom w:val="double" w:sz="6"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Сумма</w:t>
            </w:r>
          </w:p>
        </w:tc>
      </w:tr>
      <w:tr w:rsidR="00D74BF7" w:rsidRPr="00D74BF7" w:rsidTr="00D74BF7">
        <w:trPr>
          <w:trHeight w:val="540"/>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w:t>
            </w:r>
          </w:p>
        </w:tc>
        <w:tc>
          <w:tcPr>
            <w:tcW w:w="3969"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Наушники SVEN AP-010MV</w:t>
            </w:r>
          </w:p>
        </w:tc>
        <w:tc>
          <w:tcPr>
            <w:tcW w:w="2268"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15</w:t>
            </w:r>
          </w:p>
        </w:tc>
        <w:tc>
          <w:tcPr>
            <w:tcW w:w="1365"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820,00р.</w:t>
            </w:r>
          </w:p>
        </w:tc>
        <w:tc>
          <w:tcPr>
            <w:tcW w:w="1843"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12 300,00р.</w:t>
            </w:r>
          </w:p>
        </w:tc>
      </w:tr>
      <w:tr w:rsidR="00D74BF7" w:rsidRPr="00D74BF7" w:rsidTr="00D74BF7">
        <w:trPr>
          <w:trHeight w:val="52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w:t>
            </w:r>
          </w:p>
        </w:tc>
        <w:tc>
          <w:tcPr>
            <w:tcW w:w="3969"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Клавиатура </w:t>
            </w:r>
            <w:proofErr w:type="spellStart"/>
            <w:r w:rsidRPr="00D74BF7">
              <w:rPr>
                <w:rFonts w:ascii="Times New Roman" w:eastAsia="Times New Roman" w:hAnsi="Times New Roman" w:cs="Times New Roman"/>
                <w:sz w:val="24"/>
                <w:szCs w:val="24"/>
              </w:rPr>
              <w:t>Sven</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Standard</w:t>
            </w:r>
            <w:proofErr w:type="spellEnd"/>
            <w:r w:rsidRPr="00D74BF7">
              <w:rPr>
                <w:rFonts w:ascii="Times New Roman" w:eastAsia="Times New Roman" w:hAnsi="Times New Roman" w:cs="Times New Roman"/>
                <w:sz w:val="24"/>
                <w:szCs w:val="24"/>
              </w:rPr>
              <w:t xml:space="preserve"> 301</w:t>
            </w:r>
          </w:p>
        </w:tc>
        <w:tc>
          <w:tcPr>
            <w:tcW w:w="2268"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20</w:t>
            </w:r>
          </w:p>
        </w:tc>
        <w:tc>
          <w:tcPr>
            <w:tcW w:w="1365"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940,00р.</w:t>
            </w:r>
          </w:p>
        </w:tc>
        <w:tc>
          <w:tcPr>
            <w:tcW w:w="1843"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18 800,00р.</w:t>
            </w:r>
          </w:p>
        </w:tc>
      </w:tr>
      <w:tr w:rsidR="00D74BF7" w:rsidRPr="00D74BF7" w:rsidTr="00D74BF7">
        <w:trPr>
          <w:trHeight w:val="870"/>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3</w:t>
            </w:r>
          </w:p>
        </w:tc>
        <w:tc>
          <w:tcPr>
            <w:tcW w:w="3969"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Блок питания  </w:t>
            </w:r>
            <w:proofErr w:type="spellStart"/>
            <w:r w:rsidRPr="00D74BF7">
              <w:rPr>
                <w:rFonts w:ascii="Times New Roman" w:eastAsia="Times New Roman" w:hAnsi="Times New Roman" w:cs="Times New Roman"/>
                <w:sz w:val="24"/>
                <w:szCs w:val="24"/>
              </w:rPr>
              <w:t>MagSafe</w:t>
            </w:r>
            <w:proofErr w:type="spellEnd"/>
            <w:r w:rsidRPr="00D74BF7">
              <w:rPr>
                <w:rFonts w:ascii="Times New Roman" w:eastAsia="Times New Roman" w:hAnsi="Times New Roman" w:cs="Times New Roman"/>
                <w:sz w:val="24"/>
                <w:szCs w:val="24"/>
              </w:rPr>
              <w:t xml:space="preserve"> 2 мощностью 60W для </w:t>
            </w:r>
            <w:proofErr w:type="spellStart"/>
            <w:r w:rsidRPr="00D74BF7">
              <w:rPr>
                <w:rFonts w:ascii="Times New Roman" w:eastAsia="Times New Roman" w:hAnsi="Times New Roman" w:cs="Times New Roman"/>
                <w:sz w:val="24"/>
                <w:szCs w:val="24"/>
              </w:rPr>
              <w:t>Apple</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Macbook</w:t>
            </w:r>
            <w:proofErr w:type="spellEnd"/>
            <w:r w:rsidRPr="00D74BF7">
              <w:rPr>
                <w:rFonts w:ascii="Times New Roman" w:eastAsia="Times New Roman" w:hAnsi="Times New Roman" w:cs="Times New Roman"/>
                <w:sz w:val="24"/>
                <w:szCs w:val="24"/>
              </w:rPr>
              <w:t xml:space="preserve"> PRO 13</w:t>
            </w:r>
          </w:p>
        </w:tc>
        <w:tc>
          <w:tcPr>
            <w:tcW w:w="2268"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w:t>
            </w:r>
          </w:p>
        </w:tc>
        <w:tc>
          <w:tcPr>
            <w:tcW w:w="1365"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8 490,00р.</w:t>
            </w:r>
          </w:p>
        </w:tc>
        <w:tc>
          <w:tcPr>
            <w:tcW w:w="1843"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8 490,00р.</w:t>
            </w:r>
          </w:p>
        </w:tc>
      </w:tr>
      <w:tr w:rsidR="00D74BF7" w:rsidRPr="00D74BF7" w:rsidTr="00D74BF7">
        <w:trPr>
          <w:trHeight w:val="5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5</w:t>
            </w:r>
          </w:p>
        </w:tc>
        <w:tc>
          <w:tcPr>
            <w:tcW w:w="3969"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Привод внеш. DVD-RW DEXP CDR-01</w:t>
            </w:r>
          </w:p>
        </w:tc>
        <w:tc>
          <w:tcPr>
            <w:tcW w:w="2268"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w:t>
            </w:r>
          </w:p>
        </w:tc>
        <w:tc>
          <w:tcPr>
            <w:tcW w:w="1365"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2 500,00р.</w:t>
            </w:r>
          </w:p>
        </w:tc>
        <w:tc>
          <w:tcPr>
            <w:tcW w:w="1843"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5 000,00р.</w:t>
            </w:r>
          </w:p>
        </w:tc>
      </w:tr>
      <w:tr w:rsidR="00D74BF7" w:rsidRPr="00D74BF7" w:rsidTr="00D74BF7">
        <w:trPr>
          <w:trHeight w:val="5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6</w:t>
            </w:r>
          </w:p>
        </w:tc>
        <w:tc>
          <w:tcPr>
            <w:tcW w:w="3969"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Кабель питания CEE 7/7 - IEC 320 C13</w:t>
            </w:r>
          </w:p>
        </w:tc>
        <w:tc>
          <w:tcPr>
            <w:tcW w:w="2268"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10</w:t>
            </w:r>
          </w:p>
        </w:tc>
        <w:tc>
          <w:tcPr>
            <w:tcW w:w="1365"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450,00р.</w:t>
            </w:r>
          </w:p>
        </w:tc>
        <w:tc>
          <w:tcPr>
            <w:tcW w:w="1843"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4 500,00р.</w:t>
            </w:r>
          </w:p>
        </w:tc>
      </w:tr>
      <w:tr w:rsidR="00D74BF7" w:rsidRPr="00D74BF7" w:rsidTr="00D74BF7">
        <w:trPr>
          <w:trHeight w:val="5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7</w:t>
            </w:r>
          </w:p>
        </w:tc>
        <w:tc>
          <w:tcPr>
            <w:tcW w:w="3969"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Ресивер </w:t>
            </w:r>
            <w:proofErr w:type="spellStart"/>
            <w:r w:rsidRPr="00D74BF7">
              <w:rPr>
                <w:rFonts w:ascii="Times New Roman" w:eastAsia="Times New Roman" w:hAnsi="Times New Roman" w:cs="Times New Roman"/>
                <w:sz w:val="24"/>
                <w:szCs w:val="24"/>
              </w:rPr>
              <w:t>Simply</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Works</w:t>
            </w:r>
            <w:proofErr w:type="spellEnd"/>
            <w:r w:rsidRPr="00D74BF7">
              <w:rPr>
                <w:rFonts w:ascii="Times New Roman" w:eastAsia="Times New Roman" w:hAnsi="Times New Roman" w:cs="Times New Roman"/>
                <w:sz w:val="24"/>
                <w:szCs w:val="24"/>
              </w:rPr>
              <w:t xml:space="preserve"> </w:t>
            </w:r>
            <w:proofErr w:type="spellStart"/>
            <w:r w:rsidRPr="00D74BF7">
              <w:rPr>
                <w:rFonts w:ascii="Times New Roman" w:eastAsia="Times New Roman" w:hAnsi="Times New Roman" w:cs="Times New Roman"/>
                <w:sz w:val="24"/>
                <w:szCs w:val="24"/>
              </w:rPr>
              <w:t>Receive</w:t>
            </w:r>
            <w:proofErr w:type="spellEnd"/>
            <w:r w:rsidRPr="00D74BF7">
              <w:rPr>
                <w:rFonts w:ascii="Times New Roman" w:eastAsia="Times New Roman" w:hAnsi="Times New Roman" w:cs="Times New Roman"/>
                <w:sz w:val="24"/>
                <w:szCs w:val="24"/>
              </w:rPr>
              <w:t xml:space="preserve"> 2 для беспроводной связи</w:t>
            </w:r>
          </w:p>
        </w:tc>
        <w:tc>
          <w:tcPr>
            <w:tcW w:w="2268"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5</w:t>
            </w:r>
          </w:p>
        </w:tc>
        <w:tc>
          <w:tcPr>
            <w:tcW w:w="1365"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4 580,00р.</w:t>
            </w:r>
          </w:p>
        </w:tc>
        <w:tc>
          <w:tcPr>
            <w:tcW w:w="1843"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22 900,00р.</w:t>
            </w:r>
          </w:p>
        </w:tc>
      </w:tr>
      <w:tr w:rsidR="00D74BF7" w:rsidRPr="00D74BF7" w:rsidTr="00D74BF7">
        <w:trPr>
          <w:trHeight w:val="5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8</w:t>
            </w:r>
          </w:p>
        </w:tc>
        <w:tc>
          <w:tcPr>
            <w:tcW w:w="3969"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rPr>
                <w:rFonts w:ascii="Times New Roman" w:eastAsia="Times New Roman" w:hAnsi="Times New Roman" w:cs="Times New Roman"/>
                <w:color w:val="000000"/>
                <w:sz w:val="24"/>
                <w:szCs w:val="24"/>
                <w:lang w:val="en-US"/>
              </w:rPr>
            </w:pPr>
            <w:r w:rsidRPr="00D74BF7">
              <w:rPr>
                <w:rFonts w:ascii="Times New Roman" w:eastAsia="Times New Roman" w:hAnsi="Times New Roman" w:cs="Times New Roman"/>
                <w:sz w:val="24"/>
                <w:szCs w:val="24"/>
              </w:rPr>
              <w:t>Кабель</w:t>
            </w:r>
            <w:r w:rsidRPr="00D74BF7">
              <w:rPr>
                <w:rFonts w:ascii="Times New Roman" w:eastAsia="Times New Roman" w:hAnsi="Times New Roman" w:cs="Times New Roman"/>
                <w:sz w:val="24"/>
                <w:szCs w:val="24"/>
                <w:lang w:val="en-US"/>
              </w:rPr>
              <w:t> DEXP DVI-D - DVI-D Dual Link 2</w:t>
            </w:r>
            <w:r w:rsidRPr="00D74BF7">
              <w:rPr>
                <w:rFonts w:ascii="Times New Roman" w:eastAsia="Times New Roman" w:hAnsi="Times New Roman" w:cs="Times New Roman"/>
                <w:sz w:val="24"/>
                <w:szCs w:val="24"/>
              </w:rPr>
              <w:t>м</w:t>
            </w:r>
          </w:p>
        </w:tc>
        <w:tc>
          <w:tcPr>
            <w:tcW w:w="2268"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5</w:t>
            </w:r>
          </w:p>
        </w:tc>
        <w:tc>
          <w:tcPr>
            <w:tcW w:w="1365"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1 150,00р.</w:t>
            </w:r>
          </w:p>
        </w:tc>
        <w:tc>
          <w:tcPr>
            <w:tcW w:w="1843"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5 750,00р.</w:t>
            </w:r>
          </w:p>
        </w:tc>
      </w:tr>
      <w:tr w:rsidR="00D74BF7" w:rsidRPr="00D74BF7" w:rsidTr="00D74BF7">
        <w:trPr>
          <w:trHeight w:val="31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9</w:t>
            </w:r>
          </w:p>
        </w:tc>
        <w:tc>
          <w:tcPr>
            <w:tcW w:w="3969"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 xml:space="preserve">Мышь </w:t>
            </w:r>
            <w:proofErr w:type="spellStart"/>
            <w:r w:rsidRPr="00D74BF7">
              <w:rPr>
                <w:rFonts w:ascii="Times New Roman" w:eastAsia="Times New Roman" w:hAnsi="Times New Roman" w:cs="Times New Roman"/>
                <w:sz w:val="24"/>
                <w:szCs w:val="24"/>
              </w:rPr>
              <w:t>Oklick</w:t>
            </w:r>
            <w:proofErr w:type="spellEnd"/>
            <w:r w:rsidRPr="00D74BF7">
              <w:rPr>
                <w:rFonts w:ascii="Times New Roman" w:eastAsia="Times New Roman" w:hAnsi="Times New Roman" w:cs="Times New Roman"/>
                <w:sz w:val="24"/>
                <w:szCs w:val="24"/>
              </w:rPr>
              <w:t xml:space="preserve"> 145M</w:t>
            </w:r>
          </w:p>
        </w:tc>
        <w:tc>
          <w:tcPr>
            <w:tcW w:w="2268"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20</w:t>
            </w:r>
          </w:p>
        </w:tc>
        <w:tc>
          <w:tcPr>
            <w:tcW w:w="1365"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color w:val="000000"/>
                <w:sz w:val="24"/>
                <w:szCs w:val="24"/>
              </w:rPr>
            </w:pPr>
            <w:r w:rsidRPr="00D74BF7">
              <w:rPr>
                <w:rFonts w:ascii="Times New Roman" w:eastAsia="Times New Roman" w:hAnsi="Times New Roman" w:cs="Times New Roman"/>
                <w:sz w:val="24"/>
                <w:szCs w:val="24"/>
              </w:rPr>
              <w:t>160,00р.</w:t>
            </w:r>
          </w:p>
        </w:tc>
        <w:tc>
          <w:tcPr>
            <w:tcW w:w="1843" w:type="dxa"/>
            <w:tcBorders>
              <w:top w:val="nil"/>
              <w:left w:val="nil"/>
              <w:bottom w:val="single" w:sz="8" w:space="0" w:color="auto"/>
              <w:right w:val="single" w:sz="8" w:space="0" w:color="auto"/>
            </w:tcBorders>
            <w:shd w:val="clear" w:color="auto" w:fill="FFFFFF"/>
            <w:vAlign w:val="center"/>
            <w:hideMark/>
          </w:tcPr>
          <w:p w:rsidR="00D74BF7" w:rsidRPr="00D74BF7" w:rsidRDefault="00D74BF7" w:rsidP="00D74BF7">
            <w:pPr>
              <w:jc w:val="center"/>
              <w:rPr>
                <w:rFonts w:ascii="Times New Roman" w:eastAsia="Times New Roman" w:hAnsi="Times New Roman" w:cs="Times New Roman"/>
                <w:b/>
                <w:bCs/>
                <w:color w:val="000000"/>
                <w:sz w:val="24"/>
                <w:szCs w:val="24"/>
              </w:rPr>
            </w:pPr>
            <w:r w:rsidRPr="00D74BF7">
              <w:rPr>
                <w:rFonts w:ascii="Times New Roman" w:eastAsia="Times New Roman" w:hAnsi="Times New Roman" w:cs="Times New Roman"/>
                <w:b/>
                <w:bCs/>
                <w:sz w:val="24"/>
                <w:szCs w:val="24"/>
              </w:rPr>
              <w:t>3 200,00р.</w:t>
            </w:r>
          </w:p>
        </w:tc>
      </w:tr>
    </w:tbl>
    <w:p w:rsidR="00D74BF7" w:rsidRPr="00D74BF7" w:rsidRDefault="00D74BF7" w:rsidP="00D74BF7">
      <w:pPr>
        <w:spacing w:after="0"/>
        <w:ind w:firstLine="708"/>
        <w:jc w:val="center"/>
        <w:rPr>
          <w:rFonts w:ascii="Times New Roman" w:eastAsia="Times New Roman" w:hAnsi="Times New Roman" w:cs="Times New Roman"/>
          <w:sz w:val="24"/>
          <w:szCs w:val="24"/>
          <w:lang w:eastAsia="ru-RU"/>
        </w:rPr>
      </w:pPr>
    </w:p>
    <w:p w:rsidR="00E2218E" w:rsidRPr="00D74BF7" w:rsidRDefault="00E2218E" w:rsidP="00D74BF7">
      <w:pPr>
        <w:spacing w:after="0"/>
        <w:ind w:firstLine="708"/>
        <w:jc w:val="center"/>
        <w:rPr>
          <w:rFonts w:ascii="Times New Roman" w:eastAsia="Times New Roman" w:hAnsi="Times New Roman" w:cs="Times New Roman"/>
          <w:sz w:val="24"/>
          <w:szCs w:val="24"/>
          <w:lang w:eastAsia="ru-RU"/>
        </w:rPr>
      </w:pPr>
    </w:p>
    <w:p w:rsidR="001B2A10" w:rsidRDefault="001B2A10" w:rsidP="001B2A10">
      <w:pPr>
        <w:spacing w:after="0"/>
        <w:rPr>
          <w:rFonts w:ascii="Times New Roman" w:hAnsi="Times New Roman" w:cs="Times New Roman"/>
          <w:b/>
          <w:sz w:val="24"/>
          <w:szCs w:val="24"/>
        </w:rPr>
      </w:pPr>
      <w:r>
        <w:rPr>
          <w:rFonts w:ascii="Times New Roman" w:hAnsi="Times New Roman" w:cs="Times New Roman"/>
          <w:b/>
          <w:sz w:val="24"/>
          <w:szCs w:val="24"/>
        </w:rPr>
        <w:t>ВЫВ</w:t>
      </w:r>
      <w:r w:rsidR="00CE7E05">
        <w:rPr>
          <w:rFonts w:ascii="Times New Roman" w:hAnsi="Times New Roman" w:cs="Times New Roman"/>
          <w:b/>
          <w:sz w:val="24"/>
          <w:szCs w:val="24"/>
        </w:rPr>
        <w:t>ОДЫ</w:t>
      </w:r>
      <w:r>
        <w:rPr>
          <w:rFonts w:ascii="Times New Roman" w:hAnsi="Times New Roman" w:cs="Times New Roman"/>
          <w:b/>
          <w:sz w:val="24"/>
          <w:szCs w:val="24"/>
        </w:rPr>
        <w:t>:</w:t>
      </w:r>
    </w:p>
    <w:p w:rsidR="00D74BF7" w:rsidRDefault="001B2A10" w:rsidP="001B2A10">
      <w:pPr>
        <w:pStyle w:val="ad"/>
        <w:numPr>
          <w:ilvl w:val="0"/>
          <w:numId w:val="32"/>
        </w:numPr>
      </w:pPr>
      <w:r w:rsidRPr="001B2A10">
        <w:t>Численность учащихся Центра не уменьшилась, основной контингент сохранен.</w:t>
      </w:r>
    </w:p>
    <w:p w:rsidR="001B2A10" w:rsidRPr="00CE7E05" w:rsidRDefault="001B2A10" w:rsidP="001B2A10">
      <w:pPr>
        <w:pStyle w:val="ad"/>
        <w:numPr>
          <w:ilvl w:val="0"/>
          <w:numId w:val="32"/>
        </w:numPr>
      </w:pPr>
      <w:r w:rsidRPr="00CE7E05">
        <w:t>Педагогический коллектив успешно начал работать над новой методической темой.</w:t>
      </w:r>
    </w:p>
    <w:p w:rsidR="001B2A10" w:rsidRPr="00CE7E05" w:rsidRDefault="00724309" w:rsidP="001B2A10">
      <w:pPr>
        <w:pStyle w:val="ad"/>
        <w:numPr>
          <w:ilvl w:val="0"/>
          <w:numId w:val="32"/>
        </w:numPr>
      </w:pPr>
      <w:r w:rsidRPr="00CE7E05">
        <w:t>На 17% увеличилось количество преподавателей, прошедших курсы повышения квалификации.</w:t>
      </w:r>
    </w:p>
    <w:p w:rsidR="00724309" w:rsidRPr="00CE7E05" w:rsidRDefault="00724309" w:rsidP="001B2A10">
      <w:pPr>
        <w:pStyle w:val="ad"/>
        <w:numPr>
          <w:ilvl w:val="0"/>
          <w:numId w:val="32"/>
        </w:numPr>
      </w:pPr>
      <w:r w:rsidRPr="00CE7E05">
        <w:t>План прохождения аттестации педагогическими работниками выполнен.</w:t>
      </w:r>
    </w:p>
    <w:p w:rsidR="00724309" w:rsidRPr="00CE7E05" w:rsidRDefault="008F0342" w:rsidP="001B2A10">
      <w:pPr>
        <w:pStyle w:val="ad"/>
        <w:numPr>
          <w:ilvl w:val="0"/>
          <w:numId w:val="32"/>
        </w:numPr>
      </w:pPr>
      <w:r w:rsidRPr="00CE7E05">
        <w:t>На 19% увеличилось количество мероприятий различного уровня, в которых принимали участие преподаватели Центра.</w:t>
      </w:r>
    </w:p>
    <w:p w:rsidR="008F0342" w:rsidRPr="00CE7E05" w:rsidRDefault="008F0342" w:rsidP="001B2A10">
      <w:pPr>
        <w:pStyle w:val="ad"/>
        <w:numPr>
          <w:ilvl w:val="0"/>
          <w:numId w:val="32"/>
        </w:numPr>
      </w:pPr>
      <w:r w:rsidRPr="00CE7E05">
        <w:t>Увеличилось количество учащихся, привлеченных к различным конкурсам и олимпиадам.</w:t>
      </w:r>
    </w:p>
    <w:p w:rsidR="008F0342" w:rsidRPr="00CE7E05" w:rsidRDefault="008F0342" w:rsidP="001B2A10">
      <w:pPr>
        <w:pStyle w:val="ad"/>
        <w:numPr>
          <w:ilvl w:val="0"/>
          <w:numId w:val="32"/>
        </w:numPr>
      </w:pPr>
      <w:r w:rsidRPr="00CE7E05">
        <w:t>Успешно велась работа с молодыми специалистами.</w:t>
      </w:r>
    </w:p>
    <w:p w:rsidR="00CE7E05" w:rsidRPr="00CE7E05" w:rsidRDefault="00CE7E05" w:rsidP="00CE7E05">
      <w:pPr>
        <w:pStyle w:val="ad"/>
        <w:numPr>
          <w:ilvl w:val="0"/>
          <w:numId w:val="32"/>
        </w:numPr>
        <w:jc w:val="both"/>
      </w:pPr>
      <w:r w:rsidRPr="00CE7E05">
        <w:t xml:space="preserve">Преподаватели Центра активно используют иные формы повышения профессионального мастерства (семинары, конференции, </w:t>
      </w:r>
      <w:proofErr w:type="spellStart"/>
      <w:r w:rsidRPr="00CE7E05">
        <w:t>вебинары</w:t>
      </w:r>
      <w:proofErr w:type="spellEnd"/>
      <w:r w:rsidRPr="00CE7E05">
        <w:t xml:space="preserve">, </w:t>
      </w:r>
      <w:proofErr w:type="spellStart"/>
      <w:r w:rsidRPr="00CE7E05">
        <w:t>мединары</w:t>
      </w:r>
      <w:proofErr w:type="spellEnd"/>
      <w:r w:rsidRPr="00CE7E05">
        <w:t xml:space="preserve">, совещания и т.п.) </w:t>
      </w:r>
    </w:p>
    <w:p w:rsidR="00CE7E05" w:rsidRPr="00CE7E05" w:rsidRDefault="00CE7E05" w:rsidP="00CE7E05">
      <w:pPr>
        <w:pStyle w:val="ad"/>
        <w:ind w:left="644"/>
      </w:pPr>
    </w:p>
    <w:p w:rsidR="008F0342" w:rsidRPr="00CE7E05" w:rsidRDefault="008F0342" w:rsidP="008F0342">
      <w:pPr>
        <w:pStyle w:val="ad"/>
        <w:ind w:left="644"/>
      </w:pPr>
    </w:p>
    <w:p w:rsidR="008F0342" w:rsidRPr="00CE7E05" w:rsidRDefault="008F0342" w:rsidP="008F0342">
      <w:pPr>
        <w:rPr>
          <w:rFonts w:ascii="Times New Roman" w:hAnsi="Times New Roman" w:cs="Times New Roman"/>
          <w:sz w:val="24"/>
          <w:szCs w:val="24"/>
        </w:rPr>
      </w:pPr>
      <w:r w:rsidRPr="00CE7E05">
        <w:rPr>
          <w:rFonts w:ascii="Times New Roman" w:hAnsi="Times New Roman" w:cs="Times New Roman"/>
          <w:sz w:val="24"/>
          <w:szCs w:val="24"/>
        </w:rPr>
        <w:t>Наряду с положительными результатами имеются и отрицательные стороны:</w:t>
      </w:r>
    </w:p>
    <w:p w:rsidR="008F0342" w:rsidRPr="00CE7E05" w:rsidRDefault="008F0342" w:rsidP="00CE7E05">
      <w:pPr>
        <w:pStyle w:val="ad"/>
        <w:numPr>
          <w:ilvl w:val="0"/>
          <w:numId w:val="36"/>
        </w:numPr>
      </w:pPr>
      <w:r w:rsidRPr="00CE7E05">
        <w:t xml:space="preserve">На 10% уменьшилось количество преподавателей принимавших участие в конкурсах профессионального мастерства. </w:t>
      </w:r>
    </w:p>
    <w:p w:rsidR="008F0342" w:rsidRPr="00CE7E05" w:rsidRDefault="008F0342" w:rsidP="00CE7E05">
      <w:pPr>
        <w:pStyle w:val="ad"/>
        <w:numPr>
          <w:ilvl w:val="0"/>
          <w:numId w:val="36"/>
        </w:numPr>
        <w:jc w:val="both"/>
        <w:rPr>
          <w:bCs/>
        </w:rPr>
      </w:pPr>
      <w:r w:rsidRPr="00CE7E05">
        <w:rPr>
          <w:bCs/>
        </w:rPr>
        <w:t xml:space="preserve">К дистанционным олимпиадам учащихся привлекают одни и те же преподаватели Центра; </w:t>
      </w:r>
    </w:p>
    <w:p w:rsidR="008F0342" w:rsidRPr="00CE7E05" w:rsidRDefault="008F0342" w:rsidP="00CE7E05">
      <w:pPr>
        <w:pStyle w:val="ad"/>
        <w:numPr>
          <w:ilvl w:val="0"/>
          <w:numId w:val="36"/>
        </w:numPr>
        <w:jc w:val="both"/>
        <w:rPr>
          <w:bCs/>
        </w:rPr>
      </w:pPr>
      <w:r w:rsidRPr="00CE7E05">
        <w:rPr>
          <w:bCs/>
        </w:rPr>
        <w:t xml:space="preserve">К участию в олимпиадах у разных преподавателей привлекаются одни и те же учащиеся; </w:t>
      </w:r>
    </w:p>
    <w:p w:rsidR="008F0342" w:rsidRPr="00CE7E05" w:rsidRDefault="008F0342" w:rsidP="00CE7E05">
      <w:pPr>
        <w:pStyle w:val="ad"/>
        <w:numPr>
          <w:ilvl w:val="0"/>
          <w:numId w:val="36"/>
        </w:numPr>
        <w:jc w:val="both"/>
      </w:pPr>
      <w:r w:rsidRPr="00CE7E05">
        <w:t xml:space="preserve">Пассивное  отношение ряда преподавателей Центра к участию в мероприятиях различного уровня и распространению своего педагогического опыта; </w:t>
      </w:r>
    </w:p>
    <w:p w:rsidR="008F0342" w:rsidRPr="00CE7E05" w:rsidRDefault="008F0342" w:rsidP="00CE7E05">
      <w:pPr>
        <w:pStyle w:val="ad"/>
        <w:numPr>
          <w:ilvl w:val="0"/>
          <w:numId w:val="36"/>
        </w:numPr>
        <w:jc w:val="both"/>
      </w:pPr>
      <w:r w:rsidRPr="00CE7E05">
        <w:lastRenderedPageBreak/>
        <w:t>Не все молодые специалисты имеют высокую мотивацию к саморазвитию и самореализации;</w:t>
      </w:r>
    </w:p>
    <w:p w:rsidR="008F0342" w:rsidRDefault="008F0342" w:rsidP="008F0342">
      <w:pPr>
        <w:pStyle w:val="ad"/>
        <w:ind w:left="1428"/>
        <w:jc w:val="both"/>
      </w:pPr>
    </w:p>
    <w:p w:rsidR="00CE7E05" w:rsidRPr="00CE7E05" w:rsidRDefault="00CE7E05" w:rsidP="008F0342">
      <w:pPr>
        <w:pStyle w:val="ad"/>
        <w:ind w:left="1428"/>
        <w:jc w:val="both"/>
      </w:pPr>
    </w:p>
    <w:p w:rsidR="008F0342" w:rsidRPr="00CE7E05" w:rsidRDefault="008F0342" w:rsidP="00CE7E05">
      <w:pPr>
        <w:ind w:firstLine="12"/>
        <w:jc w:val="both"/>
        <w:rPr>
          <w:rFonts w:ascii="Times New Roman" w:hAnsi="Times New Roman" w:cs="Times New Roman"/>
          <w:sz w:val="24"/>
          <w:szCs w:val="24"/>
        </w:rPr>
      </w:pPr>
      <w:r w:rsidRPr="00CE7E05">
        <w:rPr>
          <w:rFonts w:ascii="Times New Roman" w:hAnsi="Times New Roman" w:cs="Times New Roman"/>
          <w:sz w:val="24"/>
          <w:szCs w:val="24"/>
        </w:rPr>
        <w:t>Исходя из анализа, можно считать работу Центра в целом – удовлетворительной. Поставленные задачи на 2016 /2017 учебный год были выполнены. Методическая работа Центра ведется планомерно в стабильном режиме развития.  В Центре созданы условия для самореализации учащихся  в урочной и внеурочной деятельности, что подтверждается качеством и уровнем участия в олимпиадах, конкурсах  различного вида. Особенно хотелось бы отметить ряд преподавателей Центра, которые активно принимали участие во всех направлениях методической работы. Это Мещерякова Анна Владимировна, Ясинская Александра Николаевна, Простова Ирина Александровна, Ивашина Ирина Петровна, Маркеленкова Оксана Николаевна, Попова Светлана Юрьевна.</w:t>
      </w:r>
    </w:p>
    <w:p w:rsidR="00CE7E05" w:rsidRDefault="00CE7E05" w:rsidP="00CE7E05">
      <w:pPr>
        <w:ind w:firstLine="708"/>
        <w:jc w:val="both"/>
        <w:rPr>
          <w:rFonts w:ascii="Times New Roman" w:hAnsi="Times New Roman" w:cs="Times New Roman"/>
          <w:sz w:val="24"/>
          <w:szCs w:val="24"/>
        </w:rPr>
      </w:pPr>
    </w:p>
    <w:p w:rsidR="008F0342" w:rsidRPr="00CE7E05" w:rsidRDefault="008F0342" w:rsidP="00CE7E05">
      <w:pPr>
        <w:ind w:firstLine="708"/>
        <w:jc w:val="both"/>
        <w:rPr>
          <w:rFonts w:ascii="Times New Roman" w:hAnsi="Times New Roman" w:cs="Times New Roman"/>
          <w:sz w:val="24"/>
          <w:szCs w:val="24"/>
        </w:rPr>
      </w:pPr>
      <w:r w:rsidRPr="00CE7E05">
        <w:rPr>
          <w:rFonts w:ascii="Times New Roman" w:hAnsi="Times New Roman" w:cs="Times New Roman"/>
          <w:sz w:val="24"/>
          <w:szCs w:val="24"/>
        </w:rPr>
        <w:t>Задачи на 201</w:t>
      </w:r>
      <w:r w:rsidR="003B45F0">
        <w:rPr>
          <w:rFonts w:ascii="Times New Roman" w:hAnsi="Times New Roman" w:cs="Times New Roman"/>
          <w:sz w:val="24"/>
          <w:szCs w:val="24"/>
        </w:rPr>
        <w:t>7</w:t>
      </w:r>
      <w:r w:rsidRPr="00CE7E05">
        <w:rPr>
          <w:rFonts w:ascii="Times New Roman" w:hAnsi="Times New Roman" w:cs="Times New Roman"/>
          <w:sz w:val="24"/>
          <w:szCs w:val="24"/>
        </w:rPr>
        <w:t>/201</w:t>
      </w:r>
      <w:r w:rsidR="003B45F0">
        <w:rPr>
          <w:rFonts w:ascii="Times New Roman" w:hAnsi="Times New Roman" w:cs="Times New Roman"/>
          <w:sz w:val="24"/>
          <w:szCs w:val="24"/>
        </w:rPr>
        <w:t xml:space="preserve">8 </w:t>
      </w:r>
      <w:r w:rsidRPr="00CE7E05">
        <w:rPr>
          <w:rFonts w:ascii="Times New Roman" w:hAnsi="Times New Roman" w:cs="Times New Roman"/>
          <w:sz w:val="24"/>
          <w:szCs w:val="24"/>
        </w:rPr>
        <w:t xml:space="preserve">учебный год: </w:t>
      </w:r>
    </w:p>
    <w:p w:rsidR="008F0342" w:rsidRPr="00CE7E05" w:rsidRDefault="008F0342" w:rsidP="00CE7E05">
      <w:pPr>
        <w:pStyle w:val="ad"/>
        <w:numPr>
          <w:ilvl w:val="0"/>
          <w:numId w:val="1"/>
        </w:numPr>
        <w:ind w:left="0" w:firstLine="567"/>
        <w:jc w:val="both"/>
      </w:pPr>
      <w:r w:rsidRPr="00CE7E05">
        <w:t xml:space="preserve">Продолжить работу по  повышению квалификации преподавателей Центра. Составить к началу учебного года план-график по прохождению курсов на 2017/2018 учебный год. Включить обязательное прохождение курсов по должности «Педагог дополнительного образования»; </w:t>
      </w:r>
    </w:p>
    <w:p w:rsidR="008F0342" w:rsidRPr="00CE7E05" w:rsidRDefault="008F0342" w:rsidP="00CE7E05">
      <w:pPr>
        <w:pStyle w:val="ad"/>
        <w:numPr>
          <w:ilvl w:val="0"/>
          <w:numId w:val="1"/>
        </w:numPr>
        <w:ind w:left="0" w:firstLine="567"/>
        <w:jc w:val="both"/>
      </w:pPr>
      <w:r w:rsidRPr="00CE7E05">
        <w:t>Продолжить работу по новой методической теме Центра. Перейти к этапу рассмотрения вопросов с</w:t>
      </w:r>
      <w:bookmarkStart w:id="0" w:name="_GoBack"/>
      <w:bookmarkEnd w:id="0"/>
      <w:r w:rsidRPr="00CE7E05">
        <w:t>вязанных с управлением качеством ресурсов и условий образовательной среды в системе «учитель-ученик» в условиях введения ФГОС второго поколения. Запланировать проведение в 2017/2018 учебном году  четырех методических совещания по темам: «Дидактический потенциал учебных заданий как управленческий ресурс учителя», «Технология постановки и решения индивидуальных задач развития учащихся средствами предмета», «Целеполагание и планирования как реализация управленческих функций учителя», «УУД как предмет педагогического проектирования, отслеживания и оценки»;</w:t>
      </w:r>
    </w:p>
    <w:p w:rsidR="008F0342" w:rsidRPr="00CE7E05" w:rsidRDefault="008F0342" w:rsidP="00CE7E05">
      <w:pPr>
        <w:pStyle w:val="ad"/>
        <w:numPr>
          <w:ilvl w:val="0"/>
          <w:numId w:val="1"/>
        </w:numPr>
        <w:ind w:left="0" w:firstLine="567"/>
        <w:jc w:val="both"/>
      </w:pPr>
      <w:r w:rsidRPr="00CE7E05">
        <w:t xml:space="preserve">Продолжить стимулировать преподавателей Центра участвовать во внеурочной и методической работе,  а так же в конкурсах </w:t>
      </w:r>
      <w:proofErr w:type="spellStart"/>
      <w:r w:rsidRPr="00CE7E05">
        <w:t>профмастерства</w:t>
      </w:r>
      <w:proofErr w:type="spellEnd"/>
      <w:r w:rsidRPr="00CE7E05">
        <w:t xml:space="preserve">. Проводить консультацию по подготовке к участию в </w:t>
      </w:r>
      <w:proofErr w:type="spellStart"/>
      <w:r w:rsidRPr="00CE7E05">
        <w:t>профмастерства</w:t>
      </w:r>
      <w:proofErr w:type="spellEnd"/>
      <w:r w:rsidRPr="00CE7E05">
        <w:t xml:space="preserve">, информировать о мероприятиях, </w:t>
      </w:r>
      <w:proofErr w:type="gramStart"/>
      <w:r w:rsidRPr="00CE7E05">
        <w:t>проводимы</w:t>
      </w:r>
      <w:proofErr w:type="gramEnd"/>
      <w:r w:rsidRPr="00CE7E05">
        <w:t xml:space="preserve"> на уровне ОУ, региона и Всероссийском уровне;</w:t>
      </w:r>
    </w:p>
    <w:p w:rsidR="008F0342" w:rsidRPr="00CE7E05" w:rsidRDefault="008F0342" w:rsidP="00CE7E05">
      <w:pPr>
        <w:pStyle w:val="ad"/>
        <w:numPr>
          <w:ilvl w:val="0"/>
          <w:numId w:val="1"/>
        </w:numPr>
        <w:ind w:left="0" w:firstLine="567"/>
        <w:jc w:val="both"/>
      </w:pPr>
      <w:r w:rsidRPr="00CE7E05">
        <w:t xml:space="preserve">Включить в график прохождения аттестации на 2017/2018 учебный год Жаринову В.В., Калинину А.Н., </w:t>
      </w:r>
      <w:proofErr w:type="spellStart"/>
      <w:r w:rsidRPr="00CE7E05">
        <w:t>Кобзана</w:t>
      </w:r>
      <w:proofErr w:type="spellEnd"/>
      <w:r w:rsidRPr="00CE7E05">
        <w:t xml:space="preserve"> Я.Ю., Кузнецова К.О., Волкова Е.С., Сердобольская С.Н., на соответствие занимаемой должности «преподаватель». Включить в график прохождения аттестации на 2017/2018 учебный год  Жаринову В.В., Калинину А.Н., </w:t>
      </w:r>
      <w:proofErr w:type="spellStart"/>
      <w:r w:rsidRPr="00CE7E05">
        <w:t>Кобзана</w:t>
      </w:r>
      <w:proofErr w:type="spellEnd"/>
      <w:r w:rsidRPr="00CE7E05">
        <w:t xml:space="preserve"> Я.Ю., Кузнецова К.О., Волкова Е.С., Сердобольская С.Н., Простова И.А., Хаданович А.Е. на соответствие занимаемой должности «педагог дополнительного образования». Продолжить работу по стимулированию преподавателей к прохождению аттестации на первую и высшую квалификационные категории через индивидуальные консультации и оказание помощи в аттестационный период преподавателя; </w:t>
      </w:r>
    </w:p>
    <w:p w:rsidR="008F0342" w:rsidRPr="00CE7E05" w:rsidRDefault="008F0342" w:rsidP="00CE7E05">
      <w:pPr>
        <w:pStyle w:val="ad"/>
        <w:numPr>
          <w:ilvl w:val="0"/>
          <w:numId w:val="1"/>
        </w:numPr>
        <w:ind w:left="0" w:firstLine="567"/>
        <w:jc w:val="both"/>
      </w:pPr>
      <w:r w:rsidRPr="00CE7E05">
        <w:t xml:space="preserve">Продолжить работу с молодыми и вновь принятыми специалистами. Запланировать  консультации по актуальным вопросам, волнующих  молодых специалистов. Оказать методическую помощь молодым преподавателям, у которых планируется аттестация на соответствие занимаемой должности. Особое внимание уделить Жариновой В.В. (преподаватель биологии), у которой наибольшие затруднения по адаптации как у молодого специалиста; </w:t>
      </w:r>
    </w:p>
    <w:p w:rsidR="008F0342" w:rsidRPr="00CE7E05" w:rsidRDefault="008F0342" w:rsidP="00CE7E05">
      <w:pPr>
        <w:pStyle w:val="ad"/>
        <w:numPr>
          <w:ilvl w:val="0"/>
          <w:numId w:val="1"/>
        </w:numPr>
        <w:ind w:left="0" w:firstLine="567"/>
        <w:jc w:val="both"/>
      </w:pPr>
      <w:r w:rsidRPr="00CE7E05">
        <w:t xml:space="preserve">Продолжить работу по привлечению учащихся к олимпиадам и конкурсам. Провести консультации со следующими преподавателями </w:t>
      </w:r>
      <w:proofErr w:type="spellStart"/>
      <w:r w:rsidRPr="00CE7E05">
        <w:t>Шляпиной</w:t>
      </w:r>
      <w:proofErr w:type="spellEnd"/>
      <w:r w:rsidRPr="00CE7E05">
        <w:t xml:space="preserve"> Е.А.,  </w:t>
      </w:r>
      <w:proofErr w:type="spellStart"/>
      <w:r w:rsidRPr="00CE7E05">
        <w:t>Шевляковой</w:t>
      </w:r>
      <w:proofErr w:type="spellEnd"/>
      <w:r w:rsidRPr="00CE7E05">
        <w:t xml:space="preserve"> Л.В., Шишкиной О.И., </w:t>
      </w:r>
      <w:proofErr w:type="spellStart"/>
      <w:r w:rsidRPr="00CE7E05">
        <w:t>Генкель</w:t>
      </w:r>
      <w:proofErr w:type="spellEnd"/>
      <w:r w:rsidRPr="00CE7E05">
        <w:t xml:space="preserve"> А.И., Хаданович А.Е., </w:t>
      </w:r>
      <w:proofErr w:type="spellStart"/>
      <w:r w:rsidRPr="00CE7E05">
        <w:t>Свиридой</w:t>
      </w:r>
      <w:proofErr w:type="spellEnd"/>
      <w:r w:rsidRPr="00CE7E05">
        <w:t xml:space="preserve"> Л.А., </w:t>
      </w:r>
      <w:proofErr w:type="spellStart"/>
      <w:r w:rsidRPr="00CE7E05">
        <w:t>Поротиковой</w:t>
      </w:r>
      <w:proofErr w:type="spellEnd"/>
      <w:r w:rsidRPr="00CE7E05">
        <w:t xml:space="preserve"> Т.В., </w:t>
      </w:r>
      <w:proofErr w:type="spellStart"/>
      <w:r w:rsidRPr="00CE7E05">
        <w:t>Бологовой</w:t>
      </w:r>
      <w:proofErr w:type="spellEnd"/>
      <w:r w:rsidRPr="00CE7E05">
        <w:t xml:space="preserve"> Г.М., Рогатых </w:t>
      </w:r>
      <w:r w:rsidRPr="00CE7E05">
        <w:lastRenderedPageBreak/>
        <w:t xml:space="preserve">С.В.,  по вопросу организации дистанционных олимпиад с детьми-инвалидами и школьниками Камчатского края. Отдельно запланировать консультативную и информационную работу с преподавателями, работающими со школьниками из отдаленных районов края, по привлечению их к конкурсам;  </w:t>
      </w:r>
    </w:p>
    <w:p w:rsidR="008F0342" w:rsidRPr="00CE7E05" w:rsidRDefault="008F0342" w:rsidP="00CE7E05">
      <w:pPr>
        <w:pStyle w:val="ad"/>
        <w:numPr>
          <w:ilvl w:val="0"/>
          <w:numId w:val="1"/>
        </w:numPr>
        <w:ind w:left="0" w:firstLine="567"/>
        <w:jc w:val="both"/>
      </w:pPr>
      <w:r w:rsidRPr="00CE7E05">
        <w:t xml:space="preserve">Продолжить работу предметных групп. В начале 2017/2018 учебного года выбрать общую тему для работы и составить план-график отчета по проделанной работе; </w:t>
      </w:r>
    </w:p>
    <w:p w:rsidR="008F0342" w:rsidRPr="00CE7E05" w:rsidRDefault="008F0342" w:rsidP="00CE7E05">
      <w:pPr>
        <w:pStyle w:val="ad"/>
        <w:numPr>
          <w:ilvl w:val="0"/>
          <w:numId w:val="1"/>
        </w:numPr>
        <w:ind w:left="0" w:firstLine="567"/>
        <w:jc w:val="both"/>
      </w:pPr>
      <w:r w:rsidRPr="00CE7E05">
        <w:t xml:space="preserve">Для повышения уровня профессионального мастерства преподавателей организовать </w:t>
      </w:r>
      <w:proofErr w:type="spellStart"/>
      <w:r w:rsidRPr="00CE7E05">
        <w:t>взаимопосещение</w:t>
      </w:r>
      <w:proofErr w:type="spellEnd"/>
      <w:r w:rsidRPr="00CE7E05">
        <w:t xml:space="preserve"> уроков преподавателя ЦДО, а так же составить план-график открытых уроков в начале следующего учебного года; </w:t>
      </w:r>
    </w:p>
    <w:p w:rsidR="008F0342" w:rsidRPr="00CE7E05" w:rsidRDefault="008F0342" w:rsidP="00CE7E05">
      <w:pPr>
        <w:pStyle w:val="ad"/>
        <w:numPr>
          <w:ilvl w:val="0"/>
          <w:numId w:val="1"/>
        </w:numPr>
        <w:ind w:left="0" w:firstLine="567"/>
        <w:jc w:val="both"/>
      </w:pPr>
      <w:r w:rsidRPr="00CE7E05">
        <w:t>Продолжить  работу по выпуску газеты «Школа мечты».</w:t>
      </w:r>
    </w:p>
    <w:p w:rsidR="008F0342" w:rsidRPr="00CE7E05" w:rsidRDefault="008F0342" w:rsidP="008F0342">
      <w:pPr>
        <w:jc w:val="both"/>
        <w:rPr>
          <w:rFonts w:ascii="Times New Roman" w:hAnsi="Times New Roman" w:cs="Times New Roman"/>
          <w:sz w:val="24"/>
          <w:szCs w:val="24"/>
        </w:rPr>
      </w:pPr>
    </w:p>
    <w:p w:rsidR="001B2A10" w:rsidRPr="001B2A10" w:rsidRDefault="001B2A10" w:rsidP="001B2A10">
      <w:pPr>
        <w:rPr>
          <w:b/>
        </w:rPr>
      </w:pPr>
    </w:p>
    <w:p w:rsidR="001B2A10" w:rsidRPr="001B2A10" w:rsidRDefault="001B2A10" w:rsidP="001B2A10">
      <w:pPr>
        <w:rPr>
          <w:rFonts w:ascii="Times New Roman" w:hAnsi="Times New Roman" w:cs="Times New Roman"/>
          <w:b/>
          <w:sz w:val="24"/>
          <w:szCs w:val="24"/>
        </w:rPr>
      </w:pPr>
    </w:p>
    <w:sectPr w:rsidR="001B2A10" w:rsidRPr="001B2A10" w:rsidSect="00AC4718">
      <w:footerReference w:type="default" r:id="rId26"/>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83" w:rsidRDefault="00C27283" w:rsidP="00F5526B">
      <w:pPr>
        <w:spacing w:after="0" w:line="240" w:lineRule="auto"/>
      </w:pPr>
      <w:r>
        <w:separator/>
      </w:r>
    </w:p>
  </w:endnote>
  <w:endnote w:type="continuationSeparator" w:id="0">
    <w:p w:rsidR="00C27283" w:rsidRDefault="00C27283" w:rsidP="00F5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15121"/>
      <w:docPartObj>
        <w:docPartGallery w:val="Page Numbers (Bottom of Page)"/>
        <w:docPartUnique/>
      </w:docPartObj>
    </w:sdtPr>
    <w:sdtEndPr/>
    <w:sdtContent>
      <w:p w:rsidR="00C92F69" w:rsidRDefault="00C92F69">
        <w:pPr>
          <w:pStyle w:val="af5"/>
          <w:jc w:val="center"/>
        </w:pPr>
        <w:r>
          <w:fldChar w:fldCharType="begin"/>
        </w:r>
        <w:r>
          <w:instrText>PAGE   \* MERGEFORMAT</w:instrText>
        </w:r>
        <w:r>
          <w:fldChar w:fldCharType="separate"/>
        </w:r>
        <w:r w:rsidR="003B45F0">
          <w:rPr>
            <w:noProof/>
          </w:rPr>
          <w:t>48</w:t>
        </w:r>
        <w:r>
          <w:fldChar w:fldCharType="end"/>
        </w:r>
      </w:p>
    </w:sdtContent>
  </w:sdt>
  <w:p w:rsidR="00C92F69" w:rsidRDefault="00C92F6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83" w:rsidRDefault="00C27283" w:rsidP="00F5526B">
      <w:pPr>
        <w:spacing w:after="0" w:line="240" w:lineRule="auto"/>
      </w:pPr>
      <w:r>
        <w:separator/>
      </w:r>
    </w:p>
  </w:footnote>
  <w:footnote w:type="continuationSeparator" w:id="0">
    <w:p w:rsidR="00C27283" w:rsidRDefault="00C27283" w:rsidP="00F5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EF"/>
    <w:multiLevelType w:val="hybridMultilevel"/>
    <w:tmpl w:val="11DC6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DD3428"/>
    <w:multiLevelType w:val="hybridMultilevel"/>
    <w:tmpl w:val="83A0F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313"/>
    <w:multiLevelType w:val="hybridMultilevel"/>
    <w:tmpl w:val="D362002A"/>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891609B"/>
    <w:multiLevelType w:val="hybridMultilevel"/>
    <w:tmpl w:val="73F27DC0"/>
    <w:lvl w:ilvl="0" w:tplc="53B4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CC076D"/>
    <w:multiLevelType w:val="hybridMultilevel"/>
    <w:tmpl w:val="0596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237398"/>
    <w:multiLevelType w:val="hybridMultilevel"/>
    <w:tmpl w:val="721882C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0181346"/>
    <w:multiLevelType w:val="hybridMultilevel"/>
    <w:tmpl w:val="34B6B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61387"/>
    <w:multiLevelType w:val="hybridMultilevel"/>
    <w:tmpl w:val="9E92DED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168E056A"/>
    <w:multiLevelType w:val="hybridMultilevel"/>
    <w:tmpl w:val="4E380F32"/>
    <w:lvl w:ilvl="0" w:tplc="A6A21C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1B652334"/>
    <w:multiLevelType w:val="hybridMultilevel"/>
    <w:tmpl w:val="970417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80241"/>
    <w:multiLevelType w:val="hybridMultilevel"/>
    <w:tmpl w:val="794AAADC"/>
    <w:lvl w:ilvl="0" w:tplc="674C5E5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345324"/>
    <w:multiLevelType w:val="hybridMultilevel"/>
    <w:tmpl w:val="EEC6B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91C06"/>
    <w:multiLevelType w:val="hybridMultilevel"/>
    <w:tmpl w:val="3AC27834"/>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2A606A64"/>
    <w:multiLevelType w:val="hybridMultilevel"/>
    <w:tmpl w:val="7F6612D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B55193A"/>
    <w:multiLevelType w:val="hybridMultilevel"/>
    <w:tmpl w:val="91F637E6"/>
    <w:lvl w:ilvl="0" w:tplc="464EAB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CB10FA"/>
    <w:multiLevelType w:val="hybridMultilevel"/>
    <w:tmpl w:val="190AD73C"/>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
    <w:nsid w:val="329B20BC"/>
    <w:multiLevelType w:val="hybridMultilevel"/>
    <w:tmpl w:val="FE7A4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6F432D"/>
    <w:multiLevelType w:val="hybridMultilevel"/>
    <w:tmpl w:val="5F6C19FA"/>
    <w:lvl w:ilvl="0" w:tplc="04190009">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8">
    <w:nsid w:val="38902691"/>
    <w:multiLevelType w:val="hybridMultilevel"/>
    <w:tmpl w:val="A3F8EFE0"/>
    <w:lvl w:ilvl="0" w:tplc="9FD4038E">
      <w:start w:val="1"/>
      <w:numFmt w:val="decimal"/>
      <w:lvlText w:val="%1."/>
      <w:lvlJc w:val="left"/>
      <w:pPr>
        <w:ind w:left="720" w:hanging="360"/>
      </w:pPr>
      <w:rPr>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153B4F"/>
    <w:multiLevelType w:val="hybridMultilevel"/>
    <w:tmpl w:val="FEB2BAB2"/>
    <w:lvl w:ilvl="0" w:tplc="A5FC551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478E6665"/>
    <w:multiLevelType w:val="hybridMultilevel"/>
    <w:tmpl w:val="495CBF56"/>
    <w:lvl w:ilvl="0" w:tplc="DC0E914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nsid w:val="48C85FD2"/>
    <w:multiLevelType w:val="hybridMultilevel"/>
    <w:tmpl w:val="08309D18"/>
    <w:lvl w:ilvl="0" w:tplc="E2B4BD9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4DE926AF"/>
    <w:multiLevelType w:val="hybridMultilevel"/>
    <w:tmpl w:val="A0C07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B217AF"/>
    <w:multiLevelType w:val="hybridMultilevel"/>
    <w:tmpl w:val="B09A9322"/>
    <w:lvl w:ilvl="0" w:tplc="6B16A9C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8D1DBF"/>
    <w:multiLevelType w:val="hybridMultilevel"/>
    <w:tmpl w:val="6DE428CC"/>
    <w:lvl w:ilvl="0" w:tplc="F55A4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745E27"/>
    <w:multiLevelType w:val="hybridMultilevel"/>
    <w:tmpl w:val="A90C9BC2"/>
    <w:lvl w:ilvl="0" w:tplc="04190009">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6">
    <w:nsid w:val="65FC4CBF"/>
    <w:multiLevelType w:val="hybridMultilevel"/>
    <w:tmpl w:val="22A2F2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736DC0"/>
    <w:multiLevelType w:val="hybridMultilevel"/>
    <w:tmpl w:val="CDC492A6"/>
    <w:lvl w:ilvl="0" w:tplc="6B16A9C2">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AF0A14"/>
    <w:multiLevelType w:val="hybridMultilevel"/>
    <w:tmpl w:val="C87001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3637196"/>
    <w:multiLevelType w:val="hybridMultilevel"/>
    <w:tmpl w:val="C3008116"/>
    <w:lvl w:ilvl="0" w:tplc="9FD4038E">
      <w:start w:val="1"/>
      <w:numFmt w:val="decimal"/>
      <w:lvlText w:val="%1."/>
      <w:lvlJc w:val="left"/>
      <w:pPr>
        <w:ind w:left="720" w:hanging="360"/>
      </w:pPr>
      <w:rPr>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33211C"/>
    <w:multiLevelType w:val="hybridMultilevel"/>
    <w:tmpl w:val="78CEFBCE"/>
    <w:lvl w:ilvl="0" w:tplc="D81418B0">
      <w:start w:val="1"/>
      <w:numFmt w:val="decimal"/>
      <w:lvlText w:val="%1."/>
      <w:lvlJc w:val="left"/>
      <w:pPr>
        <w:ind w:left="2345"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E4A1FBA"/>
    <w:multiLevelType w:val="hybridMultilevel"/>
    <w:tmpl w:val="A67C69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E4B4ACA"/>
    <w:multiLevelType w:val="hybridMultilevel"/>
    <w:tmpl w:val="141CBE2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ED63897"/>
    <w:multiLevelType w:val="hybridMultilevel"/>
    <w:tmpl w:val="35F09C0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
  </w:num>
  <w:num w:numId="3">
    <w:abstractNumId w:val="12"/>
  </w:num>
  <w:num w:numId="4">
    <w:abstractNumId w:val="5"/>
  </w:num>
  <w:num w:numId="5">
    <w:abstractNumId w:val="33"/>
  </w:num>
  <w:num w:numId="6">
    <w:abstractNumId w:val="32"/>
  </w:num>
  <w:num w:numId="7">
    <w:abstractNumId w:val="19"/>
  </w:num>
  <w:num w:numId="8">
    <w:abstractNumId w:val="8"/>
  </w:num>
  <w:num w:numId="9">
    <w:abstractNumId w:val="20"/>
  </w:num>
  <w:num w:numId="10">
    <w:abstractNumId w:val="21"/>
  </w:num>
  <w:num w:numId="11">
    <w:abstractNumId w:val="7"/>
  </w:num>
  <w:num w:numId="12">
    <w:abstractNumId w:val="25"/>
  </w:num>
  <w:num w:numId="13">
    <w:abstractNumId w:val="15"/>
  </w:num>
  <w:num w:numId="14">
    <w:abstractNumId w:val="17"/>
  </w:num>
  <w:num w:numId="15">
    <w:abstractNumId w:val="10"/>
  </w:num>
  <w:num w:numId="16">
    <w:abstractNumId w:val="28"/>
  </w:num>
  <w:num w:numId="17">
    <w:abstractNumId w:val="11"/>
  </w:num>
  <w:num w:numId="18">
    <w:abstractNumId w:val="6"/>
  </w:num>
  <w:num w:numId="19">
    <w:abstractNumId w:val="22"/>
  </w:num>
  <w:num w:numId="20">
    <w:abstractNumId w:val="14"/>
  </w:num>
  <w:num w:numId="21">
    <w:abstractNumId w:val="24"/>
  </w:num>
  <w:num w:numId="22">
    <w:abstractNumId w:val="3"/>
  </w:num>
  <w:num w:numId="23">
    <w:abstractNumId w:val="4"/>
  </w:num>
  <w:num w:numId="24">
    <w:abstractNumId w:val="1"/>
  </w:num>
  <w:num w:numId="25">
    <w:abstractNumId w:val="3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9"/>
  </w:num>
  <w:num w:numId="33">
    <w:abstractNumId w:val="31"/>
  </w:num>
  <w:num w:numId="34">
    <w:abstractNumId w:val="26"/>
  </w:num>
  <w:num w:numId="35">
    <w:abstractNumId w:val="27"/>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97"/>
    <w:rsid w:val="000C5A15"/>
    <w:rsid w:val="001B2A10"/>
    <w:rsid w:val="001F0221"/>
    <w:rsid w:val="00232F64"/>
    <w:rsid w:val="00247248"/>
    <w:rsid w:val="002A1C5C"/>
    <w:rsid w:val="0038651C"/>
    <w:rsid w:val="003B45F0"/>
    <w:rsid w:val="004F4AA6"/>
    <w:rsid w:val="00577882"/>
    <w:rsid w:val="006C39DE"/>
    <w:rsid w:val="006D52B6"/>
    <w:rsid w:val="006F7767"/>
    <w:rsid w:val="00724309"/>
    <w:rsid w:val="007F076A"/>
    <w:rsid w:val="008174FD"/>
    <w:rsid w:val="008C3DEE"/>
    <w:rsid w:val="008F0342"/>
    <w:rsid w:val="009246CC"/>
    <w:rsid w:val="00981F2F"/>
    <w:rsid w:val="00A9786F"/>
    <w:rsid w:val="00AC4718"/>
    <w:rsid w:val="00AE6226"/>
    <w:rsid w:val="00BA04A4"/>
    <w:rsid w:val="00C27283"/>
    <w:rsid w:val="00C92F69"/>
    <w:rsid w:val="00CE7E05"/>
    <w:rsid w:val="00D74BF7"/>
    <w:rsid w:val="00DD34E7"/>
    <w:rsid w:val="00E2218E"/>
    <w:rsid w:val="00E35D97"/>
    <w:rsid w:val="00EA01BD"/>
    <w:rsid w:val="00EB1FC1"/>
    <w:rsid w:val="00EF5E65"/>
    <w:rsid w:val="00F257ED"/>
    <w:rsid w:val="00F5526B"/>
    <w:rsid w:val="00F61562"/>
    <w:rsid w:val="00F8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BA04A4"/>
    <w:rPr>
      <w:b/>
      <w:bCs/>
    </w:rPr>
  </w:style>
  <w:style w:type="table" w:styleId="a5">
    <w:name w:val="Table Grid"/>
    <w:basedOn w:val="a1"/>
    <w:uiPriority w:val="59"/>
    <w:rsid w:val="001F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EB1FC1"/>
    <w:pPr>
      <w:spacing w:after="0" w:line="240" w:lineRule="auto"/>
    </w:pPr>
    <w:rPr>
      <w:rFonts w:ascii="Tahoma" w:hAnsi="Tahoma" w:cs="Tahoma"/>
      <w:sz w:val="16"/>
      <w:szCs w:val="16"/>
    </w:rPr>
  </w:style>
  <w:style w:type="character" w:customStyle="1" w:styleId="a7">
    <w:name w:val="Текст выноски Знак"/>
    <w:basedOn w:val="a0"/>
    <w:link w:val="a6"/>
    <w:rsid w:val="00EB1FC1"/>
    <w:rPr>
      <w:rFonts w:ascii="Tahoma" w:hAnsi="Tahoma" w:cs="Tahoma"/>
      <w:sz w:val="16"/>
      <w:szCs w:val="16"/>
    </w:rPr>
  </w:style>
  <w:style w:type="character" w:styleId="a8">
    <w:name w:val="Emphasis"/>
    <w:basedOn w:val="a0"/>
    <w:uiPriority w:val="20"/>
    <w:qFormat/>
    <w:rsid w:val="004F4AA6"/>
    <w:rPr>
      <w:i/>
      <w:iCs/>
    </w:rPr>
  </w:style>
  <w:style w:type="paragraph" w:customStyle="1" w:styleId="a9">
    <w:name w:val="Знак Знак"/>
    <w:basedOn w:val="a"/>
    <w:rsid w:val="004F4AA6"/>
    <w:pPr>
      <w:spacing w:after="160" w:line="240" w:lineRule="exact"/>
    </w:pPr>
    <w:rPr>
      <w:rFonts w:ascii="Verdana" w:eastAsia="Times New Roman" w:hAnsi="Verdana" w:cs="Verdana"/>
      <w:sz w:val="20"/>
      <w:szCs w:val="20"/>
      <w:lang w:val="en-US"/>
    </w:rPr>
  </w:style>
  <w:style w:type="character" w:styleId="aa">
    <w:name w:val="Hyperlink"/>
    <w:basedOn w:val="a0"/>
    <w:rsid w:val="004F4AA6"/>
    <w:rPr>
      <w:color w:val="0000FF"/>
      <w:u w:val="single"/>
    </w:rPr>
  </w:style>
  <w:style w:type="paragraph" w:customStyle="1" w:styleId="ab">
    <w:name w:val="Знак Знак Знак Знак Знак Знак Знак Знак Знак Знак"/>
    <w:basedOn w:val="a"/>
    <w:rsid w:val="004F4AA6"/>
    <w:pPr>
      <w:spacing w:after="160" w:line="240" w:lineRule="exact"/>
    </w:pPr>
    <w:rPr>
      <w:rFonts w:ascii="Verdana" w:eastAsia="Times New Roman" w:hAnsi="Verdana" w:cs="Verdana"/>
      <w:sz w:val="20"/>
      <w:szCs w:val="20"/>
      <w:lang w:val="en-US"/>
    </w:rPr>
  </w:style>
  <w:style w:type="paragraph" w:customStyle="1" w:styleId="ac">
    <w:name w:val="Содержимое таблицы"/>
    <w:basedOn w:val="a"/>
    <w:rsid w:val="004F4AA6"/>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styleId="ad">
    <w:name w:val="List Paragraph"/>
    <w:basedOn w:val="a"/>
    <w:uiPriority w:val="34"/>
    <w:qFormat/>
    <w:rsid w:val="004F4AA6"/>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caption"/>
    <w:basedOn w:val="a"/>
    <w:next w:val="a"/>
    <w:unhideWhenUsed/>
    <w:qFormat/>
    <w:rsid w:val="004F4AA6"/>
    <w:pPr>
      <w:spacing w:line="240" w:lineRule="auto"/>
    </w:pPr>
    <w:rPr>
      <w:rFonts w:ascii="Times New Roman" w:eastAsia="Times New Roman" w:hAnsi="Times New Roman" w:cs="Times New Roman"/>
      <w:b/>
      <w:bCs/>
      <w:color w:val="4F81BD" w:themeColor="accent1"/>
      <w:sz w:val="18"/>
      <w:szCs w:val="18"/>
      <w:lang w:eastAsia="ru-RU"/>
    </w:rPr>
  </w:style>
  <w:style w:type="paragraph" w:styleId="af">
    <w:name w:val="Body Text Indent"/>
    <w:basedOn w:val="a"/>
    <w:link w:val="af0"/>
    <w:rsid w:val="004F4AA6"/>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4F4AA6"/>
    <w:rPr>
      <w:rFonts w:ascii="Times New Roman" w:eastAsia="Times New Roman" w:hAnsi="Times New Roman" w:cs="Times New Roman"/>
      <w:sz w:val="24"/>
      <w:szCs w:val="24"/>
      <w:lang w:eastAsia="ru-RU"/>
    </w:rPr>
  </w:style>
  <w:style w:type="paragraph" w:customStyle="1" w:styleId="af1">
    <w:name w:val="Знак Знак Знак"/>
    <w:basedOn w:val="a"/>
    <w:rsid w:val="004F4AA6"/>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 Spacing"/>
    <w:uiPriority w:val="1"/>
    <w:qFormat/>
    <w:rsid w:val="004F4AA6"/>
    <w:pPr>
      <w:spacing w:after="0" w:line="240" w:lineRule="auto"/>
    </w:pPr>
  </w:style>
  <w:style w:type="paragraph" w:customStyle="1" w:styleId="ConsPlusNormal">
    <w:name w:val="ConsPlusNormal"/>
    <w:rsid w:val="004F4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
    <w:rsid w:val="004F4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F5526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5526B"/>
  </w:style>
  <w:style w:type="paragraph" w:styleId="af5">
    <w:name w:val="footer"/>
    <w:basedOn w:val="a"/>
    <w:link w:val="af6"/>
    <w:uiPriority w:val="99"/>
    <w:unhideWhenUsed/>
    <w:rsid w:val="00F5526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5526B"/>
  </w:style>
  <w:style w:type="character" w:customStyle="1" w:styleId="c1">
    <w:name w:val="c1"/>
    <w:basedOn w:val="a0"/>
    <w:rsid w:val="00C92F69"/>
  </w:style>
  <w:style w:type="paragraph" w:customStyle="1" w:styleId="21">
    <w:name w:val="Основной текст с отступом 21"/>
    <w:basedOn w:val="a"/>
    <w:rsid w:val="00C92F69"/>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c10">
    <w:name w:val="c10"/>
    <w:basedOn w:val="a0"/>
    <w:rsid w:val="00C92F69"/>
  </w:style>
  <w:style w:type="character" w:customStyle="1" w:styleId="2">
    <w:name w:val="Основной текст (2)_"/>
    <w:basedOn w:val="a0"/>
    <w:link w:val="20"/>
    <w:locked/>
    <w:rsid w:val="00D74BF7"/>
    <w:rPr>
      <w:rFonts w:ascii="Times New Roman" w:eastAsia="Times New Roman" w:hAnsi="Times New Roman" w:cs="Times New Roman"/>
      <w:b/>
      <w:bCs/>
      <w:spacing w:val="1"/>
      <w:sz w:val="21"/>
      <w:szCs w:val="21"/>
      <w:shd w:val="clear" w:color="auto" w:fill="FFFFFF"/>
    </w:rPr>
  </w:style>
  <w:style w:type="paragraph" w:customStyle="1" w:styleId="20">
    <w:name w:val="Основной текст (2)"/>
    <w:basedOn w:val="a"/>
    <w:link w:val="2"/>
    <w:rsid w:val="00D74BF7"/>
    <w:pPr>
      <w:widowControl w:val="0"/>
      <w:shd w:val="clear" w:color="auto" w:fill="FFFFFF"/>
      <w:spacing w:after="0" w:line="274" w:lineRule="exact"/>
    </w:pPr>
    <w:rPr>
      <w:rFonts w:ascii="Times New Roman" w:eastAsia="Times New Roman" w:hAnsi="Times New Roman" w:cs="Times New Roman"/>
      <w:b/>
      <w:bCs/>
      <w:spacing w:val="1"/>
      <w:sz w:val="21"/>
      <w:szCs w:val="21"/>
    </w:rPr>
  </w:style>
  <w:style w:type="character" w:customStyle="1" w:styleId="af7">
    <w:name w:val="Основной текст_"/>
    <w:basedOn w:val="a0"/>
    <w:link w:val="22"/>
    <w:locked/>
    <w:rsid w:val="00D74BF7"/>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f7"/>
    <w:rsid w:val="00D74BF7"/>
    <w:pPr>
      <w:widowControl w:val="0"/>
      <w:shd w:val="clear" w:color="auto" w:fill="FFFFFF"/>
      <w:spacing w:after="0" w:line="274" w:lineRule="exact"/>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BA04A4"/>
    <w:rPr>
      <w:b/>
      <w:bCs/>
    </w:rPr>
  </w:style>
  <w:style w:type="table" w:styleId="a5">
    <w:name w:val="Table Grid"/>
    <w:basedOn w:val="a1"/>
    <w:uiPriority w:val="59"/>
    <w:rsid w:val="001F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EB1FC1"/>
    <w:pPr>
      <w:spacing w:after="0" w:line="240" w:lineRule="auto"/>
    </w:pPr>
    <w:rPr>
      <w:rFonts w:ascii="Tahoma" w:hAnsi="Tahoma" w:cs="Tahoma"/>
      <w:sz w:val="16"/>
      <w:szCs w:val="16"/>
    </w:rPr>
  </w:style>
  <w:style w:type="character" w:customStyle="1" w:styleId="a7">
    <w:name w:val="Текст выноски Знак"/>
    <w:basedOn w:val="a0"/>
    <w:link w:val="a6"/>
    <w:rsid w:val="00EB1FC1"/>
    <w:rPr>
      <w:rFonts w:ascii="Tahoma" w:hAnsi="Tahoma" w:cs="Tahoma"/>
      <w:sz w:val="16"/>
      <w:szCs w:val="16"/>
    </w:rPr>
  </w:style>
  <w:style w:type="character" w:styleId="a8">
    <w:name w:val="Emphasis"/>
    <w:basedOn w:val="a0"/>
    <w:uiPriority w:val="20"/>
    <w:qFormat/>
    <w:rsid w:val="004F4AA6"/>
    <w:rPr>
      <w:i/>
      <w:iCs/>
    </w:rPr>
  </w:style>
  <w:style w:type="paragraph" w:customStyle="1" w:styleId="a9">
    <w:name w:val="Знак Знак"/>
    <w:basedOn w:val="a"/>
    <w:rsid w:val="004F4AA6"/>
    <w:pPr>
      <w:spacing w:after="160" w:line="240" w:lineRule="exact"/>
    </w:pPr>
    <w:rPr>
      <w:rFonts w:ascii="Verdana" w:eastAsia="Times New Roman" w:hAnsi="Verdana" w:cs="Verdana"/>
      <w:sz w:val="20"/>
      <w:szCs w:val="20"/>
      <w:lang w:val="en-US"/>
    </w:rPr>
  </w:style>
  <w:style w:type="character" w:styleId="aa">
    <w:name w:val="Hyperlink"/>
    <w:basedOn w:val="a0"/>
    <w:rsid w:val="004F4AA6"/>
    <w:rPr>
      <w:color w:val="0000FF"/>
      <w:u w:val="single"/>
    </w:rPr>
  </w:style>
  <w:style w:type="paragraph" w:customStyle="1" w:styleId="ab">
    <w:name w:val="Знак Знак Знак Знак Знак Знак Знак Знак Знак Знак"/>
    <w:basedOn w:val="a"/>
    <w:rsid w:val="004F4AA6"/>
    <w:pPr>
      <w:spacing w:after="160" w:line="240" w:lineRule="exact"/>
    </w:pPr>
    <w:rPr>
      <w:rFonts w:ascii="Verdana" w:eastAsia="Times New Roman" w:hAnsi="Verdana" w:cs="Verdana"/>
      <w:sz w:val="20"/>
      <w:szCs w:val="20"/>
      <w:lang w:val="en-US"/>
    </w:rPr>
  </w:style>
  <w:style w:type="paragraph" w:customStyle="1" w:styleId="ac">
    <w:name w:val="Содержимое таблицы"/>
    <w:basedOn w:val="a"/>
    <w:rsid w:val="004F4AA6"/>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styleId="ad">
    <w:name w:val="List Paragraph"/>
    <w:basedOn w:val="a"/>
    <w:uiPriority w:val="34"/>
    <w:qFormat/>
    <w:rsid w:val="004F4AA6"/>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caption"/>
    <w:basedOn w:val="a"/>
    <w:next w:val="a"/>
    <w:unhideWhenUsed/>
    <w:qFormat/>
    <w:rsid w:val="004F4AA6"/>
    <w:pPr>
      <w:spacing w:line="240" w:lineRule="auto"/>
    </w:pPr>
    <w:rPr>
      <w:rFonts w:ascii="Times New Roman" w:eastAsia="Times New Roman" w:hAnsi="Times New Roman" w:cs="Times New Roman"/>
      <w:b/>
      <w:bCs/>
      <w:color w:val="4F81BD" w:themeColor="accent1"/>
      <w:sz w:val="18"/>
      <w:szCs w:val="18"/>
      <w:lang w:eastAsia="ru-RU"/>
    </w:rPr>
  </w:style>
  <w:style w:type="paragraph" w:styleId="af">
    <w:name w:val="Body Text Indent"/>
    <w:basedOn w:val="a"/>
    <w:link w:val="af0"/>
    <w:rsid w:val="004F4AA6"/>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4F4AA6"/>
    <w:rPr>
      <w:rFonts w:ascii="Times New Roman" w:eastAsia="Times New Roman" w:hAnsi="Times New Roman" w:cs="Times New Roman"/>
      <w:sz w:val="24"/>
      <w:szCs w:val="24"/>
      <w:lang w:eastAsia="ru-RU"/>
    </w:rPr>
  </w:style>
  <w:style w:type="paragraph" w:customStyle="1" w:styleId="af1">
    <w:name w:val="Знак Знак Знак"/>
    <w:basedOn w:val="a"/>
    <w:rsid w:val="004F4AA6"/>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 Spacing"/>
    <w:uiPriority w:val="1"/>
    <w:qFormat/>
    <w:rsid w:val="004F4AA6"/>
    <w:pPr>
      <w:spacing w:after="0" w:line="240" w:lineRule="auto"/>
    </w:pPr>
  </w:style>
  <w:style w:type="paragraph" w:customStyle="1" w:styleId="ConsPlusNormal">
    <w:name w:val="ConsPlusNormal"/>
    <w:rsid w:val="004F4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
    <w:rsid w:val="004F4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F5526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5526B"/>
  </w:style>
  <w:style w:type="paragraph" w:styleId="af5">
    <w:name w:val="footer"/>
    <w:basedOn w:val="a"/>
    <w:link w:val="af6"/>
    <w:uiPriority w:val="99"/>
    <w:unhideWhenUsed/>
    <w:rsid w:val="00F5526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5526B"/>
  </w:style>
  <w:style w:type="character" w:customStyle="1" w:styleId="c1">
    <w:name w:val="c1"/>
    <w:basedOn w:val="a0"/>
    <w:rsid w:val="00C92F69"/>
  </w:style>
  <w:style w:type="paragraph" w:customStyle="1" w:styleId="21">
    <w:name w:val="Основной текст с отступом 21"/>
    <w:basedOn w:val="a"/>
    <w:rsid w:val="00C92F69"/>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c10">
    <w:name w:val="c10"/>
    <w:basedOn w:val="a0"/>
    <w:rsid w:val="00C92F69"/>
  </w:style>
  <w:style w:type="character" w:customStyle="1" w:styleId="2">
    <w:name w:val="Основной текст (2)_"/>
    <w:basedOn w:val="a0"/>
    <w:link w:val="20"/>
    <w:locked/>
    <w:rsid w:val="00D74BF7"/>
    <w:rPr>
      <w:rFonts w:ascii="Times New Roman" w:eastAsia="Times New Roman" w:hAnsi="Times New Roman" w:cs="Times New Roman"/>
      <w:b/>
      <w:bCs/>
      <w:spacing w:val="1"/>
      <w:sz w:val="21"/>
      <w:szCs w:val="21"/>
      <w:shd w:val="clear" w:color="auto" w:fill="FFFFFF"/>
    </w:rPr>
  </w:style>
  <w:style w:type="paragraph" w:customStyle="1" w:styleId="20">
    <w:name w:val="Основной текст (2)"/>
    <w:basedOn w:val="a"/>
    <w:link w:val="2"/>
    <w:rsid w:val="00D74BF7"/>
    <w:pPr>
      <w:widowControl w:val="0"/>
      <w:shd w:val="clear" w:color="auto" w:fill="FFFFFF"/>
      <w:spacing w:after="0" w:line="274" w:lineRule="exact"/>
    </w:pPr>
    <w:rPr>
      <w:rFonts w:ascii="Times New Roman" w:eastAsia="Times New Roman" w:hAnsi="Times New Roman" w:cs="Times New Roman"/>
      <w:b/>
      <w:bCs/>
      <w:spacing w:val="1"/>
      <w:sz w:val="21"/>
      <w:szCs w:val="21"/>
    </w:rPr>
  </w:style>
  <w:style w:type="character" w:customStyle="1" w:styleId="af7">
    <w:name w:val="Основной текст_"/>
    <w:basedOn w:val="a0"/>
    <w:link w:val="22"/>
    <w:locked/>
    <w:rsid w:val="00D74BF7"/>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f7"/>
    <w:rsid w:val="00D74BF7"/>
    <w:pPr>
      <w:widowControl w:val="0"/>
      <w:shd w:val="clear" w:color="auto" w:fill="FFFFFF"/>
      <w:spacing w:after="0" w:line="274" w:lineRule="exact"/>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89694">
      <w:bodyDiv w:val="1"/>
      <w:marLeft w:val="0"/>
      <w:marRight w:val="0"/>
      <w:marTop w:val="0"/>
      <w:marBottom w:val="0"/>
      <w:divBdr>
        <w:top w:val="none" w:sz="0" w:space="0" w:color="auto"/>
        <w:left w:val="none" w:sz="0" w:space="0" w:color="auto"/>
        <w:bottom w:val="none" w:sz="0" w:space="0" w:color="auto"/>
        <w:right w:val="none" w:sz="0" w:space="0" w:color="auto"/>
      </w:divBdr>
    </w:div>
    <w:div w:id="1923104801">
      <w:bodyDiv w:val="1"/>
      <w:marLeft w:val="0"/>
      <w:marRight w:val="0"/>
      <w:marTop w:val="0"/>
      <w:marBottom w:val="0"/>
      <w:divBdr>
        <w:top w:val="none" w:sz="0" w:space="0" w:color="auto"/>
        <w:left w:val="none" w:sz="0" w:space="0" w:color="auto"/>
        <w:bottom w:val="none" w:sz="0" w:space="0" w:color="auto"/>
        <w:right w:val="none" w:sz="0" w:space="0" w:color="auto"/>
      </w:divBdr>
    </w:div>
    <w:div w:id="21408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G:\!!!%20&#1044;&#1086;&#1082;&#1091;&#1084;&#1077;&#1085;&#1090;&#1099;\!%20&#1058;&#1072;&#1088;&#1080;&#1092;&#1080;&#1082;&#1072;&#1094;&#1080;&#1103;%20&#1062;&#1044;&#1054;%202016-2017\&#1090;&#1072;&#1088;&#1080;&#1092;&#1080;&#1082;&#1072;&#1094;&#1080;&#1103;%20&#1062;&#1044;&#1054;%2016-17\&#1091;&#1089;&#1087;&#1077;&#1074;&#1072;&#1077;&#1084;&#1086;&#1089;&#1090;&#1100;%201%20&#1087;&#1086;&#1083;&#1091;&#1075;.xls"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численность учащихся</c:v>
                </c:pt>
              </c:strCache>
            </c:strRef>
          </c:tx>
          <c:invertIfNegative val="0"/>
          <c:cat>
            <c:strRef>
              <c:f>Лист1!$A$2:$A$8</c:f>
              <c:strCache>
                <c:ptCount val="7"/>
                <c:pt idx="0">
                  <c:v>2010/2011</c:v>
                </c:pt>
                <c:pt idx="1">
                  <c:v>2011/2012</c:v>
                </c:pt>
                <c:pt idx="2">
                  <c:v>2012/2013</c:v>
                </c:pt>
                <c:pt idx="3">
                  <c:v>2013/2014</c:v>
                </c:pt>
                <c:pt idx="4">
                  <c:v>2014/2015</c:v>
                </c:pt>
                <c:pt idx="5">
                  <c:v>2015/2016</c:v>
                </c:pt>
                <c:pt idx="6">
                  <c:v>2016/2017</c:v>
                </c:pt>
              </c:strCache>
            </c:strRef>
          </c:cat>
          <c:val>
            <c:numRef>
              <c:f>Лист1!$B$2:$B$8</c:f>
              <c:numCache>
                <c:formatCode>General</c:formatCode>
                <c:ptCount val="7"/>
                <c:pt idx="0">
                  <c:v>74</c:v>
                </c:pt>
                <c:pt idx="1">
                  <c:v>75</c:v>
                </c:pt>
                <c:pt idx="2">
                  <c:v>86</c:v>
                </c:pt>
                <c:pt idx="3">
                  <c:v>94</c:v>
                </c:pt>
                <c:pt idx="4">
                  <c:v>98</c:v>
                </c:pt>
                <c:pt idx="5">
                  <c:v>103</c:v>
                </c:pt>
                <c:pt idx="6">
                  <c:v>103</c:v>
                </c:pt>
              </c:numCache>
            </c:numRef>
          </c:val>
        </c:ser>
        <c:ser>
          <c:idx val="1"/>
          <c:order val="1"/>
          <c:tx>
            <c:strRef>
              <c:f>Лист1!$C$1</c:f>
              <c:strCache>
                <c:ptCount val="1"/>
                <c:pt idx="0">
                  <c:v>кол-во МР</c:v>
                </c:pt>
              </c:strCache>
            </c:strRef>
          </c:tx>
          <c:invertIfNegative val="0"/>
          <c:cat>
            <c:strRef>
              <c:f>Лист1!$A$2:$A$8</c:f>
              <c:strCache>
                <c:ptCount val="7"/>
                <c:pt idx="0">
                  <c:v>2010/2011</c:v>
                </c:pt>
                <c:pt idx="1">
                  <c:v>2011/2012</c:v>
                </c:pt>
                <c:pt idx="2">
                  <c:v>2012/2013</c:v>
                </c:pt>
                <c:pt idx="3">
                  <c:v>2013/2014</c:v>
                </c:pt>
                <c:pt idx="4">
                  <c:v>2014/2015</c:v>
                </c:pt>
                <c:pt idx="5">
                  <c:v>2015/2016</c:v>
                </c:pt>
                <c:pt idx="6">
                  <c:v>2016/2017</c:v>
                </c:pt>
              </c:strCache>
            </c:strRef>
          </c:cat>
          <c:val>
            <c:numRef>
              <c:f>Лист1!$C$2:$C$8</c:f>
              <c:numCache>
                <c:formatCode>General</c:formatCode>
                <c:ptCount val="7"/>
                <c:pt idx="0">
                  <c:v>9</c:v>
                </c:pt>
                <c:pt idx="1">
                  <c:v>9</c:v>
                </c:pt>
                <c:pt idx="2">
                  <c:v>10</c:v>
                </c:pt>
                <c:pt idx="3">
                  <c:v>10</c:v>
                </c:pt>
                <c:pt idx="4">
                  <c:v>10</c:v>
                </c:pt>
                <c:pt idx="5">
                  <c:v>10</c:v>
                </c:pt>
                <c:pt idx="6">
                  <c:v>10</c:v>
                </c:pt>
              </c:numCache>
            </c:numRef>
          </c:val>
        </c:ser>
        <c:ser>
          <c:idx val="2"/>
          <c:order val="2"/>
          <c:tx>
            <c:strRef>
              <c:f>Лист1!$D$1</c:f>
              <c:strCache>
                <c:ptCount val="1"/>
                <c:pt idx="0">
                  <c:v>кол-во ОУ</c:v>
                </c:pt>
              </c:strCache>
            </c:strRef>
          </c:tx>
          <c:invertIfNegative val="0"/>
          <c:cat>
            <c:strRef>
              <c:f>Лист1!$A$2:$A$8</c:f>
              <c:strCache>
                <c:ptCount val="7"/>
                <c:pt idx="0">
                  <c:v>2010/2011</c:v>
                </c:pt>
                <c:pt idx="1">
                  <c:v>2011/2012</c:v>
                </c:pt>
                <c:pt idx="2">
                  <c:v>2012/2013</c:v>
                </c:pt>
                <c:pt idx="3">
                  <c:v>2013/2014</c:v>
                </c:pt>
                <c:pt idx="4">
                  <c:v>2014/2015</c:v>
                </c:pt>
                <c:pt idx="5">
                  <c:v>2015/2016</c:v>
                </c:pt>
                <c:pt idx="6">
                  <c:v>2016/2017</c:v>
                </c:pt>
              </c:strCache>
            </c:strRef>
          </c:cat>
          <c:val>
            <c:numRef>
              <c:f>Лист1!$D$2:$D$8</c:f>
              <c:numCache>
                <c:formatCode>General</c:formatCode>
                <c:ptCount val="7"/>
                <c:pt idx="0">
                  <c:v>36</c:v>
                </c:pt>
                <c:pt idx="1">
                  <c:v>40</c:v>
                </c:pt>
                <c:pt idx="2">
                  <c:v>48</c:v>
                </c:pt>
                <c:pt idx="3">
                  <c:v>48</c:v>
                </c:pt>
                <c:pt idx="4">
                  <c:v>49</c:v>
                </c:pt>
                <c:pt idx="5">
                  <c:v>44</c:v>
                </c:pt>
                <c:pt idx="6">
                  <c:v>43</c:v>
                </c:pt>
              </c:numCache>
            </c:numRef>
          </c:val>
        </c:ser>
        <c:dLbls>
          <c:dLblPos val="outEnd"/>
          <c:showLegendKey val="0"/>
          <c:showVal val="1"/>
          <c:showCatName val="0"/>
          <c:showSerName val="0"/>
          <c:showPercent val="0"/>
          <c:showBubbleSize val="0"/>
        </c:dLbls>
        <c:gapWidth val="150"/>
        <c:axId val="142901632"/>
        <c:axId val="142903168"/>
      </c:barChart>
      <c:catAx>
        <c:axId val="142901632"/>
        <c:scaling>
          <c:orientation val="minMax"/>
        </c:scaling>
        <c:delete val="0"/>
        <c:axPos val="b"/>
        <c:majorTickMark val="out"/>
        <c:minorTickMark val="none"/>
        <c:tickLblPos val="nextTo"/>
        <c:crossAx val="142903168"/>
        <c:crosses val="autoZero"/>
        <c:auto val="1"/>
        <c:lblAlgn val="ctr"/>
        <c:lblOffset val="100"/>
        <c:noMultiLvlLbl val="0"/>
      </c:catAx>
      <c:valAx>
        <c:axId val="142903168"/>
        <c:scaling>
          <c:orientation val="minMax"/>
        </c:scaling>
        <c:delete val="1"/>
        <c:axPos val="l"/>
        <c:numFmt formatCode="General" sourceLinked="1"/>
        <c:majorTickMark val="out"/>
        <c:minorTickMark val="none"/>
        <c:tickLblPos val="nextTo"/>
        <c:crossAx val="142901632"/>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tx>
            <c:strRef>
              <c:f>Лист1!$B$1</c:f>
              <c:strCache>
                <c:ptCount val="1"/>
                <c:pt idx="0">
                  <c:v>Всероссийские мероприятия</c:v>
                </c:pt>
              </c:strCache>
            </c:strRef>
          </c:tx>
          <c:spPr>
            <a:solidFill>
              <a:srgbClr val="92D050"/>
            </a:solidFill>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0</c:v>
                </c:pt>
                <c:pt idx="1">
                  <c:v>0</c:v>
                </c:pt>
                <c:pt idx="2">
                  <c:v>4</c:v>
                </c:pt>
                <c:pt idx="3">
                  <c:v>21</c:v>
                </c:pt>
                <c:pt idx="4">
                  <c:v>17</c:v>
                </c:pt>
                <c:pt idx="5">
                  <c:v>20</c:v>
                </c:pt>
              </c:numCache>
            </c:numRef>
          </c:val>
        </c:ser>
        <c:ser>
          <c:idx val="1"/>
          <c:order val="1"/>
          <c:tx>
            <c:strRef>
              <c:f>Лист1!$C$1</c:f>
              <c:strCache>
                <c:ptCount val="1"/>
                <c:pt idx="0">
                  <c:v>Краевые и городские мероприятия</c:v>
                </c:pt>
              </c:strCache>
            </c:strRef>
          </c:tx>
          <c:spPr>
            <a:solidFill>
              <a:schemeClr val="accent5">
                <a:lumMod val="60000"/>
                <a:lumOff val="40000"/>
              </a:schemeClr>
            </a:solidFill>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Лист1!$C$2:$C$7</c:f>
              <c:numCache>
                <c:formatCode>General</c:formatCode>
                <c:ptCount val="6"/>
                <c:pt idx="0">
                  <c:v>6</c:v>
                </c:pt>
                <c:pt idx="1">
                  <c:v>4</c:v>
                </c:pt>
                <c:pt idx="2">
                  <c:v>2</c:v>
                </c:pt>
                <c:pt idx="3">
                  <c:v>10</c:v>
                </c:pt>
                <c:pt idx="4">
                  <c:v>7</c:v>
                </c:pt>
                <c:pt idx="5">
                  <c:v>11</c:v>
                </c:pt>
              </c:numCache>
            </c:numRef>
          </c:val>
        </c:ser>
        <c:ser>
          <c:idx val="2"/>
          <c:order val="2"/>
          <c:tx>
            <c:strRef>
              <c:f>Лист1!$D$1</c:f>
              <c:strCache>
                <c:ptCount val="1"/>
                <c:pt idx="0">
                  <c:v>Мероприятия колледжа</c:v>
                </c:pt>
              </c:strCache>
            </c:strRef>
          </c:tx>
          <c:spPr>
            <a:solidFill>
              <a:schemeClr val="accent6"/>
            </a:solidFill>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Лист1!$D$2:$D$7</c:f>
              <c:numCache>
                <c:formatCode>General</c:formatCode>
                <c:ptCount val="6"/>
                <c:pt idx="0">
                  <c:v>1</c:v>
                </c:pt>
                <c:pt idx="1">
                  <c:v>2</c:v>
                </c:pt>
                <c:pt idx="2">
                  <c:v>1</c:v>
                </c:pt>
                <c:pt idx="3">
                  <c:v>1</c:v>
                </c:pt>
                <c:pt idx="4">
                  <c:v>3</c:v>
                </c:pt>
                <c:pt idx="5">
                  <c:v>1</c:v>
                </c:pt>
              </c:numCache>
            </c:numRef>
          </c:val>
        </c:ser>
        <c:ser>
          <c:idx val="3"/>
          <c:order val="3"/>
          <c:tx>
            <c:strRef>
              <c:f>Лист1!$E$1</c:f>
              <c:strCache>
                <c:ptCount val="1"/>
                <c:pt idx="0">
                  <c:v>Международные мероприятия</c:v>
                </c:pt>
              </c:strCache>
            </c:strRef>
          </c:tx>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Лист1!$E$2:$E$7</c:f>
              <c:numCache>
                <c:formatCode>General</c:formatCode>
                <c:ptCount val="6"/>
                <c:pt idx="0">
                  <c:v>0</c:v>
                </c:pt>
                <c:pt idx="1">
                  <c:v>0</c:v>
                </c:pt>
                <c:pt idx="2">
                  <c:v>0</c:v>
                </c:pt>
                <c:pt idx="3">
                  <c:v>0</c:v>
                </c:pt>
                <c:pt idx="4">
                  <c:v>2</c:v>
                </c:pt>
                <c:pt idx="5">
                  <c:v>3</c:v>
                </c:pt>
              </c:numCache>
            </c:numRef>
          </c:val>
        </c:ser>
        <c:dLbls>
          <c:showLegendKey val="0"/>
          <c:showVal val="1"/>
          <c:showCatName val="0"/>
          <c:showSerName val="0"/>
          <c:showPercent val="0"/>
          <c:showBubbleSize val="0"/>
        </c:dLbls>
        <c:gapWidth val="75"/>
        <c:axId val="154854144"/>
        <c:axId val="154855680"/>
      </c:barChart>
      <c:catAx>
        <c:axId val="154854144"/>
        <c:scaling>
          <c:orientation val="minMax"/>
        </c:scaling>
        <c:delete val="0"/>
        <c:axPos val="b"/>
        <c:majorTickMark val="none"/>
        <c:minorTickMark val="none"/>
        <c:tickLblPos val="nextTo"/>
        <c:crossAx val="154855680"/>
        <c:crosses val="autoZero"/>
        <c:auto val="1"/>
        <c:lblAlgn val="ctr"/>
        <c:lblOffset val="100"/>
        <c:noMultiLvlLbl val="0"/>
      </c:catAx>
      <c:valAx>
        <c:axId val="154855680"/>
        <c:scaling>
          <c:orientation val="minMax"/>
        </c:scaling>
        <c:delete val="1"/>
        <c:axPos val="l"/>
        <c:numFmt formatCode="General" sourceLinked="1"/>
        <c:majorTickMark val="none"/>
        <c:minorTickMark val="none"/>
        <c:tickLblPos val="nextTo"/>
        <c:crossAx val="154854144"/>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1.2157630564515751E-2"/>
          <c:y val="6.0522846767309957E-2"/>
          <c:w val="0.95279129494457959"/>
          <c:h val="0.69625158730158732"/>
        </c:manualLayout>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0</c:v>
                </c:pt>
                <c:pt idx="1">
                  <c:v>0</c:v>
                </c:pt>
                <c:pt idx="2">
                  <c:v>2</c:v>
                </c:pt>
                <c:pt idx="3">
                  <c:v>1</c:v>
                </c:pt>
                <c:pt idx="4">
                  <c:v>13</c:v>
                </c:pt>
                <c:pt idx="5">
                  <c:v>6</c:v>
                </c:pt>
              </c:numCache>
            </c:numRef>
          </c:val>
        </c:ser>
        <c:ser>
          <c:idx val="1"/>
          <c:order val="1"/>
          <c:tx>
            <c:strRef>
              <c:f>Лист1!$C$1</c:f>
              <c:strCache>
                <c:ptCount val="1"/>
                <c:pt idx="0">
                  <c:v>количество преподавателей</c:v>
                </c:pt>
              </c:strCache>
            </c:strRef>
          </c:tx>
          <c:spPr>
            <a:solidFill>
              <a:schemeClr val="accent5">
                <a:lumMod val="60000"/>
                <a:lumOff val="40000"/>
              </a:schemeClr>
            </a:solidFill>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Лист1!$C$2:$C$7</c:f>
              <c:numCache>
                <c:formatCode>General</c:formatCode>
                <c:ptCount val="6"/>
                <c:pt idx="0">
                  <c:v>0</c:v>
                </c:pt>
                <c:pt idx="1">
                  <c:v>0</c:v>
                </c:pt>
                <c:pt idx="2">
                  <c:v>2</c:v>
                </c:pt>
                <c:pt idx="3">
                  <c:v>1</c:v>
                </c:pt>
                <c:pt idx="4">
                  <c:v>10</c:v>
                </c:pt>
                <c:pt idx="5">
                  <c:v>9</c:v>
                </c:pt>
              </c:numCache>
            </c:numRef>
          </c:val>
        </c:ser>
        <c:dLbls>
          <c:showLegendKey val="0"/>
          <c:showVal val="1"/>
          <c:showCatName val="0"/>
          <c:showSerName val="0"/>
          <c:showPercent val="0"/>
          <c:showBubbleSize val="0"/>
        </c:dLbls>
        <c:gapWidth val="75"/>
        <c:axId val="151572864"/>
        <c:axId val="151574400"/>
      </c:barChart>
      <c:catAx>
        <c:axId val="151572864"/>
        <c:scaling>
          <c:orientation val="minMax"/>
        </c:scaling>
        <c:delete val="0"/>
        <c:axPos val="b"/>
        <c:majorTickMark val="none"/>
        <c:minorTickMark val="none"/>
        <c:tickLblPos val="nextTo"/>
        <c:crossAx val="151574400"/>
        <c:crosses val="autoZero"/>
        <c:auto val="1"/>
        <c:lblAlgn val="ctr"/>
        <c:lblOffset val="100"/>
        <c:noMultiLvlLbl val="0"/>
      </c:catAx>
      <c:valAx>
        <c:axId val="151574400"/>
        <c:scaling>
          <c:orientation val="minMax"/>
        </c:scaling>
        <c:delete val="1"/>
        <c:axPos val="l"/>
        <c:numFmt formatCode="General" sourceLinked="1"/>
        <c:majorTickMark val="none"/>
        <c:minorTickMark val="none"/>
        <c:tickLblPos val="nextTo"/>
        <c:crossAx val="151572864"/>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b="0">
                <a:latin typeface="Times New Roman" pitchFamily="18" charset="0"/>
                <a:cs typeface="Times New Roman" pitchFamily="18" charset="0"/>
              </a:rPr>
              <a:t>Количество проведенных олимпиад в 2016/2017 уч году с детьми-ивалидами</a:t>
            </a:r>
          </a:p>
        </c:rich>
      </c:tx>
      <c:overlay val="0"/>
    </c:title>
    <c:autoTitleDeleted val="0"/>
    <c:plotArea>
      <c:layout/>
      <c:pieChart>
        <c:varyColors val="1"/>
        <c:ser>
          <c:idx val="0"/>
          <c:order val="0"/>
          <c:tx>
            <c:strRef>
              <c:f>Лист1!$B$1</c:f>
              <c:strCache>
                <c:ptCount val="1"/>
                <c:pt idx="0">
                  <c:v>количество проведенных олимпиад в 2015/2016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Pt>
            <c:idx val="4"/>
            <c:bubble3D val="0"/>
            <c:spPr>
              <a:solidFill>
                <a:srgbClr val="23DD4F"/>
              </a:solidFill>
            </c:spPr>
          </c:dPt>
          <c:dPt>
            <c:idx val="5"/>
            <c:bubble3D val="0"/>
            <c:spPr>
              <a:solidFill>
                <a:srgbClr val="FFC000"/>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Лист1!$A$2:$A$7</c:f>
              <c:strCache>
                <c:ptCount val="6"/>
                <c:pt idx="0">
                  <c:v>география</c:v>
                </c:pt>
                <c:pt idx="1">
                  <c:v>математика</c:v>
                </c:pt>
                <c:pt idx="2">
                  <c:v>начальная школа</c:v>
                </c:pt>
                <c:pt idx="3">
                  <c:v>английский язык</c:v>
                </c:pt>
                <c:pt idx="4">
                  <c:v>биология</c:v>
                </c:pt>
                <c:pt idx="5">
                  <c:v>информатика</c:v>
                </c:pt>
              </c:strCache>
            </c:strRef>
          </c:cat>
          <c:val>
            <c:numRef>
              <c:f>Лист1!$B$2:$B$7</c:f>
              <c:numCache>
                <c:formatCode>General</c:formatCode>
                <c:ptCount val="6"/>
                <c:pt idx="0">
                  <c:v>3</c:v>
                </c:pt>
                <c:pt idx="1">
                  <c:v>2</c:v>
                </c:pt>
                <c:pt idx="2">
                  <c:v>4</c:v>
                </c:pt>
                <c:pt idx="3">
                  <c:v>4</c:v>
                </c:pt>
                <c:pt idx="4">
                  <c:v>2</c:v>
                </c:pt>
                <c:pt idx="5">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020123917426453"/>
          <c:y val="0.18022119897107625"/>
          <c:w val="0.21576203138369549"/>
          <c:h val="0.7654927641526105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b="0">
                <a:latin typeface="Times New Roman" pitchFamily="18" charset="0"/>
                <a:cs typeface="Times New Roman" pitchFamily="18" charset="0"/>
              </a:rPr>
              <a:t>Количество проведенных олимпиад в 2016/2017 уч году со</a:t>
            </a:r>
            <a:r>
              <a:rPr lang="ru-RU" sz="1400" b="0" baseline="0">
                <a:latin typeface="Times New Roman" pitchFamily="18" charset="0"/>
                <a:cs typeface="Times New Roman" pitchFamily="18" charset="0"/>
              </a:rPr>
              <a:t> школьниками Камчатского края</a:t>
            </a:r>
            <a:endParaRPr lang="ru-RU" sz="1400" b="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количество проведенных олимпиад в 2015/2016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география</c:v>
                </c:pt>
                <c:pt idx="1">
                  <c:v>физика</c:v>
                </c:pt>
                <c:pt idx="2">
                  <c:v>биология</c:v>
                </c:pt>
                <c:pt idx="3">
                  <c:v>информатика</c:v>
                </c:pt>
              </c:strCache>
            </c:strRef>
          </c:cat>
          <c:val>
            <c:numRef>
              <c:f>Лист1!$B$2:$B$5</c:f>
              <c:numCache>
                <c:formatCode>General</c:formatCode>
                <c:ptCount val="4"/>
                <c:pt idx="0">
                  <c:v>3</c:v>
                </c:pt>
                <c:pt idx="1">
                  <c:v>1</c:v>
                </c:pt>
                <c:pt idx="2">
                  <c:v>2</c:v>
                </c:pt>
                <c:pt idx="3">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Количество детей-инвалидов,  участвовавших в олимпиадах</c:v>
                </c:pt>
              </c:strCache>
            </c:strRef>
          </c:tx>
          <c:spPr>
            <a:solidFill>
              <a:srgbClr val="00B0F0"/>
            </a:solidFill>
            <a:ln>
              <a:solidFill>
                <a:srgbClr val="7030A0"/>
              </a:solidFill>
            </a:ln>
          </c:spPr>
          <c:invertIfNegative val="0"/>
          <c:dLbls>
            <c:dLbl>
              <c:idx val="0"/>
              <c:layout>
                <c:manualLayout>
                  <c:x val="0"/>
                  <c:y val="-0.22466877446552247"/>
                </c:manualLayout>
              </c:layout>
              <c:showLegendKey val="0"/>
              <c:showVal val="1"/>
              <c:showCatName val="0"/>
              <c:showSerName val="0"/>
              <c:showPercent val="0"/>
              <c:showBubbleSize val="0"/>
            </c:dLbl>
            <c:dLbl>
              <c:idx val="1"/>
              <c:layout>
                <c:manualLayout>
                  <c:x val="0"/>
                  <c:y val="-0.14340560072267394"/>
                </c:manualLayout>
              </c:layout>
              <c:showLegendKey val="0"/>
              <c:showVal val="1"/>
              <c:showCatName val="0"/>
              <c:showSerName val="0"/>
              <c:showPercent val="0"/>
              <c:showBubbleSize val="0"/>
            </c:dLbl>
            <c:dLbl>
              <c:idx val="2"/>
              <c:layout>
                <c:manualLayout>
                  <c:x val="0"/>
                  <c:y val="-0.305931948208371"/>
                </c:manualLayout>
              </c:layout>
              <c:showLegendKey val="0"/>
              <c:showVal val="1"/>
              <c:showCatName val="0"/>
              <c:showSerName val="0"/>
              <c:showPercent val="0"/>
              <c:showBubbleSize val="0"/>
            </c:dLbl>
            <c:dLbl>
              <c:idx val="3"/>
              <c:layout>
                <c:manualLayout>
                  <c:x val="0"/>
                  <c:y val="-8.6043360433604332E-2"/>
                </c:manualLayout>
              </c:layout>
              <c:showLegendKey val="0"/>
              <c:showVal val="1"/>
              <c:showCatName val="0"/>
              <c:showSerName val="0"/>
              <c:showPercent val="0"/>
              <c:showBubbleSize val="0"/>
            </c:dLbl>
            <c:dLbl>
              <c:idx val="4"/>
              <c:layout>
                <c:manualLayout>
                  <c:x val="0"/>
                  <c:y val="-0.1338452273411623"/>
                </c:manualLayout>
              </c:layout>
              <c:showLegendKey val="0"/>
              <c:showVal val="1"/>
              <c:showCatName val="0"/>
              <c:showSerName val="0"/>
              <c:showPercent val="0"/>
              <c:showBubbleSize val="0"/>
            </c:dLbl>
            <c:dLbl>
              <c:idx val="5"/>
              <c:layout>
                <c:manualLayout>
                  <c:x val="0"/>
                  <c:y val="-0.17018644781144782"/>
                </c:manualLayout>
              </c:layout>
              <c:showLegendKey val="0"/>
              <c:showVal val="1"/>
              <c:showCatName val="0"/>
              <c:showSerName val="0"/>
              <c:showPercent val="0"/>
              <c:showBubbleSize val="0"/>
            </c:dLbl>
            <c:dLbl>
              <c:idx val="6"/>
              <c:layout>
                <c:manualLayout>
                  <c:x val="2.2848301669545195E-3"/>
                  <c:y val="-0.1147244805781391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География</c:v>
                </c:pt>
                <c:pt idx="1">
                  <c:v>Информатика </c:v>
                </c:pt>
                <c:pt idx="2">
                  <c:v>Английский язык</c:v>
                </c:pt>
                <c:pt idx="3">
                  <c:v>Биология</c:v>
                </c:pt>
                <c:pt idx="4">
                  <c:v>Математика </c:v>
                </c:pt>
                <c:pt idx="5">
                  <c:v>Начальная школа</c:v>
                </c:pt>
              </c:strCache>
            </c:strRef>
          </c:cat>
          <c:val>
            <c:numRef>
              <c:f>Лист1!$B$2:$B$7</c:f>
              <c:numCache>
                <c:formatCode>General</c:formatCode>
                <c:ptCount val="6"/>
                <c:pt idx="0">
                  <c:v>15</c:v>
                </c:pt>
                <c:pt idx="1">
                  <c:v>8</c:v>
                </c:pt>
                <c:pt idx="2">
                  <c:v>22</c:v>
                </c:pt>
                <c:pt idx="3">
                  <c:v>3</c:v>
                </c:pt>
                <c:pt idx="4">
                  <c:v>6</c:v>
                </c:pt>
                <c:pt idx="5">
                  <c:v>9</c:v>
                </c:pt>
              </c:numCache>
            </c:numRef>
          </c:val>
        </c:ser>
        <c:dLbls>
          <c:showLegendKey val="0"/>
          <c:showVal val="0"/>
          <c:showCatName val="0"/>
          <c:showSerName val="0"/>
          <c:showPercent val="0"/>
          <c:showBubbleSize val="0"/>
        </c:dLbls>
        <c:gapWidth val="150"/>
        <c:overlap val="100"/>
        <c:axId val="154873216"/>
        <c:axId val="155063424"/>
      </c:barChart>
      <c:catAx>
        <c:axId val="154873216"/>
        <c:scaling>
          <c:orientation val="minMax"/>
        </c:scaling>
        <c:delete val="0"/>
        <c:axPos val="b"/>
        <c:majorTickMark val="out"/>
        <c:minorTickMark val="none"/>
        <c:tickLblPos val="nextTo"/>
        <c:crossAx val="155063424"/>
        <c:crosses val="autoZero"/>
        <c:auto val="1"/>
        <c:lblAlgn val="ctr"/>
        <c:lblOffset val="100"/>
        <c:noMultiLvlLbl val="0"/>
      </c:catAx>
      <c:valAx>
        <c:axId val="155063424"/>
        <c:scaling>
          <c:orientation val="minMax"/>
        </c:scaling>
        <c:delete val="1"/>
        <c:axPos val="l"/>
        <c:numFmt formatCode="General" sourceLinked="1"/>
        <c:majorTickMark val="out"/>
        <c:minorTickMark val="none"/>
        <c:tickLblPos val="nextTo"/>
        <c:crossAx val="15487321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Количество школьников,  участвовавших в олимпиадах в 2016/2017 учебном году</c:v>
                </c:pt>
              </c:strCache>
            </c:strRef>
          </c:tx>
          <c:spPr>
            <a:solidFill>
              <a:srgbClr val="00B0F0"/>
            </a:solidFill>
            <a:ln>
              <a:solidFill>
                <a:srgbClr val="7030A0"/>
              </a:solidFill>
            </a:ln>
          </c:spPr>
          <c:invertIfNegative val="0"/>
          <c:dLbls>
            <c:dLbl>
              <c:idx val="0"/>
              <c:layout>
                <c:manualLayout>
                  <c:x val="-2.3424819241552311E-3"/>
                  <c:y val="-0.4010576599326599"/>
                </c:manualLayout>
              </c:layout>
              <c:showLegendKey val="0"/>
              <c:showVal val="1"/>
              <c:showCatName val="0"/>
              <c:showSerName val="0"/>
              <c:showPercent val="0"/>
              <c:showBubbleSize val="0"/>
            </c:dLbl>
            <c:dLbl>
              <c:idx val="1"/>
              <c:layout>
                <c:manualLayout>
                  <c:x val="0"/>
                  <c:y val="-0.14340560072267394"/>
                </c:manualLayout>
              </c:layout>
              <c:showLegendKey val="0"/>
              <c:showVal val="1"/>
              <c:showCatName val="0"/>
              <c:showSerName val="0"/>
              <c:showPercent val="0"/>
              <c:showBubbleSize val="0"/>
            </c:dLbl>
            <c:dLbl>
              <c:idx val="2"/>
              <c:layout>
                <c:manualLayout>
                  <c:x val="0"/>
                  <c:y val="-0.305931948208371"/>
                </c:manualLayout>
              </c:layout>
              <c:showLegendKey val="0"/>
              <c:showVal val="1"/>
              <c:showCatName val="0"/>
              <c:showSerName val="0"/>
              <c:showPercent val="0"/>
              <c:showBubbleSize val="0"/>
            </c:dLbl>
            <c:dLbl>
              <c:idx val="3"/>
              <c:layout>
                <c:manualLayout>
                  <c:x val="0"/>
                  <c:y val="-8.6043360433604332E-2"/>
                </c:manualLayout>
              </c:layout>
              <c:showLegendKey val="0"/>
              <c:showVal val="1"/>
              <c:showCatName val="0"/>
              <c:showSerName val="0"/>
              <c:showPercent val="0"/>
              <c:showBubbleSize val="0"/>
            </c:dLbl>
            <c:dLbl>
              <c:idx val="4"/>
              <c:layout>
                <c:manualLayout>
                  <c:x val="0"/>
                  <c:y val="-0.1338452273411623"/>
                </c:manualLayout>
              </c:layout>
              <c:showLegendKey val="0"/>
              <c:showVal val="1"/>
              <c:showCatName val="0"/>
              <c:showSerName val="0"/>
              <c:showPercent val="0"/>
              <c:showBubbleSize val="0"/>
            </c:dLbl>
            <c:dLbl>
              <c:idx val="5"/>
              <c:layout>
                <c:manualLayout>
                  <c:x val="0"/>
                  <c:y val="-5.259383217786278E-2"/>
                </c:manualLayout>
              </c:layout>
              <c:showLegendKey val="0"/>
              <c:showVal val="1"/>
              <c:showCatName val="0"/>
              <c:showSerName val="0"/>
              <c:showPercent val="0"/>
              <c:showBubbleSize val="0"/>
            </c:dLbl>
            <c:dLbl>
              <c:idx val="6"/>
              <c:layout>
                <c:manualLayout>
                  <c:x val="2.2848301669545195E-3"/>
                  <c:y val="-0.1147244805781391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География</c:v>
                </c:pt>
                <c:pt idx="1">
                  <c:v>Информатика </c:v>
                </c:pt>
                <c:pt idx="2">
                  <c:v>Биология</c:v>
                </c:pt>
                <c:pt idx="3">
                  <c:v>Физика</c:v>
                </c:pt>
              </c:strCache>
            </c:strRef>
          </c:cat>
          <c:val>
            <c:numRef>
              <c:f>Лист1!$B$2:$B$5</c:f>
              <c:numCache>
                <c:formatCode>General</c:formatCode>
                <c:ptCount val="4"/>
                <c:pt idx="0">
                  <c:v>29</c:v>
                </c:pt>
                <c:pt idx="1">
                  <c:v>3</c:v>
                </c:pt>
                <c:pt idx="2">
                  <c:v>12</c:v>
                </c:pt>
                <c:pt idx="3">
                  <c:v>3</c:v>
                </c:pt>
              </c:numCache>
            </c:numRef>
          </c:val>
        </c:ser>
        <c:dLbls>
          <c:showLegendKey val="0"/>
          <c:showVal val="0"/>
          <c:showCatName val="0"/>
          <c:showSerName val="0"/>
          <c:showPercent val="0"/>
          <c:showBubbleSize val="0"/>
        </c:dLbls>
        <c:gapWidth val="150"/>
        <c:overlap val="100"/>
        <c:axId val="155100288"/>
        <c:axId val="155101824"/>
      </c:barChart>
      <c:catAx>
        <c:axId val="155100288"/>
        <c:scaling>
          <c:orientation val="minMax"/>
        </c:scaling>
        <c:delete val="0"/>
        <c:axPos val="b"/>
        <c:majorTickMark val="out"/>
        <c:minorTickMark val="none"/>
        <c:tickLblPos val="nextTo"/>
        <c:crossAx val="155101824"/>
        <c:crosses val="autoZero"/>
        <c:auto val="1"/>
        <c:lblAlgn val="ctr"/>
        <c:lblOffset val="100"/>
        <c:noMultiLvlLbl val="0"/>
      </c:catAx>
      <c:valAx>
        <c:axId val="155101824"/>
        <c:scaling>
          <c:orientation val="minMax"/>
        </c:scaling>
        <c:delete val="1"/>
        <c:axPos val="l"/>
        <c:numFmt formatCode="General" sourceLinked="1"/>
        <c:majorTickMark val="out"/>
        <c:minorTickMark val="none"/>
        <c:tickLblPos val="nextTo"/>
        <c:crossAx val="15510028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invertIfNegative val="0"/>
          <c:dLbls>
            <c:showLegendKey val="0"/>
            <c:showVal val="1"/>
            <c:showCatName val="0"/>
            <c:showSerName val="0"/>
            <c:showPercent val="0"/>
            <c:showBubbleSize val="0"/>
            <c:showLeaderLines val="0"/>
          </c:dLbls>
          <c:cat>
            <c:strRef>
              <c:f>Лист1!$A$2:$A$5</c:f>
              <c:strCache>
                <c:ptCount val="4"/>
                <c:pt idx="0">
                  <c:v>2013/2014</c:v>
                </c:pt>
                <c:pt idx="1">
                  <c:v>2014/2015</c:v>
                </c:pt>
                <c:pt idx="2">
                  <c:v>2015/2016</c:v>
                </c:pt>
                <c:pt idx="3">
                  <c:v>2016/2017</c:v>
                </c:pt>
              </c:strCache>
            </c:strRef>
          </c:cat>
          <c:val>
            <c:numRef>
              <c:f>Лист1!$B$2:$B$5</c:f>
              <c:numCache>
                <c:formatCode>General</c:formatCode>
                <c:ptCount val="4"/>
                <c:pt idx="0">
                  <c:v>0</c:v>
                </c:pt>
                <c:pt idx="1">
                  <c:v>0</c:v>
                </c:pt>
                <c:pt idx="2">
                  <c:v>5</c:v>
                </c:pt>
                <c:pt idx="3">
                  <c:v>7</c:v>
                </c:pt>
              </c:numCache>
            </c:numRef>
          </c:val>
        </c:ser>
        <c:ser>
          <c:idx val="1"/>
          <c:order val="1"/>
          <c:tx>
            <c:strRef>
              <c:f>Лист1!$C$1</c:f>
              <c:strCache>
                <c:ptCount val="1"/>
                <c:pt idx="0">
                  <c:v>количество учащихся, участвовавших в олимпиадах</c:v>
                </c:pt>
              </c:strCache>
            </c:strRef>
          </c:tx>
          <c:invertIfNegative val="0"/>
          <c:dLbls>
            <c:showLegendKey val="0"/>
            <c:showVal val="1"/>
            <c:showCatName val="0"/>
            <c:showSerName val="0"/>
            <c:showPercent val="0"/>
            <c:showBubbleSize val="0"/>
            <c:showLeaderLines val="0"/>
          </c:dLbls>
          <c:cat>
            <c:strRef>
              <c:f>Лист1!$A$2:$A$5</c:f>
              <c:strCache>
                <c:ptCount val="4"/>
                <c:pt idx="0">
                  <c:v>2013/2014</c:v>
                </c:pt>
                <c:pt idx="1">
                  <c:v>2014/2015</c:v>
                </c:pt>
                <c:pt idx="2">
                  <c:v>2015/2016</c:v>
                </c:pt>
                <c:pt idx="3">
                  <c:v>2016/2017</c:v>
                </c:pt>
              </c:strCache>
            </c:strRef>
          </c:cat>
          <c:val>
            <c:numRef>
              <c:f>Лист1!$C$2:$C$5</c:f>
              <c:numCache>
                <c:formatCode>General</c:formatCode>
                <c:ptCount val="4"/>
                <c:pt idx="0">
                  <c:v>0</c:v>
                </c:pt>
                <c:pt idx="1">
                  <c:v>0</c:v>
                </c:pt>
                <c:pt idx="2">
                  <c:v>14</c:v>
                </c:pt>
                <c:pt idx="3">
                  <c:v>47</c:v>
                </c:pt>
              </c:numCache>
            </c:numRef>
          </c:val>
        </c:ser>
        <c:ser>
          <c:idx val="2"/>
          <c:order val="2"/>
          <c:tx>
            <c:strRef>
              <c:f>Лист1!$D$1</c:f>
              <c:strCache>
                <c:ptCount val="1"/>
                <c:pt idx="0">
                  <c:v>количество школ,  участвовавших в олимпиадах</c:v>
                </c:pt>
              </c:strCache>
            </c:strRef>
          </c:tx>
          <c:invertIfNegative val="0"/>
          <c:dLbls>
            <c:showLegendKey val="0"/>
            <c:showVal val="1"/>
            <c:showCatName val="0"/>
            <c:showSerName val="0"/>
            <c:showPercent val="0"/>
            <c:showBubbleSize val="0"/>
            <c:showLeaderLines val="0"/>
          </c:dLbls>
          <c:cat>
            <c:strRef>
              <c:f>Лист1!$A$2:$A$5</c:f>
              <c:strCache>
                <c:ptCount val="4"/>
                <c:pt idx="0">
                  <c:v>2013/2014</c:v>
                </c:pt>
                <c:pt idx="1">
                  <c:v>2014/2015</c:v>
                </c:pt>
                <c:pt idx="2">
                  <c:v>2015/2016</c:v>
                </c:pt>
                <c:pt idx="3">
                  <c:v>2016/2017</c:v>
                </c:pt>
              </c:strCache>
            </c:strRef>
          </c:cat>
          <c:val>
            <c:numRef>
              <c:f>Лист1!$D$2:$D$5</c:f>
              <c:numCache>
                <c:formatCode>General</c:formatCode>
                <c:ptCount val="4"/>
                <c:pt idx="0">
                  <c:v>0</c:v>
                </c:pt>
                <c:pt idx="1">
                  <c:v>0</c:v>
                </c:pt>
                <c:pt idx="2">
                  <c:v>1</c:v>
                </c:pt>
                <c:pt idx="3">
                  <c:v>5</c:v>
                </c:pt>
              </c:numCache>
            </c:numRef>
          </c:val>
        </c:ser>
        <c:ser>
          <c:idx val="3"/>
          <c:order val="3"/>
          <c:tx>
            <c:strRef>
              <c:f>Лист1!$E$1</c:f>
              <c:strCache>
                <c:ptCount val="1"/>
                <c:pt idx="0">
                  <c:v>Количество преподавателей, организовавших олимпиады</c:v>
                </c:pt>
              </c:strCache>
            </c:strRef>
          </c:tx>
          <c:invertIfNegative val="0"/>
          <c:dLbls>
            <c:showLegendKey val="0"/>
            <c:showVal val="1"/>
            <c:showCatName val="0"/>
            <c:showSerName val="0"/>
            <c:showPercent val="0"/>
            <c:showBubbleSize val="0"/>
            <c:showLeaderLines val="0"/>
          </c:dLbls>
          <c:cat>
            <c:strRef>
              <c:f>Лист1!$A$2:$A$5</c:f>
              <c:strCache>
                <c:ptCount val="4"/>
                <c:pt idx="0">
                  <c:v>2013/2014</c:v>
                </c:pt>
                <c:pt idx="1">
                  <c:v>2014/2015</c:v>
                </c:pt>
                <c:pt idx="2">
                  <c:v>2015/2016</c:v>
                </c:pt>
                <c:pt idx="3">
                  <c:v>2016/2017</c:v>
                </c:pt>
              </c:strCache>
            </c:strRef>
          </c:cat>
          <c:val>
            <c:numRef>
              <c:f>Лист1!$E$2:$E$5</c:f>
              <c:numCache>
                <c:formatCode>General</c:formatCode>
                <c:ptCount val="4"/>
                <c:pt idx="0">
                  <c:v>0</c:v>
                </c:pt>
                <c:pt idx="1">
                  <c:v>0</c:v>
                </c:pt>
                <c:pt idx="2">
                  <c:v>2</c:v>
                </c:pt>
                <c:pt idx="3">
                  <c:v>6</c:v>
                </c:pt>
              </c:numCache>
            </c:numRef>
          </c:val>
        </c:ser>
        <c:dLbls>
          <c:showLegendKey val="0"/>
          <c:showVal val="0"/>
          <c:showCatName val="0"/>
          <c:showSerName val="0"/>
          <c:showPercent val="0"/>
          <c:showBubbleSize val="0"/>
        </c:dLbls>
        <c:gapWidth val="150"/>
        <c:axId val="155293952"/>
        <c:axId val="155316224"/>
      </c:barChart>
      <c:catAx>
        <c:axId val="155293952"/>
        <c:scaling>
          <c:orientation val="minMax"/>
        </c:scaling>
        <c:delete val="0"/>
        <c:axPos val="b"/>
        <c:majorTickMark val="out"/>
        <c:minorTickMark val="none"/>
        <c:tickLblPos val="nextTo"/>
        <c:crossAx val="155316224"/>
        <c:crosses val="autoZero"/>
        <c:auto val="1"/>
        <c:lblAlgn val="ctr"/>
        <c:lblOffset val="100"/>
        <c:noMultiLvlLbl val="0"/>
      </c:catAx>
      <c:valAx>
        <c:axId val="155316224"/>
        <c:scaling>
          <c:orientation val="minMax"/>
        </c:scaling>
        <c:delete val="1"/>
        <c:axPos val="l"/>
        <c:numFmt formatCode="General" sourceLinked="1"/>
        <c:majorTickMark val="out"/>
        <c:minorTickMark val="none"/>
        <c:tickLblPos val="nextTo"/>
        <c:crossAx val="15529395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invertIfNegative val="0"/>
          <c:dLbls>
            <c:showLegendKey val="0"/>
            <c:showVal val="1"/>
            <c:showCatName val="0"/>
            <c:showSerName val="0"/>
            <c:showPercent val="0"/>
            <c:showBubbleSize val="0"/>
            <c:showLeaderLines val="0"/>
          </c:dLbls>
          <c:cat>
            <c:strRef>
              <c:f>Лист1!$A$2:$A$5</c:f>
              <c:strCache>
                <c:ptCount val="4"/>
                <c:pt idx="0">
                  <c:v>2013/2014</c:v>
                </c:pt>
                <c:pt idx="1">
                  <c:v>2014/2015</c:v>
                </c:pt>
                <c:pt idx="2">
                  <c:v>2015/2016</c:v>
                </c:pt>
                <c:pt idx="3">
                  <c:v>2016/2017</c:v>
                </c:pt>
              </c:strCache>
            </c:strRef>
          </c:cat>
          <c:val>
            <c:numRef>
              <c:f>Лист1!$B$2:$B$5</c:f>
              <c:numCache>
                <c:formatCode>General</c:formatCode>
                <c:ptCount val="4"/>
                <c:pt idx="0">
                  <c:v>8</c:v>
                </c:pt>
                <c:pt idx="1">
                  <c:v>16</c:v>
                </c:pt>
                <c:pt idx="2">
                  <c:v>22</c:v>
                </c:pt>
                <c:pt idx="3">
                  <c:v>20</c:v>
                </c:pt>
              </c:numCache>
            </c:numRef>
          </c:val>
        </c:ser>
        <c:ser>
          <c:idx val="1"/>
          <c:order val="1"/>
          <c:tx>
            <c:strRef>
              <c:f>Лист1!$C$1</c:f>
              <c:strCache>
                <c:ptCount val="1"/>
                <c:pt idx="0">
                  <c:v>количество детей-инвалидов, участвовавших в олимпиадах</c:v>
                </c:pt>
              </c:strCache>
            </c:strRef>
          </c:tx>
          <c:invertIfNegative val="0"/>
          <c:dLbls>
            <c:showLegendKey val="0"/>
            <c:showVal val="1"/>
            <c:showCatName val="0"/>
            <c:showSerName val="0"/>
            <c:showPercent val="0"/>
            <c:showBubbleSize val="0"/>
            <c:showLeaderLines val="0"/>
          </c:dLbls>
          <c:cat>
            <c:strRef>
              <c:f>Лист1!$A$2:$A$5</c:f>
              <c:strCache>
                <c:ptCount val="4"/>
                <c:pt idx="0">
                  <c:v>2013/2014</c:v>
                </c:pt>
                <c:pt idx="1">
                  <c:v>2014/2015</c:v>
                </c:pt>
                <c:pt idx="2">
                  <c:v>2015/2016</c:v>
                </c:pt>
                <c:pt idx="3">
                  <c:v>2016/2017</c:v>
                </c:pt>
              </c:strCache>
            </c:strRef>
          </c:cat>
          <c:val>
            <c:numRef>
              <c:f>Лист1!$C$2:$C$5</c:f>
              <c:numCache>
                <c:formatCode>General</c:formatCode>
                <c:ptCount val="4"/>
                <c:pt idx="0">
                  <c:v>16</c:v>
                </c:pt>
                <c:pt idx="1">
                  <c:v>36</c:v>
                </c:pt>
                <c:pt idx="2">
                  <c:v>39</c:v>
                </c:pt>
                <c:pt idx="3">
                  <c:v>38</c:v>
                </c:pt>
              </c:numCache>
            </c:numRef>
          </c:val>
        </c:ser>
        <c:ser>
          <c:idx val="2"/>
          <c:order val="2"/>
          <c:tx>
            <c:strRef>
              <c:f>Лист1!$D$1</c:f>
              <c:strCache>
                <c:ptCount val="1"/>
                <c:pt idx="0">
                  <c:v>количество школьников,  участвовавших в олимпиадах</c:v>
                </c:pt>
              </c:strCache>
            </c:strRef>
          </c:tx>
          <c:invertIfNegative val="0"/>
          <c:dLbls>
            <c:showLegendKey val="0"/>
            <c:showVal val="1"/>
            <c:showCatName val="0"/>
            <c:showSerName val="0"/>
            <c:showPercent val="0"/>
            <c:showBubbleSize val="0"/>
            <c:showLeaderLines val="0"/>
          </c:dLbls>
          <c:cat>
            <c:strRef>
              <c:f>Лист1!$A$2:$A$5</c:f>
              <c:strCache>
                <c:ptCount val="4"/>
                <c:pt idx="0">
                  <c:v>2013/2014</c:v>
                </c:pt>
                <c:pt idx="1">
                  <c:v>2014/2015</c:v>
                </c:pt>
                <c:pt idx="2">
                  <c:v>2015/2016</c:v>
                </c:pt>
                <c:pt idx="3">
                  <c:v>2016/2017</c:v>
                </c:pt>
              </c:strCache>
            </c:strRef>
          </c:cat>
          <c:val>
            <c:numRef>
              <c:f>Лист1!$D$2:$D$5</c:f>
              <c:numCache>
                <c:formatCode>General</c:formatCode>
                <c:ptCount val="4"/>
                <c:pt idx="0">
                  <c:v>0</c:v>
                </c:pt>
                <c:pt idx="1">
                  <c:v>0</c:v>
                </c:pt>
                <c:pt idx="2">
                  <c:v>14</c:v>
                </c:pt>
                <c:pt idx="3">
                  <c:v>47</c:v>
                </c:pt>
              </c:numCache>
            </c:numRef>
          </c:val>
        </c:ser>
        <c:ser>
          <c:idx val="3"/>
          <c:order val="3"/>
          <c:tx>
            <c:strRef>
              <c:f>Лист1!$E$1</c:f>
              <c:strCache>
                <c:ptCount val="1"/>
                <c:pt idx="0">
                  <c:v>количество преподавателей, организовавших олимпиады</c:v>
                </c:pt>
              </c:strCache>
            </c:strRef>
          </c:tx>
          <c:invertIfNegative val="0"/>
          <c:dLbls>
            <c:showLegendKey val="0"/>
            <c:showVal val="1"/>
            <c:showCatName val="0"/>
            <c:showSerName val="0"/>
            <c:showPercent val="0"/>
            <c:showBubbleSize val="0"/>
            <c:showLeaderLines val="0"/>
          </c:dLbls>
          <c:cat>
            <c:strRef>
              <c:f>Лист1!$A$2:$A$5</c:f>
              <c:strCache>
                <c:ptCount val="4"/>
                <c:pt idx="0">
                  <c:v>2013/2014</c:v>
                </c:pt>
                <c:pt idx="1">
                  <c:v>2014/2015</c:v>
                </c:pt>
                <c:pt idx="2">
                  <c:v>2015/2016</c:v>
                </c:pt>
                <c:pt idx="3">
                  <c:v>2016/2017</c:v>
                </c:pt>
              </c:strCache>
            </c:strRef>
          </c:cat>
          <c:val>
            <c:numRef>
              <c:f>Лист1!$E$2:$E$5</c:f>
              <c:numCache>
                <c:formatCode>General</c:formatCode>
                <c:ptCount val="4"/>
                <c:pt idx="0">
                  <c:v>7</c:v>
                </c:pt>
                <c:pt idx="1">
                  <c:v>13</c:v>
                </c:pt>
                <c:pt idx="2">
                  <c:v>11</c:v>
                </c:pt>
                <c:pt idx="3">
                  <c:v>19</c:v>
                </c:pt>
              </c:numCache>
            </c:numRef>
          </c:val>
        </c:ser>
        <c:dLbls>
          <c:showLegendKey val="0"/>
          <c:showVal val="0"/>
          <c:showCatName val="0"/>
          <c:showSerName val="0"/>
          <c:showPercent val="0"/>
          <c:showBubbleSize val="0"/>
        </c:dLbls>
        <c:gapWidth val="150"/>
        <c:axId val="155487616"/>
        <c:axId val="155497600"/>
      </c:barChart>
      <c:catAx>
        <c:axId val="155487616"/>
        <c:scaling>
          <c:orientation val="minMax"/>
        </c:scaling>
        <c:delete val="0"/>
        <c:axPos val="b"/>
        <c:majorTickMark val="out"/>
        <c:minorTickMark val="none"/>
        <c:tickLblPos val="nextTo"/>
        <c:crossAx val="155497600"/>
        <c:crosses val="autoZero"/>
        <c:auto val="1"/>
        <c:lblAlgn val="ctr"/>
        <c:lblOffset val="100"/>
        <c:noMultiLvlLbl val="0"/>
      </c:catAx>
      <c:valAx>
        <c:axId val="155497600"/>
        <c:scaling>
          <c:orientation val="minMax"/>
        </c:scaling>
        <c:delete val="1"/>
        <c:axPos val="l"/>
        <c:numFmt formatCode="General" sourceLinked="1"/>
        <c:majorTickMark val="out"/>
        <c:minorTickMark val="none"/>
        <c:tickLblPos val="nextTo"/>
        <c:crossAx val="15548761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dLbls>
            <c:dLbl>
              <c:idx val="0"/>
              <c:layout>
                <c:manualLayout>
                  <c:x val="6.944444444444451E-3"/>
                  <c:y val="-3.1746031746031821E-2"/>
                </c:manualLayout>
              </c:layout>
              <c:showLegendKey val="0"/>
              <c:showVal val="1"/>
              <c:showCatName val="0"/>
              <c:showSerName val="0"/>
              <c:showPercent val="0"/>
              <c:showBubbleSize val="0"/>
            </c:dLbl>
            <c:dLbl>
              <c:idx val="1"/>
              <c:layout>
                <c:manualLayout>
                  <c:x val="9.2592592592592778E-3"/>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8</c:v>
                </c:pt>
                <c:pt idx="1">
                  <c:v>2</c:v>
                </c:pt>
                <c:pt idx="2">
                  <c:v>4</c:v>
                </c:pt>
                <c:pt idx="3">
                  <c:v>7</c:v>
                </c:pt>
                <c:pt idx="4">
                  <c:v>15</c:v>
                </c:pt>
                <c:pt idx="5">
                  <c:v>11</c:v>
                </c:pt>
              </c:numCache>
            </c:numRef>
          </c:val>
        </c:ser>
        <c:ser>
          <c:idx val="1"/>
          <c:order val="1"/>
          <c:tx>
            <c:strRef>
              <c:f>Лист1!$C$1</c:f>
              <c:strCache>
                <c:ptCount val="1"/>
                <c:pt idx="0">
                  <c:v>количество учащихся,принявших участие в конкурсах</c:v>
                </c:pt>
              </c:strCache>
            </c:strRef>
          </c:tx>
          <c:spPr>
            <a:solidFill>
              <a:srgbClr val="FFFF66"/>
            </a:solidFill>
          </c:spPr>
          <c:invertIfNegative val="0"/>
          <c:dLbls>
            <c:dLbl>
              <c:idx val="0"/>
              <c:layout>
                <c:manualLayout>
                  <c:x val="1.6203703703703703E-2"/>
                  <c:y val="-3.5714285714285712E-2"/>
                </c:manualLayout>
              </c:layout>
              <c:showLegendKey val="0"/>
              <c:showVal val="1"/>
              <c:showCatName val="0"/>
              <c:showSerName val="0"/>
              <c:showPercent val="0"/>
              <c:showBubbleSize val="0"/>
            </c:dLbl>
            <c:dLbl>
              <c:idx val="1"/>
              <c:layout>
                <c:manualLayout>
                  <c:x val="1.6203703703703703E-2"/>
                  <c:y val="-5.1587301587301515E-2"/>
                </c:manualLayout>
              </c:layout>
              <c:showLegendKey val="0"/>
              <c:showVal val="1"/>
              <c:showCatName val="0"/>
              <c:showSerName val="0"/>
              <c:showPercent val="0"/>
              <c:showBubbleSize val="0"/>
            </c:dLbl>
            <c:dLbl>
              <c:idx val="2"/>
              <c:layout>
                <c:manualLayout>
                  <c:x val="9.2189314750290366E-3"/>
                  <c:y val="-4.7801866907557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2011/2012</c:v>
                </c:pt>
                <c:pt idx="1">
                  <c:v>2012/2013</c:v>
                </c:pt>
                <c:pt idx="2">
                  <c:v>2013/2014</c:v>
                </c:pt>
                <c:pt idx="3">
                  <c:v>2014/2015</c:v>
                </c:pt>
                <c:pt idx="4">
                  <c:v>2015/2016</c:v>
                </c:pt>
                <c:pt idx="5">
                  <c:v>2016/2017</c:v>
                </c:pt>
              </c:strCache>
            </c:strRef>
          </c:cat>
          <c:val>
            <c:numRef>
              <c:f>Лист1!$C$2:$C$7</c:f>
              <c:numCache>
                <c:formatCode>General</c:formatCode>
                <c:ptCount val="6"/>
                <c:pt idx="0">
                  <c:v>34</c:v>
                </c:pt>
                <c:pt idx="1">
                  <c:v>11</c:v>
                </c:pt>
                <c:pt idx="2">
                  <c:v>8</c:v>
                </c:pt>
                <c:pt idx="3">
                  <c:v>18</c:v>
                </c:pt>
                <c:pt idx="4">
                  <c:v>50</c:v>
                </c:pt>
                <c:pt idx="5">
                  <c:v>36</c:v>
                </c:pt>
              </c:numCache>
            </c:numRef>
          </c:val>
        </c:ser>
        <c:dLbls>
          <c:showLegendKey val="0"/>
          <c:showVal val="0"/>
          <c:showCatName val="0"/>
          <c:showSerName val="0"/>
          <c:showPercent val="0"/>
          <c:showBubbleSize val="0"/>
        </c:dLbls>
        <c:gapWidth val="150"/>
        <c:axId val="155818240"/>
        <c:axId val="155840512"/>
      </c:barChart>
      <c:catAx>
        <c:axId val="155818240"/>
        <c:scaling>
          <c:orientation val="minMax"/>
        </c:scaling>
        <c:delete val="0"/>
        <c:axPos val="b"/>
        <c:majorTickMark val="out"/>
        <c:minorTickMark val="none"/>
        <c:tickLblPos val="nextTo"/>
        <c:crossAx val="155840512"/>
        <c:crosses val="autoZero"/>
        <c:auto val="1"/>
        <c:lblAlgn val="ctr"/>
        <c:lblOffset val="100"/>
        <c:noMultiLvlLbl val="0"/>
      </c:catAx>
      <c:valAx>
        <c:axId val="155840512"/>
        <c:scaling>
          <c:orientation val="minMax"/>
        </c:scaling>
        <c:delete val="1"/>
        <c:axPos val="l"/>
        <c:numFmt formatCode="General" sourceLinked="1"/>
        <c:majorTickMark val="out"/>
        <c:minorTickMark val="none"/>
        <c:tickLblPos val="nextTo"/>
        <c:crossAx val="155818240"/>
        <c:crosses val="autoZero"/>
        <c:crossBetween val="between"/>
      </c:valAx>
    </c:plotArea>
    <c:legend>
      <c:legendPos val="r"/>
      <c:layout>
        <c:manualLayout>
          <c:xMode val="edge"/>
          <c:yMode val="edge"/>
          <c:x val="0.63900987224157957"/>
          <c:y val="0.39366841038248174"/>
          <c:w val="0.34255226480836237"/>
          <c:h val="0.4039137308039746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численность учащихся</c:v>
                </c:pt>
              </c:strCache>
            </c:strRef>
          </c:tx>
          <c:invertIfNegative val="0"/>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173</c:v>
                </c:pt>
                <c:pt idx="1">
                  <c:v>222</c:v>
                </c:pt>
                <c:pt idx="2">
                  <c:v>272</c:v>
                </c:pt>
                <c:pt idx="3">
                  <c:v>251</c:v>
                </c:pt>
                <c:pt idx="4">
                  <c:v>315</c:v>
                </c:pt>
              </c:numCache>
            </c:numRef>
          </c:val>
        </c:ser>
        <c:ser>
          <c:idx val="1"/>
          <c:order val="1"/>
          <c:tx>
            <c:strRef>
              <c:f>Лист1!$C$1</c:f>
              <c:strCache>
                <c:ptCount val="1"/>
                <c:pt idx="0">
                  <c:v>кол-во МР</c:v>
                </c:pt>
              </c:strCache>
            </c:strRef>
          </c:tx>
          <c:invertIfNegative val="0"/>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8</c:v>
                </c:pt>
                <c:pt idx="1">
                  <c:v>6</c:v>
                </c:pt>
                <c:pt idx="2">
                  <c:v>6</c:v>
                </c:pt>
                <c:pt idx="3">
                  <c:v>5</c:v>
                </c:pt>
                <c:pt idx="4">
                  <c:v>4</c:v>
                </c:pt>
              </c:numCache>
            </c:numRef>
          </c:val>
        </c:ser>
        <c:ser>
          <c:idx val="2"/>
          <c:order val="2"/>
          <c:tx>
            <c:strRef>
              <c:f>Лист1!$D$1</c:f>
              <c:strCache>
                <c:ptCount val="1"/>
                <c:pt idx="0">
                  <c:v>кол-во ОУ</c:v>
                </c:pt>
              </c:strCache>
            </c:strRef>
          </c:tx>
          <c:invertIfNegative val="0"/>
          <c:cat>
            <c:strRef>
              <c:f>Лист1!$A$2:$A$6</c:f>
              <c:strCache>
                <c:ptCount val="5"/>
                <c:pt idx="0">
                  <c:v>2012/2013</c:v>
                </c:pt>
                <c:pt idx="1">
                  <c:v>2013/2014</c:v>
                </c:pt>
                <c:pt idx="2">
                  <c:v>2014/2015</c:v>
                </c:pt>
                <c:pt idx="3">
                  <c:v>2015/2016</c:v>
                </c:pt>
                <c:pt idx="4">
                  <c:v>2016/2017</c:v>
                </c:pt>
              </c:strCache>
            </c:strRef>
          </c:cat>
          <c:val>
            <c:numRef>
              <c:f>Лист1!$D$2:$D$6</c:f>
              <c:numCache>
                <c:formatCode>General</c:formatCode>
                <c:ptCount val="5"/>
                <c:pt idx="0">
                  <c:v>14</c:v>
                </c:pt>
                <c:pt idx="1">
                  <c:v>14</c:v>
                </c:pt>
                <c:pt idx="2">
                  <c:v>12</c:v>
                </c:pt>
                <c:pt idx="3">
                  <c:v>14</c:v>
                </c:pt>
                <c:pt idx="4">
                  <c:v>11</c:v>
                </c:pt>
              </c:numCache>
            </c:numRef>
          </c:val>
        </c:ser>
        <c:dLbls>
          <c:dLblPos val="outEnd"/>
          <c:showLegendKey val="0"/>
          <c:showVal val="1"/>
          <c:showCatName val="0"/>
          <c:showSerName val="0"/>
          <c:showPercent val="0"/>
          <c:showBubbleSize val="0"/>
        </c:dLbls>
        <c:gapWidth val="150"/>
        <c:axId val="142927360"/>
        <c:axId val="142928896"/>
      </c:barChart>
      <c:catAx>
        <c:axId val="142927360"/>
        <c:scaling>
          <c:orientation val="minMax"/>
        </c:scaling>
        <c:delete val="0"/>
        <c:axPos val="b"/>
        <c:majorTickMark val="out"/>
        <c:minorTickMark val="none"/>
        <c:tickLblPos val="nextTo"/>
        <c:crossAx val="142928896"/>
        <c:crosses val="autoZero"/>
        <c:auto val="1"/>
        <c:lblAlgn val="ctr"/>
        <c:lblOffset val="100"/>
        <c:noMultiLvlLbl val="0"/>
      </c:catAx>
      <c:valAx>
        <c:axId val="142928896"/>
        <c:scaling>
          <c:orientation val="minMax"/>
        </c:scaling>
        <c:delete val="1"/>
        <c:axPos val="l"/>
        <c:numFmt formatCode="General" sourceLinked="1"/>
        <c:majorTickMark val="out"/>
        <c:minorTickMark val="none"/>
        <c:tickLblPos val="nextTo"/>
        <c:crossAx val="142927360"/>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'по предметам'!$S$3</c:f>
              <c:strCache>
                <c:ptCount val="1"/>
              </c:strCache>
            </c:strRef>
          </c:tx>
          <c:invertIfNegative val="0"/>
          <c:cat>
            <c:strRef>
              <c:f>'по предметам'!$R$4:$R$12</c:f>
              <c:strCache>
                <c:ptCount val="9"/>
                <c:pt idx="0">
                  <c:v>ИЗО</c:v>
                </c:pt>
                <c:pt idx="1">
                  <c:v>математика</c:v>
                </c:pt>
                <c:pt idx="2">
                  <c:v>окружающий мир</c:v>
                </c:pt>
                <c:pt idx="3">
                  <c:v>музыка </c:v>
                </c:pt>
                <c:pt idx="4">
                  <c:v>русский язык</c:v>
                </c:pt>
                <c:pt idx="5">
                  <c:v>чтение</c:v>
                </c:pt>
                <c:pt idx="6">
                  <c:v>технология </c:v>
                </c:pt>
                <c:pt idx="7">
                  <c:v>английский язык</c:v>
                </c:pt>
                <c:pt idx="8">
                  <c:v>информатика</c:v>
                </c:pt>
              </c:strCache>
            </c:strRef>
          </c:cat>
          <c:val>
            <c:numRef>
              <c:f>'по предметам'!$S$4:$S$12</c:f>
              <c:numCache>
                <c:formatCode>General</c:formatCode>
                <c:ptCount val="9"/>
              </c:numCache>
            </c:numRef>
          </c:val>
        </c:ser>
        <c:ser>
          <c:idx val="1"/>
          <c:order val="1"/>
          <c:tx>
            <c:strRef>
              <c:f>'по предметам'!$T$3</c:f>
              <c:strCache>
                <c:ptCount val="1"/>
                <c:pt idx="0">
                  <c:v>2 плолуг</c:v>
                </c:pt>
              </c:strCache>
            </c:strRef>
          </c:tx>
          <c:spPr>
            <a:solidFill>
              <a:srgbClr val="FFFF00"/>
            </a:solidFill>
          </c:spPr>
          <c:invertIfNegative val="0"/>
          <c:cat>
            <c:strRef>
              <c:f>'по предметам'!$R$4:$R$12</c:f>
              <c:strCache>
                <c:ptCount val="9"/>
                <c:pt idx="0">
                  <c:v>ИЗО</c:v>
                </c:pt>
                <c:pt idx="1">
                  <c:v>математика</c:v>
                </c:pt>
                <c:pt idx="2">
                  <c:v>окружающий мир</c:v>
                </c:pt>
                <c:pt idx="3">
                  <c:v>музыка </c:v>
                </c:pt>
                <c:pt idx="4">
                  <c:v>русский язык</c:v>
                </c:pt>
                <c:pt idx="5">
                  <c:v>чтение</c:v>
                </c:pt>
                <c:pt idx="6">
                  <c:v>технология </c:v>
                </c:pt>
                <c:pt idx="7">
                  <c:v>английский язык</c:v>
                </c:pt>
                <c:pt idx="8">
                  <c:v>информатика</c:v>
                </c:pt>
              </c:strCache>
            </c:strRef>
          </c:cat>
          <c:val>
            <c:numRef>
              <c:f>'по предметам'!$T$4:$T$12</c:f>
              <c:numCache>
                <c:formatCode>0%</c:formatCode>
                <c:ptCount val="9"/>
                <c:pt idx="0">
                  <c:v>1</c:v>
                </c:pt>
                <c:pt idx="1">
                  <c:v>0.28000000000000003</c:v>
                </c:pt>
                <c:pt idx="2">
                  <c:v>0.92</c:v>
                </c:pt>
                <c:pt idx="3">
                  <c:v>1</c:v>
                </c:pt>
                <c:pt idx="4">
                  <c:v>0.5</c:v>
                </c:pt>
                <c:pt idx="5">
                  <c:v>0.44</c:v>
                </c:pt>
                <c:pt idx="6">
                  <c:v>1</c:v>
                </c:pt>
                <c:pt idx="7">
                  <c:v>0.84</c:v>
                </c:pt>
                <c:pt idx="8">
                  <c:v>1</c:v>
                </c:pt>
              </c:numCache>
            </c:numRef>
          </c:val>
        </c:ser>
        <c:dLbls>
          <c:dLblPos val="outEnd"/>
          <c:showLegendKey val="0"/>
          <c:showVal val="1"/>
          <c:showCatName val="0"/>
          <c:showSerName val="0"/>
          <c:showPercent val="0"/>
          <c:showBubbleSize val="0"/>
        </c:dLbls>
        <c:gapWidth val="150"/>
        <c:axId val="130773760"/>
        <c:axId val="130775296"/>
      </c:barChart>
      <c:catAx>
        <c:axId val="130773760"/>
        <c:scaling>
          <c:orientation val="minMax"/>
        </c:scaling>
        <c:delete val="0"/>
        <c:axPos val="b"/>
        <c:numFmt formatCode="General" sourceLinked="1"/>
        <c:majorTickMark val="out"/>
        <c:minorTickMark val="none"/>
        <c:tickLblPos val="nextTo"/>
        <c:crossAx val="130775296"/>
        <c:crosses val="autoZero"/>
        <c:auto val="1"/>
        <c:lblAlgn val="ctr"/>
        <c:lblOffset val="100"/>
        <c:noMultiLvlLbl val="0"/>
      </c:catAx>
      <c:valAx>
        <c:axId val="130775296"/>
        <c:scaling>
          <c:orientation val="minMax"/>
        </c:scaling>
        <c:delete val="0"/>
        <c:axPos val="l"/>
        <c:majorGridlines/>
        <c:numFmt formatCode="General" sourceLinked="1"/>
        <c:majorTickMark val="out"/>
        <c:minorTickMark val="none"/>
        <c:tickLblPos val="nextTo"/>
        <c:crossAx val="13077376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barChart>
        <c:barDir val="col"/>
        <c:grouping val="clustered"/>
        <c:varyColors val="0"/>
        <c:ser>
          <c:idx val="0"/>
          <c:order val="0"/>
          <c:tx>
            <c:strRef>
              <c:f>'по предметам'!$S$31</c:f>
              <c:strCache>
                <c:ptCount val="1"/>
              </c:strCache>
            </c:strRef>
          </c:tx>
          <c:invertIfNegative val="0"/>
          <c:cat>
            <c:strRef>
              <c:f>'по предметам'!$R$32:$R$45</c:f>
              <c:strCache>
                <c:ptCount val="14"/>
                <c:pt idx="0">
                  <c:v>ИЗО</c:v>
                </c:pt>
                <c:pt idx="1">
                  <c:v>математика</c:v>
                </c:pt>
                <c:pt idx="2">
                  <c:v>окружающий мир</c:v>
                </c:pt>
                <c:pt idx="3">
                  <c:v>музыка </c:v>
                </c:pt>
                <c:pt idx="4">
                  <c:v>русский язык</c:v>
                </c:pt>
                <c:pt idx="5">
                  <c:v>чтение</c:v>
                </c:pt>
                <c:pt idx="6">
                  <c:v>технология </c:v>
                </c:pt>
                <c:pt idx="7">
                  <c:v>английский язык</c:v>
                </c:pt>
                <c:pt idx="8">
                  <c:v>информатика</c:v>
                </c:pt>
                <c:pt idx="9">
                  <c:v>история</c:v>
                </c:pt>
                <c:pt idx="10">
                  <c:v>биология</c:v>
                </c:pt>
                <c:pt idx="11">
                  <c:v>обществознаие </c:v>
                </c:pt>
                <c:pt idx="12">
                  <c:v>физика</c:v>
                </c:pt>
                <c:pt idx="13">
                  <c:v>химия</c:v>
                </c:pt>
              </c:strCache>
            </c:strRef>
          </c:cat>
          <c:val>
            <c:numRef>
              <c:f>'по предметам'!$S$32:$S$45</c:f>
              <c:numCache>
                <c:formatCode>General</c:formatCode>
                <c:ptCount val="14"/>
              </c:numCache>
            </c:numRef>
          </c:val>
        </c:ser>
        <c:ser>
          <c:idx val="1"/>
          <c:order val="1"/>
          <c:tx>
            <c:strRef>
              <c:f>'по предметам'!$T$31</c:f>
              <c:strCache>
                <c:ptCount val="1"/>
                <c:pt idx="0">
                  <c:v>2 плолуг</c:v>
                </c:pt>
              </c:strCache>
            </c:strRef>
          </c:tx>
          <c:spPr>
            <a:solidFill>
              <a:srgbClr val="FF0000"/>
            </a:solidFill>
          </c:spPr>
          <c:invertIfNegative val="0"/>
          <c:cat>
            <c:strRef>
              <c:f>'по предметам'!$R$32:$R$45</c:f>
              <c:strCache>
                <c:ptCount val="14"/>
                <c:pt idx="0">
                  <c:v>ИЗО</c:v>
                </c:pt>
                <c:pt idx="1">
                  <c:v>математика</c:v>
                </c:pt>
                <c:pt idx="2">
                  <c:v>окружающий мир</c:v>
                </c:pt>
                <c:pt idx="3">
                  <c:v>музыка </c:v>
                </c:pt>
                <c:pt idx="4">
                  <c:v>русский язык</c:v>
                </c:pt>
                <c:pt idx="5">
                  <c:v>чтение</c:v>
                </c:pt>
                <c:pt idx="6">
                  <c:v>технология </c:v>
                </c:pt>
                <c:pt idx="7">
                  <c:v>английский язык</c:v>
                </c:pt>
                <c:pt idx="8">
                  <c:v>информатика</c:v>
                </c:pt>
                <c:pt idx="9">
                  <c:v>история</c:v>
                </c:pt>
                <c:pt idx="10">
                  <c:v>биология</c:v>
                </c:pt>
                <c:pt idx="11">
                  <c:v>обществознаие </c:v>
                </c:pt>
                <c:pt idx="12">
                  <c:v>физика</c:v>
                </c:pt>
                <c:pt idx="13">
                  <c:v>химия</c:v>
                </c:pt>
              </c:strCache>
            </c:strRef>
          </c:cat>
          <c:val>
            <c:numRef>
              <c:f>'по предметам'!$T$32:$T$45</c:f>
              <c:numCache>
                <c:formatCode>0%</c:formatCode>
                <c:ptCount val="14"/>
                <c:pt idx="0">
                  <c:v>0.5</c:v>
                </c:pt>
                <c:pt idx="1">
                  <c:v>0.24</c:v>
                </c:pt>
                <c:pt idx="2">
                  <c:v>0.45</c:v>
                </c:pt>
                <c:pt idx="3">
                  <c:v>0.67</c:v>
                </c:pt>
                <c:pt idx="4">
                  <c:v>0.45</c:v>
                </c:pt>
                <c:pt idx="5">
                  <c:v>0.5</c:v>
                </c:pt>
                <c:pt idx="6">
                  <c:v>1</c:v>
                </c:pt>
                <c:pt idx="7">
                  <c:v>0.37</c:v>
                </c:pt>
                <c:pt idx="8">
                  <c:v>0.85</c:v>
                </c:pt>
                <c:pt idx="9">
                  <c:v>0.63</c:v>
                </c:pt>
                <c:pt idx="10">
                  <c:v>0.5</c:v>
                </c:pt>
                <c:pt idx="11">
                  <c:v>1</c:v>
                </c:pt>
                <c:pt idx="12">
                  <c:v>0.22</c:v>
                </c:pt>
                <c:pt idx="13">
                  <c:v>0.84</c:v>
                </c:pt>
              </c:numCache>
            </c:numRef>
          </c:val>
        </c:ser>
        <c:dLbls>
          <c:dLblPos val="outEnd"/>
          <c:showLegendKey val="0"/>
          <c:showVal val="1"/>
          <c:showCatName val="0"/>
          <c:showSerName val="0"/>
          <c:showPercent val="0"/>
          <c:showBubbleSize val="0"/>
        </c:dLbls>
        <c:gapWidth val="150"/>
        <c:axId val="137186688"/>
        <c:axId val="137188480"/>
      </c:barChart>
      <c:catAx>
        <c:axId val="137186688"/>
        <c:scaling>
          <c:orientation val="minMax"/>
        </c:scaling>
        <c:delete val="0"/>
        <c:axPos val="b"/>
        <c:numFmt formatCode="General" sourceLinked="1"/>
        <c:majorTickMark val="out"/>
        <c:minorTickMark val="none"/>
        <c:tickLblPos val="nextTo"/>
        <c:crossAx val="137188480"/>
        <c:crosses val="autoZero"/>
        <c:auto val="1"/>
        <c:lblAlgn val="ctr"/>
        <c:lblOffset val="100"/>
        <c:noMultiLvlLbl val="0"/>
      </c:catAx>
      <c:valAx>
        <c:axId val="137188480"/>
        <c:scaling>
          <c:orientation val="minMax"/>
        </c:scaling>
        <c:delete val="0"/>
        <c:axPos val="l"/>
        <c:majorGridlines/>
        <c:numFmt formatCode="General" sourceLinked="1"/>
        <c:majorTickMark val="out"/>
        <c:minorTickMark val="none"/>
        <c:tickLblPos val="nextTo"/>
        <c:crossAx val="1371866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'по предметам'!$R$50:$R$59</c:f>
              <c:strCache>
                <c:ptCount val="10"/>
                <c:pt idx="0">
                  <c:v>математика</c:v>
                </c:pt>
                <c:pt idx="1">
                  <c:v>окружающий мир</c:v>
                </c:pt>
                <c:pt idx="2">
                  <c:v>русский язык</c:v>
                </c:pt>
                <c:pt idx="3">
                  <c:v>чтение</c:v>
                </c:pt>
                <c:pt idx="4">
                  <c:v>английский язык</c:v>
                </c:pt>
                <c:pt idx="5">
                  <c:v>информатика</c:v>
                </c:pt>
                <c:pt idx="6">
                  <c:v>история</c:v>
                </c:pt>
                <c:pt idx="7">
                  <c:v>биология</c:v>
                </c:pt>
                <c:pt idx="8">
                  <c:v>физика</c:v>
                </c:pt>
                <c:pt idx="9">
                  <c:v>химия</c:v>
                </c:pt>
              </c:strCache>
            </c:strRef>
          </c:cat>
          <c:val>
            <c:numRef>
              <c:f>'по предметам'!$S$50:$S$59</c:f>
              <c:numCache>
                <c:formatCode>General</c:formatCode>
                <c:ptCount val="10"/>
              </c:numCache>
            </c:numRef>
          </c:val>
        </c:ser>
        <c:ser>
          <c:idx val="1"/>
          <c:order val="1"/>
          <c:spPr>
            <a:solidFill>
              <a:srgbClr val="00B0F0"/>
            </a:solidFill>
          </c:spPr>
          <c:invertIfNegative val="0"/>
          <c:cat>
            <c:strRef>
              <c:f>'по предметам'!$R$50:$R$59</c:f>
              <c:strCache>
                <c:ptCount val="10"/>
                <c:pt idx="0">
                  <c:v>математика</c:v>
                </c:pt>
                <c:pt idx="1">
                  <c:v>окружающий мир</c:v>
                </c:pt>
                <c:pt idx="2">
                  <c:v>русский язык</c:v>
                </c:pt>
                <c:pt idx="3">
                  <c:v>чтение</c:v>
                </c:pt>
                <c:pt idx="4">
                  <c:v>английский язык</c:v>
                </c:pt>
                <c:pt idx="5">
                  <c:v>информатика</c:v>
                </c:pt>
                <c:pt idx="6">
                  <c:v>история</c:v>
                </c:pt>
                <c:pt idx="7">
                  <c:v>биология</c:v>
                </c:pt>
                <c:pt idx="8">
                  <c:v>физика</c:v>
                </c:pt>
                <c:pt idx="9">
                  <c:v>химия</c:v>
                </c:pt>
              </c:strCache>
            </c:strRef>
          </c:cat>
          <c:val>
            <c:numRef>
              <c:f>'по предметам'!$T$50:$T$59</c:f>
              <c:numCache>
                <c:formatCode>0%</c:formatCode>
                <c:ptCount val="10"/>
                <c:pt idx="0">
                  <c:v>0.1</c:v>
                </c:pt>
                <c:pt idx="1">
                  <c:v>0.84</c:v>
                </c:pt>
                <c:pt idx="2">
                  <c:v>1</c:v>
                </c:pt>
                <c:pt idx="3">
                  <c:v>0.5</c:v>
                </c:pt>
                <c:pt idx="4">
                  <c:v>0.75</c:v>
                </c:pt>
                <c:pt idx="5">
                  <c:v>0.55000000000000004</c:v>
                </c:pt>
                <c:pt idx="6">
                  <c:v>0.33</c:v>
                </c:pt>
                <c:pt idx="7">
                  <c:v>1</c:v>
                </c:pt>
                <c:pt idx="8">
                  <c:v>1</c:v>
                </c:pt>
                <c:pt idx="9">
                  <c:v>1</c:v>
                </c:pt>
              </c:numCache>
            </c:numRef>
          </c:val>
        </c:ser>
        <c:dLbls>
          <c:dLblPos val="outEnd"/>
          <c:showLegendKey val="0"/>
          <c:showVal val="1"/>
          <c:showCatName val="0"/>
          <c:showSerName val="0"/>
          <c:showPercent val="0"/>
          <c:showBubbleSize val="0"/>
        </c:dLbls>
        <c:gapWidth val="150"/>
        <c:axId val="137230592"/>
        <c:axId val="142856192"/>
      </c:barChart>
      <c:catAx>
        <c:axId val="137230592"/>
        <c:scaling>
          <c:orientation val="minMax"/>
        </c:scaling>
        <c:delete val="0"/>
        <c:axPos val="b"/>
        <c:numFmt formatCode="General" sourceLinked="1"/>
        <c:majorTickMark val="out"/>
        <c:minorTickMark val="none"/>
        <c:tickLblPos val="nextTo"/>
        <c:crossAx val="142856192"/>
        <c:crosses val="autoZero"/>
        <c:auto val="1"/>
        <c:lblAlgn val="ctr"/>
        <c:lblOffset val="100"/>
        <c:noMultiLvlLbl val="0"/>
      </c:catAx>
      <c:valAx>
        <c:axId val="142856192"/>
        <c:scaling>
          <c:orientation val="minMax"/>
        </c:scaling>
        <c:delete val="0"/>
        <c:axPos val="l"/>
        <c:majorGridlines/>
        <c:numFmt formatCode="General" sourceLinked="1"/>
        <c:majorTickMark val="out"/>
        <c:minorTickMark val="none"/>
        <c:tickLblPos val="nextTo"/>
        <c:crossAx val="13723059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Кол-во часов по предметам</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Кол-во часов</c:v>
                </c:pt>
              </c:strCache>
            </c:strRef>
          </c:tx>
          <c:explosion val="25"/>
          <c:dLbls>
            <c:showLegendKey val="0"/>
            <c:showVal val="1"/>
            <c:showCatName val="0"/>
            <c:showSerName val="0"/>
            <c:showPercent val="0"/>
            <c:showBubbleSize val="0"/>
            <c:showLeaderLines val="1"/>
          </c:dLbls>
          <c:cat>
            <c:strRef>
              <c:f>Лист1!$A$2:$A$9</c:f>
              <c:strCache>
                <c:ptCount val="8"/>
                <c:pt idx="0">
                  <c:v>География</c:v>
                </c:pt>
                <c:pt idx="1">
                  <c:v>Физика</c:v>
                </c:pt>
                <c:pt idx="2">
                  <c:v>Химия</c:v>
                </c:pt>
                <c:pt idx="3">
                  <c:v>Английский язык</c:v>
                </c:pt>
                <c:pt idx="4">
                  <c:v>Биология</c:v>
                </c:pt>
                <c:pt idx="5">
                  <c:v>Информатика</c:v>
                </c:pt>
                <c:pt idx="6">
                  <c:v>Подготовка к ЕГЭ (рус.яз)</c:v>
                </c:pt>
                <c:pt idx="7">
                  <c:v>Подготовка к ЕГЭ (матем.)</c:v>
                </c:pt>
              </c:strCache>
            </c:strRef>
          </c:cat>
          <c:val>
            <c:numRef>
              <c:f>Лист1!$B$2:$B$9</c:f>
              <c:numCache>
                <c:formatCode>0%</c:formatCode>
                <c:ptCount val="8"/>
                <c:pt idx="0">
                  <c:v>0.16</c:v>
                </c:pt>
                <c:pt idx="1">
                  <c:v>0.09</c:v>
                </c:pt>
                <c:pt idx="2">
                  <c:v>0.27</c:v>
                </c:pt>
                <c:pt idx="3">
                  <c:v>0.2</c:v>
                </c:pt>
                <c:pt idx="4">
                  <c:v>0.15</c:v>
                </c:pt>
                <c:pt idx="5">
                  <c:v>0.08</c:v>
                </c:pt>
                <c:pt idx="6">
                  <c:v>0.02</c:v>
                </c:pt>
                <c:pt idx="7">
                  <c:v>0.02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 качества</c:v>
                </c:pt>
              </c:strCache>
            </c:strRef>
          </c:tx>
          <c:invertIfNegative val="0"/>
          <c:dLbls>
            <c:showLegendKey val="0"/>
            <c:showVal val="1"/>
            <c:showCatName val="0"/>
            <c:showSerName val="0"/>
            <c:showPercent val="0"/>
            <c:showBubbleSize val="0"/>
            <c:showLeaderLines val="0"/>
          </c:dLbls>
          <c:cat>
            <c:strRef>
              <c:f>Лист1!$A$2:$A$6</c:f>
              <c:strCache>
                <c:ptCount val="5"/>
                <c:pt idx="0">
                  <c:v>Физика</c:v>
                </c:pt>
                <c:pt idx="1">
                  <c:v>Биология</c:v>
                </c:pt>
                <c:pt idx="2">
                  <c:v>География</c:v>
                </c:pt>
                <c:pt idx="3">
                  <c:v>Химия</c:v>
                </c:pt>
                <c:pt idx="4">
                  <c:v>Информатика</c:v>
                </c:pt>
              </c:strCache>
            </c:strRef>
          </c:cat>
          <c:val>
            <c:numRef>
              <c:f>Лист1!$B$2:$B$6</c:f>
              <c:numCache>
                <c:formatCode>General</c:formatCode>
                <c:ptCount val="5"/>
                <c:pt idx="0">
                  <c:v>62</c:v>
                </c:pt>
                <c:pt idx="1">
                  <c:v>78</c:v>
                </c:pt>
                <c:pt idx="2">
                  <c:v>82</c:v>
                </c:pt>
                <c:pt idx="3">
                  <c:v>37</c:v>
                </c:pt>
                <c:pt idx="4">
                  <c:v>100</c:v>
                </c:pt>
              </c:numCache>
            </c:numRef>
          </c:val>
        </c:ser>
        <c:dLbls>
          <c:showLegendKey val="0"/>
          <c:showVal val="0"/>
          <c:showCatName val="0"/>
          <c:showSerName val="0"/>
          <c:showPercent val="0"/>
          <c:showBubbleSize val="0"/>
        </c:dLbls>
        <c:gapWidth val="150"/>
        <c:axId val="143194368"/>
        <c:axId val="151474176"/>
      </c:barChart>
      <c:catAx>
        <c:axId val="143194368"/>
        <c:scaling>
          <c:orientation val="minMax"/>
        </c:scaling>
        <c:delete val="0"/>
        <c:axPos val="b"/>
        <c:majorTickMark val="out"/>
        <c:minorTickMark val="none"/>
        <c:tickLblPos val="nextTo"/>
        <c:crossAx val="151474176"/>
        <c:crosses val="autoZero"/>
        <c:auto val="1"/>
        <c:lblAlgn val="ctr"/>
        <c:lblOffset val="100"/>
        <c:noMultiLvlLbl val="0"/>
      </c:catAx>
      <c:valAx>
        <c:axId val="151474176"/>
        <c:scaling>
          <c:orientation val="minMax"/>
        </c:scaling>
        <c:delete val="0"/>
        <c:axPos val="l"/>
        <c:majorGridlines/>
        <c:numFmt formatCode="General" sourceLinked="1"/>
        <c:majorTickMark val="out"/>
        <c:minorTickMark val="none"/>
        <c:tickLblPos val="nextTo"/>
        <c:crossAx val="14319436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количество преподавателей,  прошедших КПК</c:v>
                </c:pt>
              </c:strCache>
            </c:strRef>
          </c:tx>
          <c:spPr>
            <a:solidFill>
              <a:srgbClr val="3DC5D7"/>
            </a:solidFill>
            <a:ln>
              <a:solidFill>
                <a:srgbClr val="7030A0"/>
              </a:solidFill>
            </a:ln>
          </c:spPr>
          <c:invertIfNegative val="0"/>
          <c:dLbls>
            <c:showLegendKey val="0"/>
            <c:showVal val="1"/>
            <c:showCatName val="0"/>
            <c:showSerName val="0"/>
            <c:showPercent val="0"/>
            <c:showBubbleSize val="0"/>
            <c:showLeaderLines val="0"/>
          </c:dLbls>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14</c:v>
                </c:pt>
                <c:pt idx="1">
                  <c:v>62</c:v>
                </c:pt>
                <c:pt idx="2">
                  <c:v>23</c:v>
                </c:pt>
                <c:pt idx="3">
                  <c:v>10</c:v>
                </c:pt>
                <c:pt idx="4">
                  <c:v>29</c:v>
                </c:pt>
                <c:pt idx="5">
                  <c:v>34</c:v>
                </c:pt>
              </c:numCache>
            </c:numRef>
          </c:val>
        </c:ser>
        <c:dLbls>
          <c:showLegendKey val="0"/>
          <c:showVal val="0"/>
          <c:showCatName val="0"/>
          <c:showSerName val="0"/>
          <c:showPercent val="0"/>
          <c:showBubbleSize val="0"/>
        </c:dLbls>
        <c:gapWidth val="150"/>
        <c:axId val="151490560"/>
        <c:axId val="151492096"/>
      </c:barChart>
      <c:catAx>
        <c:axId val="151490560"/>
        <c:scaling>
          <c:orientation val="minMax"/>
        </c:scaling>
        <c:delete val="0"/>
        <c:axPos val="b"/>
        <c:majorTickMark val="out"/>
        <c:minorTickMark val="none"/>
        <c:tickLblPos val="nextTo"/>
        <c:crossAx val="151492096"/>
        <c:crosses val="autoZero"/>
        <c:auto val="1"/>
        <c:lblAlgn val="ctr"/>
        <c:lblOffset val="100"/>
        <c:noMultiLvlLbl val="0"/>
      </c:catAx>
      <c:valAx>
        <c:axId val="151492096"/>
        <c:scaling>
          <c:orientation val="minMax"/>
        </c:scaling>
        <c:delete val="1"/>
        <c:axPos val="l"/>
        <c:numFmt formatCode="General" sourceLinked="1"/>
        <c:majorTickMark val="out"/>
        <c:minorTickMark val="none"/>
        <c:tickLblPos val="nextTo"/>
        <c:crossAx val="1514905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4533856722276742E-2"/>
          <c:y val="6.4391500321957507E-2"/>
          <c:w val="0.75335110492968627"/>
          <c:h val="0.76791565287915653"/>
        </c:manualLayout>
      </c:layout>
      <c:barChart>
        <c:barDir val="col"/>
        <c:grouping val="clustered"/>
        <c:varyColors val="0"/>
        <c:ser>
          <c:idx val="0"/>
          <c:order val="0"/>
          <c:tx>
            <c:strRef>
              <c:f>Лист1!$B$1</c:f>
              <c:strCache>
                <c:ptCount val="1"/>
                <c:pt idx="0">
                  <c:v>соответствие</c:v>
                </c:pt>
              </c:strCache>
            </c:strRef>
          </c:tx>
          <c:spPr>
            <a:solidFill>
              <a:srgbClr val="92D050"/>
            </a:solidFill>
          </c:spPr>
          <c:invertIfNegative val="0"/>
          <c:dLbls>
            <c:showLegendKey val="0"/>
            <c:showVal val="1"/>
            <c:showCatName val="0"/>
            <c:showSerName val="0"/>
            <c:showPercent val="0"/>
            <c:showBubbleSize val="0"/>
            <c:showLeaderLines val="0"/>
          </c:dLbls>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0</c:v>
                </c:pt>
                <c:pt idx="1">
                  <c:v>0</c:v>
                </c:pt>
                <c:pt idx="2">
                  <c:v>0</c:v>
                </c:pt>
                <c:pt idx="3">
                  <c:v>2</c:v>
                </c:pt>
                <c:pt idx="4">
                  <c:v>19</c:v>
                </c:pt>
                <c:pt idx="5">
                  <c:v>4</c:v>
                </c:pt>
              </c:numCache>
            </c:numRef>
          </c:val>
        </c:ser>
        <c:ser>
          <c:idx val="1"/>
          <c:order val="1"/>
          <c:tx>
            <c:strRef>
              <c:f>Лист1!$C$1</c:f>
              <c:strCache>
                <c:ptCount val="1"/>
                <c:pt idx="0">
                  <c:v>первая</c:v>
                </c:pt>
              </c:strCache>
            </c:strRef>
          </c:tx>
          <c:spPr>
            <a:solidFill>
              <a:schemeClr val="accent4">
                <a:lumMod val="60000"/>
                <a:lumOff val="40000"/>
              </a:schemeClr>
            </a:solidFill>
          </c:spPr>
          <c:invertIfNegative val="0"/>
          <c:dLbls>
            <c:showLegendKey val="0"/>
            <c:showVal val="1"/>
            <c:showCatName val="0"/>
            <c:showSerName val="0"/>
            <c:showPercent val="0"/>
            <c:showBubbleSize val="0"/>
            <c:showLeaderLines val="0"/>
          </c:dLbls>
          <c:cat>
            <c:strRef>
              <c:f>Лист1!$A$2:$A$7</c:f>
              <c:strCache>
                <c:ptCount val="6"/>
                <c:pt idx="0">
                  <c:v>2011/2012</c:v>
                </c:pt>
                <c:pt idx="1">
                  <c:v>2012/2013</c:v>
                </c:pt>
                <c:pt idx="2">
                  <c:v>2013/2014</c:v>
                </c:pt>
                <c:pt idx="3">
                  <c:v>2014/2015</c:v>
                </c:pt>
                <c:pt idx="4">
                  <c:v>2015/2016</c:v>
                </c:pt>
                <c:pt idx="5">
                  <c:v>2016/2017</c:v>
                </c:pt>
              </c:strCache>
            </c:strRef>
          </c:cat>
          <c:val>
            <c:numRef>
              <c:f>Лист1!$C$2:$C$7</c:f>
              <c:numCache>
                <c:formatCode>General</c:formatCode>
                <c:ptCount val="6"/>
                <c:pt idx="0">
                  <c:v>2</c:v>
                </c:pt>
                <c:pt idx="1">
                  <c:v>0</c:v>
                </c:pt>
                <c:pt idx="2">
                  <c:v>2</c:v>
                </c:pt>
                <c:pt idx="3">
                  <c:v>2</c:v>
                </c:pt>
                <c:pt idx="4">
                  <c:v>4</c:v>
                </c:pt>
                <c:pt idx="5">
                  <c:v>3</c:v>
                </c:pt>
              </c:numCache>
            </c:numRef>
          </c:val>
        </c:ser>
        <c:ser>
          <c:idx val="2"/>
          <c:order val="2"/>
          <c:tx>
            <c:strRef>
              <c:f>Лист1!$D$1</c:f>
              <c:strCache>
                <c:ptCount val="1"/>
                <c:pt idx="0">
                  <c:v>высшая</c:v>
                </c:pt>
              </c:strCache>
            </c:strRef>
          </c:tx>
          <c:spPr>
            <a:solidFill>
              <a:srgbClr val="FFFF66"/>
            </a:solidFill>
          </c:spPr>
          <c:invertIfNegative val="0"/>
          <c:dLbls>
            <c:showLegendKey val="0"/>
            <c:showVal val="1"/>
            <c:showCatName val="0"/>
            <c:showSerName val="0"/>
            <c:showPercent val="0"/>
            <c:showBubbleSize val="0"/>
            <c:showLeaderLines val="0"/>
          </c:dLbls>
          <c:cat>
            <c:strRef>
              <c:f>Лист1!$A$2:$A$7</c:f>
              <c:strCache>
                <c:ptCount val="6"/>
                <c:pt idx="0">
                  <c:v>2011/2012</c:v>
                </c:pt>
                <c:pt idx="1">
                  <c:v>2012/2013</c:v>
                </c:pt>
                <c:pt idx="2">
                  <c:v>2013/2014</c:v>
                </c:pt>
                <c:pt idx="3">
                  <c:v>2014/2015</c:v>
                </c:pt>
                <c:pt idx="4">
                  <c:v>2015/2016</c:v>
                </c:pt>
                <c:pt idx="5">
                  <c:v>2016/2017</c:v>
                </c:pt>
              </c:strCache>
            </c:strRef>
          </c:cat>
          <c:val>
            <c:numRef>
              <c:f>Лист1!$D$2:$D$7</c:f>
              <c:numCache>
                <c:formatCode>General</c:formatCode>
                <c:ptCount val="6"/>
                <c:pt idx="0">
                  <c:v>0</c:v>
                </c:pt>
                <c:pt idx="1">
                  <c:v>1</c:v>
                </c:pt>
                <c:pt idx="2">
                  <c:v>3</c:v>
                </c:pt>
                <c:pt idx="3">
                  <c:v>2</c:v>
                </c:pt>
                <c:pt idx="4">
                  <c:v>6</c:v>
                </c:pt>
                <c:pt idx="5">
                  <c:v>2</c:v>
                </c:pt>
              </c:numCache>
            </c:numRef>
          </c:val>
        </c:ser>
        <c:dLbls>
          <c:showLegendKey val="0"/>
          <c:showVal val="0"/>
          <c:showCatName val="0"/>
          <c:showSerName val="0"/>
          <c:showPercent val="0"/>
          <c:showBubbleSize val="0"/>
        </c:dLbls>
        <c:gapWidth val="150"/>
        <c:axId val="151482368"/>
        <c:axId val="151483904"/>
      </c:barChart>
      <c:catAx>
        <c:axId val="151482368"/>
        <c:scaling>
          <c:orientation val="minMax"/>
        </c:scaling>
        <c:delete val="0"/>
        <c:axPos val="b"/>
        <c:majorTickMark val="out"/>
        <c:minorTickMark val="none"/>
        <c:tickLblPos val="nextTo"/>
        <c:crossAx val="151483904"/>
        <c:crosses val="autoZero"/>
        <c:auto val="1"/>
        <c:lblAlgn val="ctr"/>
        <c:lblOffset val="100"/>
        <c:noMultiLvlLbl val="0"/>
      </c:catAx>
      <c:valAx>
        <c:axId val="151483904"/>
        <c:scaling>
          <c:orientation val="minMax"/>
        </c:scaling>
        <c:delete val="1"/>
        <c:axPos val="l"/>
        <c:numFmt formatCode="General" sourceLinked="1"/>
        <c:majorTickMark val="out"/>
        <c:minorTickMark val="none"/>
        <c:tickLblPos val="nextTo"/>
        <c:crossAx val="151482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17296</Words>
  <Characters>98590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2017-07-03T03:05:00Z</cp:lastPrinted>
  <dcterms:created xsi:type="dcterms:W3CDTF">2017-08-17T01:04:00Z</dcterms:created>
  <dcterms:modified xsi:type="dcterms:W3CDTF">2017-08-17T01:04:00Z</dcterms:modified>
</cp:coreProperties>
</file>